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pPr>
      <w:r w:rsidDel="00000000" w:rsidR="00000000" w:rsidRPr="00000000">
        <w:rPr/>
        <w:drawing>
          <wp:inline distB="114300" distT="114300" distL="114300" distR="114300">
            <wp:extent cx="4076700" cy="5745261"/>
            <wp:effectExtent b="0" l="0" r="0" t="0"/>
            <wp:docPr id="6"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4076700" cy="5745261"/>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ind w:firstLine="0"/>
        <w:jc w:val="center"/>
        <w:rPr/>
      </w:pPr>
      <w:bookmarkStart w:colFirst="0" w:colLast="0" w:name="_g2rnudlt78gx" w:id="0"/>
      <w:bookmarkEnd w:id="0"/>
      <w:r w:rsidDel="00000000" w:rsidR="00000000" w:rsidRPr="00000000">
        <w:rPr>
          <w:rtl w:val="0"/>
        </w:rPr>
        <w:t xml:space="preserve">Templáři a Asasínové</w:t>
      </w:r>
    </w:p>
    <w:p w:rsidR="00000000" w:rsidDel="00000000" w:rsidP="00000000" w:rsidRDefault="00000000" w:rsidRPr="00000000" w14:paraId="00000003">
      <w:pPr>
        <w:pStyle w:val="Subtitle"/>
        <w:jc w:val="center"/>
        <w:rPr/>
      </w:pPr>
      <w:bookmarkStart w:colFirst="0" w:colLast="0" w:name="_u5bq805lpw9d" w:id="1"/>
      <w:bookmarkEnd w:id="1"/>
      <w:r w:rsidDel="00000000" w:rsidR="00000000" w:rsidRPr="00000000">
        <w:rPr>
          <w:rtl w:val="0"/>
        </w:rPr>
        <w:t xml:space="preserve">Nebeští bojovníci</w:t>
      </w:r>
    </w:p>
    <w:p w:rsidR="00000000" w:rsidDel="00000000" w:rsidP="00000000" w:rsidRDefault="00000000" w:rsidRPr="00000000" w14:paraId="00000004">
      <w:pPr>
        <w:pStyle w:val="Title"/>
        <w:ind w:firstLine="0"/>
        <w:jc w:val="center"/>
        <w:rPr/>
      </w:pPr>
      <w:bookmarkStart w:colFirst="0" w:colLast="0" w:name="_fiw2ny2izhzj" w:id="2"/>
      <w:bookmarkEnd w:id="2"/>
      <w:r w:rsidDel="00000000" w:rsidR="00000000" w:rsidRPr="00000000">
        <w:rPr>
          <w:rtl w:val="0"/>
        </w:rPr>
        <w:t xml:space="preserve">James Wasserman</w:t>
      </w:r>
    </w:p>
    <w:p w:rsidR="00000000" w:rsidDel="00000000" w:rsidP="00000000" w:rsidRDefault="00000000" w:rsidRPr="00000000" w14:paraId="00000005">
      <w:pPr>
        <w:rPr/>
      </w:pPr>
      <w:r w:rsidDel="00000000" w:rsidR="00000000" w:rsidRPr="00000000">
        <w:br w:type="page"/>
      </w:r>
      <w:r w:rsidDel="00000000" w:rsidR="00000000" w:rsidRPr="00000000">
        <w:rPr>
          <w:rtl w:val="0"/>
        </w:rPr>
      </w:r>
    </w:p>
    <w:p w:rsidR="00000000" w:rsidDel="00000000" w:rsidP="00000000" w:rsidRDefault="00000000" w:rsidRPr="00000000" w14:paraId="00000006">
      <w:pPr>
        <w:pStyle w:val="Heading1"/>
        <w:rPr/>
      </w:pPr>
      <w:bookmarkStart w:colFirst="0" w:colLast="0" w:name="_efbd7zyb1jck" w:id="3"/>
      <w:bookmarkEnd w:id="3"/>
      <w:r w:rsidDel="00000000" w:rsidR="00000000" w:rsidRPr="00000000">
        <w:rPr>
          <w:rtl w:val="0"/>
        </w:rPr>
        <w:t xml:space="preserve">Poděkování</w:t>
      </w:r>
    </w:p>
    <w:p w:rsidR="00000000" w:rsidDel="00000000" w:rsidP="00000000" w:rsidRDefault="00000000" w:rsidRPr="00000000" w14:paraId="00000007">
      <w:pPr>
        <w:rPr/>
      </w:pPr>
      <w:r w:rsidDel="00000000" w:rsidR="00000000" w:rsidRPr="00000000">
        <w:rPr>
          <w:rtl w:val="0"/>
        </w:rPr>
        <w:t xml:space="preserve">Chtěl bych poděkovat své ženě Nancy, která s veselou myslí přestála nekonečné hodiny a oželela dolary, vynaložené na rešerše a psaní, a velmi mi pomohla s koncepcí, redakcí a produkcí této knihy. Zvláště jsem vděčný mému drahému příteli, doktoru Christopheru S. Hyattovi, který mi poprvé navrhl, abych knihu napsal. Chris Bamford, Cathy Finneová a Robert Brazil mě stimulovali našimi rozhovory. Bil Padget, Khem Caigan, Robert Brazil a Henry Suzuki mi pomáhali při získávání studijního materiálu. Jako obvykle se osvědčila vydatná pomoc Genevieve Mikolajczakové. J. P. Lund přispěl řadou důležitých redakčních podnětů. Sean Konecky poskytl erudované kritické připomínky, díky nimž kniha získala na kvalitě. Děkuji Paulu Shoenfeldovi, muži skutečně zkušenému ve spisovatelském řemesle, jenž mi při našich pravidelných rozhovorech k procesu tvorby knihy vydatně přispěl. Kvalitu lingvistických schopností Laury Senieové předčilo jen šťastné načasování jejího příjezdu. Kristin Oversonová vládla precizně redaktorským skalpelem. Inspiroval mě příklad přísné a vlídně sdílené vědecké poctivosti, ztělesněné Davidem Vagim v rešerši o starém Římě. Dr. Gerald Epstein se se mnou velkoryse podělil o názory na západní monoteismus. Velice mě těšila důvěra doktora Michaela Aquina v mou práci a stejně tak jsem ocenil jeho kritické postřehy při revizi rukopisu. Přítel Martin Starr mě vlídně povzbuzoval po celou dobu mé práce. Děkuji Richardu Gemonovi a Williamu Breezovi za pomoc, kterou mi poskytli při původní synopsi díla, publikované v The Equinox 3, č. 10 v roce 1986. Pomoc mi poskytli také Stella Greyová, Bili Koegl, James Strain, Michael McCarthy, Tony Carlsen a Amir Modak. Peteru Lambomu Wilsonovi vděčím za to, že přezkoumal, jak správně jsem pochopil doktrínu islámu v celé její složitosti. Herb Golub mi pomohl ve finále přes poslední překážky. Nemohu dost zdůraznit význam příspěvku Emmy Gonzalesové, který se nejvíce projevil v přiložených mapách. Lisa Coffinová velkoryse dovolila, abych použil její překlad dopisu svatého Bernarda do angličtiny. Dopis ve své době přispěl výrazně k obecnému nadšení, které vedlo k rozmachu templářského řádu. Entuziasmus projevený Jonem Grahamem z Inner Traditions International mě hluboce dojal. Redaktorské umění a citlivost Rowan Jacobsenové pomohly dovršit tajemnou alchymistickou transmutaci rukopisu v knihu. Nakonec děkuji Ehudovi Sperlingovi, zakladateli a nakladateli Inner Traditions, za dlouholeté přátelství a podporu.</w:t>
      </w:r>
    </w:p>
    <w:p w:rsidR="00000000" w:rsidDel="00000000" w:rsidP="00000000" w:rsidRDefault="00000000" w:rsidRPr="00000000" w14:paraId="00000008">
      <w:pPr>
        <w:rPr/>
      </w:pP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rPr/>
      </w:pPr>
      <w:bookmarkStart w:colFirst="0" w:colLast="0" w:name="_dew0px9br058" w:id="4"/>
      <w:bookmarkEnd w:id="4"/>
      <w:r w:rsidDel="00000000" w:rsidR="00000000" w:rsidRPr="00000000">
        <w:rPr>
          <w:rtl w:val="0"/>
        </w:rPr>
        <w:t xml:space="preserve">Předmluva</w:t>
      </w:r>
    </w:p>
    <w:p w:rsidR="00000000" w:rsidDel="00000000" w:rsidP="00000000" w:rsidRDefault="00000000" w:rsidRPr="00000000" w14:paraId="0000000A">
      <w:pPr>
        <w:rPr/>
      </w:pPr>
      <w:r w:rsidDel="00000000" w:rsidR="00000000" w:rsidRPr="00000000">
        <w:rPr>
          <w:rtl w:val="0"/>
        </w:rPr>
        <w:t xml:space="preserve">Je tomu tisíc let, co se tajuplné ticho krajiny, nyní známé jako Izraelská poušť, rozeznělo ohlušující kakofonií kopyt koní a řinčení zbroje, chránící oře i jezdce řítící se do boje. Bitevním polem se rozlehl třesk mečů a kopí, bijících do brnění a štítů. Válečná vřava se mísila se sténáním raněných, zvukem trubek, drsnými povely v mnoha jazycích. Muslimové se utkali s křesťany v boji o pruh země, kde vznikala jejich náboženství. Několik tisíc kilometrů dál, v pevnosti hor na jih od Kaspického moře, na území dnešního Íránu, seděl v rouchu zahalený perský mistr ve strnulé meditaci a jeho vnitřní zrak sledoval jinou scénu smrti. Jeden z jeho nejvěrnějších žáků, převlečený za súfijského mystika, se právě přiblížil k nosítkům mocného seldžuckého vezíra. A noří dýku do vezírského srdce několik málo vteřin předtím, než jeho samého strážci zabijí. Hasan-i-Sabbáh, legendární Stařec z Hory, pocítil úlevu, protože smrt vezíra, jeho zapřisáhlého nepřítele, zmenší tureckou hrozbu jeho hlavnímu stanu v Alamútu. Osud se opět vlídně usměje na nepřáteli obleženou komunitu asasínů, protože za několik týdnů po smrti vezíra zemře i seldžucký sultán.</w:t>
      </w:r>
    </w:p>
    <w:p w:rsidR="00000000" w:rsidDel="00000000" w:rsidP="00000000" w:rsidRDefault="00000000" w:rsidRPr="00000000" w14:paraId="0000000B">
      <w:pPr>
        <w:rPr/>
      </w:pPr>
      <w:r w:rsidDel="00000000" w:rsidR="00000000" w:rsidRPr="00000000">
        <w:rPr>
          <w:rtl w:val="0"/>
        </w:rPr>
        <w:t xml:space="preserve">Bohatství historické pravdy o řádu asasínů a o templářských rytířích se neúprosně proplétá s mýty, jež tolik století dráždily představivost mnoha myslí. Asasínové i templáři byli zničeni jako kacíři asi před sedmi sty lety. Zatímco asasínové (správněji nizárijští ismáílité) přežívají dodnes, a vede je Ághá Chán, rané období jejich dějin, o kterém budeme hovořit, ukončili mongolští dobyvatelé (v roce 1256) a mamlúci (v roce 1273). Sunnitští hereziologové je očernili jako náboženské zločince a středověcí křesťanští dějepisci jako pohanské modláře. Ani po templářích se nezachovaly žádné archivy, ačkoli je pravděpodobné, že stejně jako jiné středověké náboženské řády vedli podrobné zápisy o svých skutcích. Dějepisci mocenské struktury, která je perzekvovala, mučila a řád vyvraždila, o templářích psali nepříznivě. Protože je charakteristické, že dějiny píší vítězové, musíme na samém začátku konstatovat, že naše studie se týká poražených.</w:t>
      </w:r>
    </w:p>
    <w:p w:rsidR="00000000" w:rsidDel="00000000" w:rsidP="00000000" w:rsidRDefault="00000000" w:rsidRPr="00000000" w14:paraId="0000000C">
      <w:pPr>
        <w:rPr/>
      </w:pPr>
      <w:r w:rsidDel="00000000" w:rsidR="00000000" w:rsidRPr="00000000">
        <w:rPr>
          <w:rtl w:val="0"/>
        </w:rPr>
        <w:t xml:space="preserve">Tato kniha začíná úvodem do problematiky tajných společností, kde zkoumáme mystické tajné společnosti, odlišujeme je od spolků zabývajících se politickými spiknutími a od náboženské hierarchie. Zbytek knihy se dělí na čtyři části.</w:t>
      </w:r>
    </w:p>
    <w:p w:rsidR="00000000" w:rsidDel="00000000" w:rsidP="00000000" w:rsidRDefault="00000000" w:rsidRPr="00000000" w14:paraId="0000000D">
      <w:pPr>
        <w:rPr/>
      </w:pPr>
      <w:r w:rsidDel="00000000" w:rsidR="00000000" w:rsidRPr="00000000">
        <w:rPr>
          <w:rtl w:val="0"/>
        </w:rPr>
        <w:t xml:space="preserve">První část se pokouší o široký přehled historických podmínek panujících v Evropě a na Blízkém východě od narození Krista až do období křížových výprav. Je zaměřena především na Západ a má usnadnit poznání hlavních náboženských, politických, ekonomických a kulturních příčin evropské invaze do Svaté země. Ačkoli možná někteří čtenáři tuto část budou považovat za příliš podrobnou a zdánlivě zbytečnou, tvoří pozadí složitých interakcí následných událostí. Čtenáři s důkladnějšími znalostmi evropských dějin mohou přejít přímo k druhé části knihy.</w:t>
      </w:r>
    </w:p>
    <w:p w:rsidR="00000000" w:rsidDel="00000000" w:rsidP="00000000" w:rsidRDefault="00000000" w:rsidRPr="00000000" w14:paraId="0000000E">
      <w:pPr>
        <w:rPr/>
      </w:pPr>
      <w:r w:rsidDel="00000000" w:rsidR="00000000" w:rsidRPr="00000000">
        <w:rPr>
          <w:rtl w:val="0"/>
        </w:rPr>
        <w:t xml:space="preserve">Druhá část se zabývá zkoumáním řádu asasínů. Po uvedení některých legend, přežívajících do současnosti, jsem se pokusil o podrobný pohled na islám od narození Proroka až po vznik sekty nizárijských ismáílitů. Důkladně se zabývám zvláštním, 166 let trvajícím obdobím politického úspěchu sekty v Persii, známého jako alamútský imámát, stejně jako syrskou komunitou asasínů, s kterou se střetávali křižáci. Dále krátce uvádím význačné body dějin nizárijců, kteří pád hnutí přežili a předali jeho dědictví potomkům, takže se dočkalo moderní doby.</w:t>
      </w:r>
    </w:p>
    <w:p w:rsidR="00000000" w:rsidDel="00000000" w:rsidP="00000000" w:rsidRDefault="00000000" w:rsidRPr="00000000" w14:paraId="0000000F">
      <w:pPr>
        <w:rPr/>
      </w:pPr>
      <w:r w:rsidDel="00000000" w:rsidR="00000000" w:rsidRPr="00000000">
        <w:rPr>
          <w:rtl w:val="0"/>
        </w:rPr>
        <w:t xml:space="preserve">Část třetí se zabývá dějinami rytířského řádu templářů a začíná podrobným popisem vzniku řádu a jeho řeholí, původně navrženou svátým Bernardem z Clairvaux. Další dějiny řádu se člení do kapitol podle jednotlivých křížových výprav, v nichž templáři bojovali dvě stě let od svého založení. Podrobně je popsáno zničení řádu a nerozřešená otázka viny či neviny jeho členů.</w:t>
      </w:r>
    </w:p>
    <w:p w:rsidR="00000000" w:rsidDel="00000000" w:rsidP="00000000" w:rsidRDefault="00000000" w:rsidRPr="00000000" w14:paraId="00000010">
      <w:pPr>
        <w:rPr/>
      </w:pPr>
      <w:r w:rsidDel="00000000" w:rsidR="00000000" w:rsidRPr="00000000">
        <w:rPr>
          <w:rtl w:val="0"/>
        </w:rPr>
        <w:t xml:space="preserve">Čtvrtá část je doslov, obsahující stručný přehled vývoje západní ezoterické tradice, počínaje prehistorickými kořeny až po útlum pohanských mystérií za náboženské hegemonie křesťanství během šesti století, označovaných jako raný nebo temný středověk. Pak pozorujeme opětné šíření okultních nauk v Evropě bezprostředně po křížových výpravách a jeho vývoj do současnosti. Zvláštní pozornost je věnovaná kritickým bodům konvergence Východu a Západu, zvláště těm, u nichž lze vystopovat vzájemné ovlivnění asasínů a templářů.</w:t>
      </w:r>
    </w:p>
    <w:p w:rsidR="00000000" w:rsidDel="00000000" w:rsidP="00000000" w:rsidRDefault="00000000" w:rsidRPr="00000000" w14:paraId="00000011">
      <w:pPr>
        <w:rPr/>
      </w:pPr>
      <w:r w:rsidDel="00000000" w:rsidR="00000000" w:rsidRPr="00000000">
        <w:rPr>
          <w:rtl w:val="0"/>
        </w:rPr>
        <w:t xml:space="preserve">Příloha 1 představuje moderní analýzu domnělých devíti stupňů moudrosti ismáílijské iniciace, protože systém byl různě postulován přinejmenším od desátého století. Příloha 2 obsahuje významný dopis svatého Bernarda, Chvála nového rytířstva, kde se poprvé vyhlašuje ideál mnicha-válečníka, který tak silně ovlivnil psychiku Evropanů v roce 1136 a dlouhodobě inspiruje mýtus templářských rytířů v západní kultuře.</w:t>
      </w:r>
    </w:p>
    <w:p w:rsidR="00000000" w:rsidDel="00000000" w:rsidP="00000000" w:rsidRDefault="00000000" w:rsidRPr="00000000" w14:paraId="00000012">
      <w:pPr>
        <w:rPr/>
      </w:pPr>
      <w:r w:rsidDel="00000000" w:rsidR="00000000" w:rsidRPr="00000000">
        <w:rPr>
          <w:rtl w:val="0"/>
        </w:rPr>
        <w:t xml:space="preserve">Se zřetelem na velké množství literatury, inspirované oběma řády, a na záplavu literatury o tajných společnostech obecně, považuji za moudré upozornit, že jsem si dal velkou práci, abych v této knize vyloučil vliv spekulace a fantazie. Pokud se v ní vyskytnou legendy, upozorňuji na ně a žádám čtenáře, aby si na skutečně nezodpověditelné otázky, které zde uvedu, vytvořili vlastní názor. Věřím, že vědecky ověřené dějinné údaje, které se chystáte číst, budou dobrým odrazovým můstkem pro rozlet představivosti, ke kterému vyzývá povaha tématu asasínů a templářů. Doufám, že čtenáři přijmou náročnou výzvu k seznámení se s masou komprimovaných údajů a mnoha ne zcela běžných jmen a pojmů. Zvlášť doufám, že jejich úsilí bude odměněno hlubším pochopením povahy těchto svatých válečníků - typických protivníků, nesoucích zároveň rysy vzájemně zrcadlového obrazu.</w:t>
      </w:r>
    </w:p>
    <w:p w:rsidR="00000000" w:rsidDel="00000000" w:rsidP="00000000" w:rsidRDefault="00000000" w:rsidRPr="00000000" w14:paraId="00000013">
      <w:pPr>
        <w:rPr/>
      </w:pPr>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rPr/>
      </w:pPr>
      <w:bookmarkStart w:colFirst="0" w:colLast="0" w:name="_chpva6inol9v" w:id="5"/>
      <w:bookmarkEnd w:id="5"/>
      <w:r w:rsidDel="00000000" w:rsidR="00000000" w:rsidRPr="00000000">
        <w:rPr>
          <w:rtl w:val="0"/>
        </w:rPr>
        <w:t xml:space="preserve">Kapitola první - Úvod k tajným společnostem</w:t>
      </w:r>
    </w:p>
    <w:p w:rsidR="00000000" w:rsidDel="00000000" w:rsidP="00000000" w:rsidRDefault="00000000" w:rsidRPr="00000000" w14:paraId="00000015">
      <w:pPr>
        <w:rPr/>
      </w:pPr>
      <w:r w:rsidDel="00000000" w:rsidR="00000000" w:rsidRPr="00000000">
        <w:rPr>
          <w:rtl w:val="0"/>
        </w:rPr>
        <w:t xml:space="preserve">Existence vyššího vědomí je prvním postulátem náboženství i ezoterických nauk. Lidské bytosti dělí od jejich božské povahy zdánlivě nepřekročitelná bariéra racionální mysli a vlastního ega. Přesto sdílíme vrozené povědomí, že existuje cosi vyššího a že jsme schopni komunikovat se zdrojem síly daleko větší, než jaké můžeme dosáhnout fyzickými prostředky. Hledání jednoty bytí můžeme docela dobře považovat za základní motivaci lidské existence. Pouhé intelektuální pokusy zpochybnit nebo popřít ji blednou tváří v tvář jeho všeobecnému rozšíření. Slovy Iamblicha, novoplatonika čtvrtého století, „Vrozené povědomí o bozích existuje společně s naší nejvlastnější existencí; a toto povědomí je nadřazené veškerému úsudku a záměrné volbě, a existuje před rozumem a dokazováním.“</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b w:val="1"/>
          <w:rtl w:val="0"/>
        </w:rPr>
        <w:t xml:space="preserve">Iniciace</w:t>
      </w:r>
    </w:p>
    <w:p w:rsidR="00000000" w:rsidDel="00000000" w:rsidP="00000000" w:rsidRDefault="00000000" w:rsidRPr="00000000" w14:paraId="00000018">
      <w:pPr>
        <w:rPr/>
      </w:pPr>
      <w:r w:rsidDel="00000000" w:rsidR="00000000" w:rsidRPr="00000000">
        <w:rPr>
          <w:rtl w:val="0"/>
        </w:rPr>
        <w:t xml:space="preserve">Legendy o Pádu člověka se pokoušejí vysvětlit, proč existuje propast mezi lidskou myslí a božským vědomím. Toto velké tajemství je problémem pro náboženství i filozofii. Existenci této propasti však ezoterická doktrína prostě přijímá jako základní předpoklad. Účelem iniciace, zasvícení, není vysvětlit Pád, ale překonat jeho následky.</w:t>
      </w:r>
    </w:p>
    <w:p w:rsidR="00000000" w:rsidDel="00000000" w:rsidP="00000000" w:rsidRDefault="00000000" w:rsidRPr="00000000" w14:paraId="00000019">
      <w:pPr>
        <w:rPr/>
      </w:pPr>
      <w:r w:rsidDel="00000000" w:rsidR="00000000" w:rsidRPr="00000000">
        <w:rPr>
          <w:rtl w:val="0"/>
        </w:rPr>
        <w:t xml:space="preserve">Cílem iniciace, prvotním „tajemstvím“ tradice moudrosti, je gnosis - přímá, hmatatelná, osobní zkušenost Boha v lidském těle zde a nyní. „Gnostik“ je ten, kdo „ví“, kdo pěstuje disciplínu kontaktu s božským vědomím. Na rozdíl od vyznavačů náboženství, kteří hledají, zaručují nebo hrozí svým přívržencům přítomností nebo absencí posmrtného stavu milosti, gnostik chce zkušenost milosti plně prožívat v pozemském životě.</w:t>
      </w:r>
    </w:p>
    <w:p w:rsidR="00000000" w:rsidDel="00000000" w:rsidP="00000000" w:rsidRDefault="00000000" w:rsidRPr="00000000" w14:paraId="0000001A">
      <w:pPr>
        <w:rPr/>
      </w:pPr>
      <w:r w:rsidDel="00000000" w:rsidR="00000000" w:rsidRPr="00000000">
        <w:rPr>
          <w:rtl w:val="0"/>
        </w:rPr>
        <w:t xml:space="preserve">Mystéria tlumí výlučnost Slova, kterou si tak často nárokuje náboženství. Jedinec se stává vědoucím. „Pokud se neučiníte rovným Bohu, nemůžete</w:t>
      </w:r>
    </w:p>
    <w:p w:rsidR="00000000" w:rsidDel="00000000" w:rsidP="00000000" w:rsidRDefault="00000000" w:rsidRPr="00000000" w14:paraId="0000001B">
      <w:pPr>
        <w:rPr/>
      </w:pPr>
      <w:r w:rsidDel="00000000" w:rsidR="00000000" w:rsidRPr="00000000">
        <w:rPr>
          <w:rtl w:val="0"/>
        </w:rPr>
        <w:t xml:space="preserve">Boha pochopit: protože rovný není pochopitelný nikomu jinému než rovnému. Rozviňte se do velikosti nade vši míru, osvoboďte se rázem od těla; povzneste se nad čas, staňte se Věčností; pak pochopíte Boha.“</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b w:val="1"/>
          <w:rtl w:val="0"/>
        </w:rPr>
        <w:t xml:space="preserve">Mystické tajné společnosti</w:t>
      </w:r>
    </w:p>
    <w:p w:rsidR="00000000" w:rsidDel="00000000" w:rsidP="00000000" w:rsidRDefault="00000000" w:rsidRPr="00000000" w14:paraId="0000001E">
      <w:pPr>
        <w:rPr/>
      </w:pPr>
      <w:r w:rsidDel="00000000" w:rsidR="00000000" w:rsidRPr="00000000">
        <w:rPr>
          <w:rtl w:val="0"/>
        </w:rPr>
        <w:t xml:space="preserve">Mystické tajné společnosti, věnující se iniciaci a duchovnímu osvobození, existovaly v každém věku a ve všech kulturách. Od mytického vzývání příslušníka kmene aboriginů až po extatické víření derviše, cíl těchto společností je stejný - programovaná změna individuálního vědomí v rámci skupiny.</w:t>
      </w:r>
    </w:p>
    <w:p w:rsidR="00000000" w:rsidDel="00000000" w:rsidP="00000000" w:rsidRDefault="00000000" w:rsidRPr="00000000" w14:paraId="0000001F">
      <w:pPr>
        <w:rPr/>
      </w:pPr>
      <w:r w:rsidDel="00000000" w:rsidR="00000000" w:rsidRPr="00000000">
        <w:rPr>
          <w:rtl w:val="0"/>
        </w:rPr>
        <w:t xml:space="preserve">Nejbližší moderní analogie termínu „tajná společnost“ může být „zvláštní zájmová skupina“. Lidé různých povolání a zálib od zemědělství až po zoologii si vytvářejí fóra určená pro jejich specializaci. Komunikují spolu pomocí bulletinů, internetu, klubů a tak dál. Členové si osobují alespoň minimální předběžné znalosti daného předmětu zájmu. Individuální angažovanost a ochota zkoumat zvolené pole slouží jako společný jmenovatel jejich vzájemných vztahů. Cílem sdružení je zdokonalení osobního vývoje v rámci zvolené specializace, podporovaný stykem s podobně motivovanými jedinci.</w:t>
      </w:r>
    </w:p>
    <w:p w:rsidR="00000000" w:rsidDel="00000000" w:rsidP="00000000" w:rsidRDefault="00000000" w:rsidRPr="00000000" w14:paraId="00000020">
      <w:pPr>
        <w:rPr/>
      </w:pPr>
      <w:r w:rsidDel="00000000" w:rsidR="00000000" w:rsidRPr="00000000">
        <w:rPr>
          <w:rtl w:val="0"/>
        </w:rPr>
        <w:t xml:space="preserve">Členové tajných mystických společností sdílejí touhu po dosažení stavu vyššího vědomí účastí na skupinovému rituálu a sdělováním magických a mystických znalostí s jedinci s podobnými zájmy - znalostí, které, jak vyplývá z definice, vedou ke smyslu pro posvátnou bázeň. Vzájemné prolínání božského a lidského, uvědomění si pravd, které pramení z vyššího bodu počátku, síla obsažená v těchto vědomostech - všechno vnuká vědomí „normální“ racionální mysli, obvykle ohromenému mystériem, smysl pro úctu, ba i strach.</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Doktríny tajných mystických společností</w:t>
      </w:r>
    </w:p>
    <w:p w:rsidR="00000000" w:rsidDel="00000000" w:rsidP="00000000" w:rsidRDefault="00000000" w:rsidRPr="00000000" w14:paraId="00000023">
      <w:pPr>
        <w:rPr/>
      </w:pPr>
      <w:r w:rsidDel="00000000" w:rsidR="00000000" w:rsidRPr="00000000">
        <w:rPr>
          <w:rtl w:val="0"/>
        </w:rPr>
        <w:t xml:space="preserve">Nejobvyklejším typem tajné mystické společnosti v okruhu západní ezoterické tradice je řád s hierarchickou strukturou. Všechny skupiny, o kterých budeme v této knize hovořit, jsou (nebo byly) organizace s odstupňovanými úrovněmi. Ačkoli se tyto skupiny značně liší konkrétní oblastí činnosti - alchymií, metafyzikou, vzájemně podpůrnými aktivitami -všechny mají tyto význačné charakteristiky:</w:t>
      </w:r>
    </w:p>
    <w:p w:rsidR="00000000" w:rsidDel="00000000" w:rsidP="00000000" w:rsidRDefault="00000000" w:rsidRPr="00000000" w14:paraId="00000024">
      <w:pPr>
        <w:numPr>
          <w:ilvl w:val="0"/>
          <w:numId w:val="3"/>
        </w:numPr>
        <w:spacing w:after="0" w:afterAutospacing="0"/>
        <w:ind w:left="720" w:hanging="360"/>
        <w:rPr>
          <w:u w:val="none"/>
        </w:rPr>
      </w:pPr>
      <w:r w:rsidDel="00000000" w:rsidR="00000000" w:rsidRPr="00000000">
        <w:rPr>
          <w:rtl w:val="0"/>
        </w:rPr>
        <w:t xml:space="preserve">Srdcem tajné společnosti je niterná doktrína. Veškeré učení skupiny směřuje k niterné doktríně, jež je postupně členovi odhalována stoupáním po iniciačních stupních společnosti.</w:t>
      </w:r>
    </w:p>
    <w:p w:rsidR="00000000" w:rsidDel="00000000" w:rsidP="00000000" w:rsidRDefault="00000000" w:rsidRPr="00000000" w14:paraId="00000025">
      <w:pPr>
        <w:numPr>
          <w:ilvl w:val="0"/>
          <w:numId w:val="3"/>
        </w:numPr>
        <w:spacing w:after="0" w:afterAutospacing="0" w:before="0" w:beforeAutospacing="0"/>
        <w:ind w:left="720" w:hanging="360"/>
        <w:rPr>
          <w:u w:val="none"/>
        </w:rPr>
      </w:pPr>
      <w:r w:rsidDel="00000000" w:rsidR="00000000" w:rsidRPr="00000000">
        <w:rPr>
          <w:rtl w:val="0"/>
        </w:rPr>
        <w:t xml:space="preserve">Postupné odhalování niterné doktríny se řídí hierarchickou strukturou. Předpokládá se, že s kulminací k vrcholku hierarchie nabývá člen více vědomostí. Předpokládá se také, že u členů na vyšších stupních hierarchie se věrnost ke společnosti a oddanost jejím principům prověřila během let jejich členství.</w:t>
      </w:r>
    </w:p>
    <w:p w:rsidR="00000000" w:rsidDel="00000000" w:rsidP="00000000" w:rsidRDefault="00000000" w:rsidRPr="00000000" w14:paraId="00000026">
      <w:pPr>
        <w:numPr>
          <w:ilvl w:val="0"/>
          <w:numId w:val="3"/>
        </w:numPr>
        <w:spacing w:after="0" w:afterAutospacing="0" w:before="0" w:beforeAutospacing="0"/>
        <w:ind w:left="720" w:hanging="360"/>
        <w:rPr>
          <w:u w:val="none"/>
        </w:rPr>
      </w:pPr>
      <w:r w:rsidDel="00000000" w:rsidR="00000000" w:rsidRPr="00000000">
        <w:rPr>
          <w:rtl w:val="0"/>
        </w:rPr>
        <w:t xml:space="preserve">Soubor morálních hodnot zdůrazňuje zejména loajálnost členství, službu společnosti, respektování hierarchie a touhu po niterné doktríně. Trpělivost, vyžadovaná při postupném osvícení a charakteristická pro tajné společnosti, je sama o sobě považována za součást jejího morálního učení.</w:t>
      </w:r>
    </w:p>
    <w:p w:rsidR="00000000" w:rsidDel="00000000" w:rsidP="00000000" w:rsidRDefault="00000000" w:rsidRPr="00000000" w14:paraId="00000027">
      <w:pPr>
        <w:numPr>
          <w:ilvl w:val="0"/>
          <w:numId w:val="3"/>
        </w:numPr>
        <w:spacing w:after="0" w:afterAutospacing="0" w:before="0" w:beforeAutospacing="0"/>
        <w:ind w:left="720" w:hanging="360"/>
        <w:rPr>
          <w:u w:val="none"/>
        </w:rPr>
      </w:pPr>
      <w:r w:rsidDel="00000000" w:rsidR="00000000" w:rsidRPr="00000000">
        <w:rPr>
          <w:rtl w:val="0"/>
        </w:rPr>
        <w:t xml:space="preserve">Rozvoj stabilních základů, na nichž se může kandidát vyvíjet, povzbuzuje metoda postupného zjevování tajemství - to znamená postupné odhalování niterné doktríny v čase a po stupních postupu v rámci hierarchie. Praktická hodnota tohoto stylu učení ve společnosti tkví v oddělení skutečných zájemců od pouhých zvědavců.</w:t>
      </w:r>
    </w:p>
    <w:p w:rsidR="00000000" w:rsidDel="00000000" w:rsidP="00000000" w:rsidRDefault="00000000" w:rsidRPr="00000000" w14:paraId="00000028">
      <w:pPr>
        <w:numPr>
          <w:ilvl w:val="0"/>
          <w:numId w:val="3"/>
        </w:numPr>
        <w:spacing w:after="0" w:afterAutospacing="0" w:before="0" w:beforeAutospacing="0"/>
        <w:ind w:left="720" w:hanging="360"/>
        <w:rPr>
          <w:u w:val="none"/>
        </w:rPr>
      </w:pPr>
      <w:r w:rsidDel="00000000" w:rsidR="00000000" w:rsidRPr="00000000">
        <w:rPr>
          <w:rtl w:val="0"/>
        </w:rPr>
        <w:t xml:space="preserve">Při sdělování tajemství se obvykle vyžaduje přísaha. Historici tajných společností a někdy i samotní členové se vysmívají vznešeným a strašlivě znějícím přísahám, vyžadovaným od zasvěcovaných členů, i když se jim sdělují banální údaje. Tato technika ale slouží k vyřazení nevhodných a výchově k mlčenlivosti u vhodných adeptů, V historických obdobích, o kterých v knize hovoříme, utajení znamenalo rozdíl mezi životem a smrtí.</w:t>
      </w:r>
    </w:p>
    <w:p w:rsidR="00000000" w:rsidDel="00000000" w:rsidP="00000000" w:rsidRDefault="00000000" w:rsidRPr="00000000" w14:paraId="00000029">
      <w:pPr>
        <w:numPr>
          <w:ilvl w:val="0"/>
          <w:numId w:val="3"/>
        </w:numPr>
        <w:spacing w:before="0" w:beforeAutospacing="0"/>
        <w:ind w:left="720" w:hanging="360"/>
        <w:rPr>
          <w:u w:val="none"/>
        </w:rPr>
      </w:pPr>
      <w:r w:rsidDel="00000000" w:rsidR="00000000" w:rsidRPr="00000000">
        <w:rPr>
          <w:rtl w:val="0"/>
        </w:rPr>
        <w:t xml:space="preserve">Učební plán pomocí intelektuálních a psychicko duchovních metod zajišťuje přípravu kandidáta k pochopení niterné doktríny. Zahrnují studium doporučené literatury a praxi meditace a rituálů.</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b w:val="1"/>
          <w:rtl w:val="0"/>
        </w:rPr>
        <w:t xml:space="preserve">Učení tajných mystických společností</w:t>
      </w:r>
    </w:p>
    <w:p w:rsidR="00000000" w:rsidDel="00000000" w:rsidP="00000000" w:rsidRDefault="00000000" w:rsidRPr="00000000" w14:paraId="0000002C">
      <w:pPr>
        <w:rPr/>
      </w:pPr>
      <w:r w:rsidDel="00000000" w:rsidR="00000000" w:rsidRPr="00000000">
        <w:rPr>
          <w:rtl w:val="0"/>
        </w:rPr>
        <w:t xml:space="preserve">Byly vyvinuty četné, časem prověřené techniky přechodu od normálního stavu třírozměrného, emocemi hnaného vědomí, vázaného na ego, k dosažení zkušenostního poznání či gnoze. Všechny tajné společnosti a duchovní hnutí, jejichž přehled uvedeme na dalších stránkách, mají společný znak v přijetí určitého učebního plánu. I když se v podrobnostech nebo důrazu na jednotlivé prvky liší, všechny sdílejí tyto předpoklady:</w:t>
      </w:r>
    </w:p>
    <w:p w:rsidR="00000000" w:rsidDel="00000000" w:rsidP="00000000" w:rsidRDefault="00000000" w:rsidRPr="00000000" w14:paraId="0000002D">
      <w:pPr>
        <w:numPr>
          <w:ilvl w:val="0"/>
          <w:numId w:val="1"/>
        </w:numPr>
        <w:spacing w:after="0" w:afterAutospacing="0"/>
        <w:ind w:left="720" w:hanging="360"/>
        <w:rPr>
          <w:u w:val="none"/>
        </w:rPr>
      </w:pPr>
      <w:r w:rsidDel="00000000" w:rsidR="00000000" w:rsidRPr="00000000">
        <w:rPr>
          <w:rtl w:val="0"/>
        </w:rPr>
        <w:t xml:space="preserve">Existenci Vyššího vědomí a tvrzení, že určitá cvičení a disciplíny umožňují jednotlivci přístup k vyšším úrovním vědomí.</w:t>
      </w:r>
    </w:p>
    <w:p w:rsidR="00000000" w:rsidDel="00000000" w:rsidP="00000000" w:rsidRDefault="00000000" w:rsidRPr="00000000" w14:paraId="0000002E">
      <w:pPr>
        <w:numPr>
          <w:ilvl w:val="0"/>
          <w:numId w:val="1"/>
        </w:numPr>
        <w:spacing w:after="0" w:afterAutospacing="0" w:before="0" w:beforeAutospacing="0"/>
        <w:ind w:left="720" w:hanging="360"/>
        <w:rPr>
          <w:u w:val="none"/>
        </w:rPr>
      </w:pPr>
      <w:r w:rsidDel="00000000" w:rsidR="00000000" w:rsidRPr="00000000">
        <w:rPr>
          <w:rtl w:val="0"/>
        </w:rPr>
        <w:t xml:space="preserve">Použití mentálních a psychických cvičení, volně zařaditelných pod termín „meditace“, která tento přístup umožňují. Meditace je proces, kterým se mysl cvičí, aby pracovala oproštěná od rozptylování smysly. Meditace zahrnuje například cvičení k dosažení klidu mysli, modlitbu, magické vzývání, programovanou vizualizaci, cvičení paměti, astrální projekci a tak dále. Technika meditace má mnoho variant. Na jednom konci škály zůstává cvičící nehnutý, uzamčený v mlčení, s očima zavřenýma. Druhým extrémem meditace jsou magické techniky, kde adept víří v tanci a intonuje hlasité vzývání v prostoru naplněném smyslovými podněty, které posilují danou ideu obřadu.</w:t>
      </w:r>
    </w:p>
    <w:p w:rsidR="00000000" w:rsidDel="00000000" w:rsidP="00000000" w:rsidRDefault="00000000" w:rsidRPr="00000000" w14:paraId="0000002F">
      <w:pPr>
        <w:numPr>
          <w:ilvl w:val="0"/>
          <w:numId w:val="1"/>
        </w:numPr>
        <w:spacing w:after="0" w:afterAutospacing="0" w:before="0" w:beforeAutospacing="0"/>
        <w:ind w:left="720" w:hanging="360"/>
        <w:rPr>
          <w:u w:val="none"/>
        </w:rPr>
      </w:pPr>
      <w:r w:rsidDel="00000000" w:rsidR="00000000" w:rsidRPr="00000000">
        <w:rPr>
          <w:rtl w:val="0"/>
        </w:rPr>
        <w:t xml:space="preserve">Koncepce fyzického spojení s psýchou. Formy cvičení, jako je hathajóga, rytmické dýchání a dietetické režimy, eventuálně i požívání alchymistických sloučenin, se používají pro posílení a očistění těla. Některé systémy používají drogy, jiné je zakazují. Účelem těchto praktik je omezení duševního rozptylování.</w:t>
      </w:r>
    </w:p>
    <w:p w:rsidR="00000000" w:rsidDel="00000000" w:rsidP="00000000" w:rsidRDefault="00000000" w:rsidRPr="00000000" w14:paraId="00000030">
      <w:pPr>
        <w:numPr>
          <w:ilvl w:val="0"/>
          <w:numId w:val="1"/>
        </w:numPr>
        <w:spacing w:after="0" w:afterAutospacing="0" w:before="0" w:beforeAutospacing="0"/>
        <w:ind w:left="720" w:hanging="360"/>
        <w:rPr>
          <w:u w:val="none"/>
        </w:rPr>
      </w:pPr>
      <w:r w:rsidDel="00000000" w:rsidR="00000000" w:rsidRPr="00000000">
        <w:rPr>
          <w:rtl w:val="0"/>
        </w:rPr>
        <w:t xml:space="preserve">Výuka určitého morálního nebo etického chování. Tato cvičení jsou určena k osvobození hledajícího od duševních konfliktů a posedlostí, které brání soustředěnému úsilí. Morální hodnoty se značně liší. Například mezi sektami, se kterými se v knize setkáme, kataři přísně zakazovali prolévat krev, což u asasínů nebo templářů patřilo k úctyhodným činům. Většina skupin, o kterých budeme hovořit, odsuzovala krádež, ale příslušníci indické sekty thugů považovali krádež za akt uctívání bohyně Kálí.</w:t>
      </w:r>
    </w:p>
    <w:p w:rsidR="00000000" w:rsidDel="00000000" w:rsidP="00000000" w:rsidRDefault="00000000" w:rsidRPr="00000000" w14:paraId="00000031">
      <w:pPr>
        <w:numPr>
          <w:ilvl w:val="0"/>
          <w:numId w:val="1"/>
        </w:numPr>
        <w:spacing w:after="0" w:afterAutospacing="0" w:before="0" w:beforeAutospacing="0"/>
        <w:ind w:left="720" w:hanging="360"/>
        <w:rPr>
          <w:u w:val="none"/>
        </w:rPr>
      </w:pPr>
      <w:r w:rsidDel="00000000" w:rsidR="00000000" w:rsidRPr="00000000">
        <w:rPr>
          <w:rtl w:val="0"/>
        </w:rPr>
        <w:t xml:space="preserve">Uznávání hodnoty intelektu. Intelektuální studie jsou součástí cvičení západního typu k dosažení rozšířeného duchovního vědomí. Přirozená schopnost racionální mysli může být vyzbrojena, aby se zapojila do duchovního hledání. Mysl je klíčová složka já, která má být zapojena do služby k dosažení konečného cíle.</w:t>
      </w:r>
    </w:p>
    <w:p w:rsidR="00000000" w:rsidDel="00000000" w:rsidP="00000000" w:rsidRDefault="00000000" w:rsidRPr="00000000" w14:paraId="00000032">
      <w:pPr>
        <w:numPr>
          <w:ilvl w:val="0"/>
          <w:numId w:val="1"/>
        </w:numPr>
        <w:spacing w:before="0" w:beforeAutospacing="0"/>
        <w:ind w:left="720" w:hanging="360"/>
        <w:rPr>
          <w:u w:val="none"/>
        </w:rPr>
      </w:pPr>
      <w:r w:rsidDel="00000000" w:rsidR="00000000" w:rsidRPr="00000000">
        <w:rPr>
          <w:rtl w:val="0"/>
        </w:rPr>
        <w:t xml:space="preserve">Sexuální doktrína. Všechny tajné duchovní společnosti zahrnují sexuální kodexy. Sex je v široké míře nesprávně pochopený prostředek, který může vědomí pozvednout za normální hranice. Vyznavači tajných věd vnímají základní životní sílu jako bioelektrickou sexuální energii, kterou Wilhelm Reich označuje jako orgone nebo přívrženci jógy jako kundalini. Řízení této síly je základem jógy a meditace, její zvyšování a usměrňování účelem magie, očistění cílem alchymie. Sex je zrcadlem božské jednoty projevující se jako polarita - „rozdělení pro lásku, pro naději na spojení“. Mystici v průběhu staletí učili velmi mnoho odstínů sexuálního chování, od přísně asketického omezení až po nadšené sexuální požitkářství. Ačkoli se tyto rozdíly zdají na první pohled nepřekonatelné, spočívají na společném předpokladu posvátnosti a moci sexuální energie.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b w:val="1"/>
          <w:rtl w:val="0"/>
        </w:rPr>
        <w:t xml:space="preserve">Vyšší bytosti</w:t>
      </w:r>
    </w:p>
    <w:p w:rsidR="00000000" w:rsidDel="00000000" w:rsidP="00000000" w:rsidRDefault="00000000" w:rsidRPr="00000000" w14:paraId="00000035">
      <w:pPr>
        <w:rPr/>
      </w:pPr>
      <w:r w:rsidDel="00000000" w:rsidR="00000000" w:rsidRPr="00000000">
        <w:rPr>
          <w:rtl w:val="0"/>
        </w:rPr>
        <w:t xml:space="preserve">Nesčetné mýty a legendy vyprávějí o učitelích Moudrosti, kteří se objevovali v průběhu dějin, aby lidstvu, žijícímu v temnotě a nevědomosti, přinesli dary civilizace a duchovna. Tito mimořádní vůdcové a pomocníci byli identifikováni různě, jako bohové, andělé, duchové, mimozemšťané, svatí, mahátmové, buddhové, adepti theosofie, předkové nebo prostě géniové s přirozeným nadáním. Spekuluje se také o předdiluviálních civilizacích, například obyvatelích Atlantidy nebo Lemurie.</w:t>
      </w:r>
    </w:p>
    <w:p w:rsidR="00000000" w:rsidDel="00000000" w:rsidP="00000000" w:rsidRDefault="00000000" w:rsidRPr="00000000" w14:paraId="00000036">
      <w:pPr>
        <w:rPr/>
      </w:pPr>
      <w:r w:rsidDel="00000000" w:rsidR="00000000" w:rsidRPr="00000000">
        <w:rPr>
          <w:rtl w:val="0"/>
        </w:rPr>
        <w:t xml:space="preserve">Členové tajných mystických společností mívají tendence věřit, že jsou v kontaktu s Vyššími inteligencemi, řídícími společnosti neviditelnými kanály. Tyto Inteligence bývají často vnímány jako bytosti, které chtějí podporovat tajné společnosti, aby sdílely svou moudrost s kandidáty psychicky naladěnými na vyzařování jejich energie. Tyto společnosti pak bývají svými členy chápány jako trojrozměrné ztělesnění evolučního díla Vyšších vědomí.</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b w:val="1"/>
          <w:rtl w:val="0"/>
        </w:rPr>
        <w:t xml:space="preserve">Tajné politické společnosti</w:t>
      </w:r>
    </w:p>
    <w:p w:rsidR="00000000" w:rsidDel="00000000" w:rsidP="00000000" w:rsidRDefault="00000000" w:rsidRPr="00000000" w14:paraId="00000039">
      <w:pPr>
        <w:rPr/>
      </w:pPr>
      <w:r w:rsidDel="00000000" w:rsidR="00000000" w:rsidRPr="00000000">
        <w:rPr>
          <w:rtl w:val="0"/>
        </w:rPr>
        <w:t xml:space="preserve">Jiným typem tajných společností jsou takové politické společnosti, jejichž prvotním cílem je světská moc a jejichž členové pro svoje ambice hledají anonymitu. Nejjednodušší úroveň politické konspirace představují zločinecké organizace, například mafie. Odhalení jejich aktivit s sebou nese trestní stíhání. Běžným jevem v politických dějinách jsou také tajné revoluční společnosti, jako bolševici nebo Irská republikánská armáda.</w:t>
      </w:r>
    </w:p>
    <w:p w:rsidR="00000000" w:rsidDel="00000000" w:rsidP="00000000" w:rsidRDefault="00000000" w:rsidRPr="00000000" w14:paraId="0000003A">
      <w:pPr>
        <w:rPr/>
      </w:pPr>
      <w:r w:rsidDel="00000000" w:rsidR="00000000" w:rsidRPr="00000000">
        <w:rPr>
          <w:rtl w:val="0"/>
        </w:rPr>
        <w:t xml:space="preserve">Daleko nebezpečnější jsou podle autora mezinárodní společnosti posledních sta let (např. Bilderbergers, Council of Foreign Relations nebo Royal Institute of International Affairs), které trpělivě a vytrvale usilují o vybudování světové vlády. Členy těchto skupin jsou politici, podnikatelé, vedoucí mediální pracovníci a manažeři nadací, kteří jsou nejen schopní formovat veřejné mínění, ale také definovat a nasměrovat veřejnou debatu. „Velkým politickým problémem naší doby není boj liberalismu s konzervatismem nebo kapitalismu se socialismem, ale etatismu - víry, že vláda je sama svou podstatou nadřazená občanskému principu, že pokrok spočívá v rozšiřování říše donucování, že svěření rozhodovací moci vládním úředníkům učiní v konečném výsledku lidi šťastnějšími.“</w:t>
      </w:r>
    </w:p>
    <w:p w:rsidR="00000000" w:rsidDel="00000000" w:rsidP="00000000" w:rsidRDefault="00000000" w:rsidRPr="00000000" w14:paraId="0000003B">
      <w:pPr>
        <w:rPr/>
      </w:pPr>
      <w:r w:rsidDel="00000000" w:rsidR="00000000" w:rsidRPr="00000000">
        <w:rPr>
          <w:rtl w:val="0"/>
        </w:rPr>
        <w:t xml:space="preserve">Cílem moderních etatistů je úroveň kontroly přesahující představy vládců starověkého Egypta, Makedonie a Říma. Primárním stavebním kamenem této politické ideologie je individuální ochota vnutit svoje názory ostatním. Motivy mohou sahat od upřímného idealismu až po arogantní pohrdání právy druhých. „Dobro pro mnohé“ - interpretované samozvanými experty a sociálními plánovači - nevyhnutelně bude mít za následek zničení svobody jednotlivce. Neustálý křik po „demokracii“ nebere v úvahu skutečnost, že konečným symbolem vlády nekontrolované většiny je lynčující dav.</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b w:val="1"/>
          <w:rtl w:val="0"/>
        </w:rPr>
        <w:t xml:space="preserve">Hierarchická náboženství</w:t>
      </w:r>
    </w:p>
    <w:p w:rsidR="00000000" w:rsidDel="00000000" w:rsidP="00000000" w:rsidRDefault="00000000" w:rsidRPr="00000000" w14:paraId="0000003E">
      <w:pPr>
        <w:rPr/>
      </w:pPr>
      <w:r w:rsidDel="00000000" w:rsidR="00000000" w:rsidRPr="00000000">
        <w:rPr>
          <w:rtl w:val="0"/>
        </w:rPr>
        <w:t xml:space="preserve">Jiným typem společenství, zasluhujícím si pozornost, jsou tradiční náboženství, jako katolictví, která jsou založena na Božím zjevení a používají hierarchický systém moci. Postupné osvícení jednotlivce však není základním odůvodněním struktury církevní hierarchie; jejím motivačním principem je funkčnost, organizace a výkonnost. Kdo je ochotný přijmout víc praktické odpovědnosti a úspěšně plní úkoly, obdrží víc autority. Kardinál nebo papež nemusí nutně chápat víc z niterné doktríny Kristovy, když stoupá na vyšší úroveň církve, jeho vzestup nestimuluje informující gnóze. Příslušníci církevní hierarchie nemají větší možnost dosáhnout svatosti než prostý člen. Za každého papeže nebo biskupa, který byl kanonizován (v ideálním případě za pravou duchovní zásluhu), existuje laická postava - jako svatý František z Assisi, svatá Jana z Arku, nebo naše moderní Matka Tereza - jejíž život dosvědčuje jednotu s Kristem.</w:t>
      </w:r>
    </w:p>
    <w:p w:rsidR="00000000" w:rsidDel="00000000" w:rsidP="00000000" w:rsidRDefault="00000000" w:rsidRPr="00000000" w14:paraId="0000003F">
      <w:pPr>
        <w:rPr/>
      </w:pPr>
      <w:r w:rsidDel="00000000" w:rsidR="00000000" w:rsidRPr="00000000">
        <w:rPr>
          <w:rtl w:val="0"/>
        </w:rPr>
        <w:t xml:space="preserve">Dělicí čára mezi tajnou mystickou společností, spikleneckou politickou společností a tradičním hierarchickým náboženstvím se často jeví jako nezřetelná, protože mají mnoho společných strukturálních prvků. Například politická spiknutí a tajné mystické společnosti sdílejí utajení jako operační mechanismus. Hierarchická náboženství a tajné mystické společnosti sdílejí stupňovitou strukturu vedení a základní motivaci duchovních aspirací. Rozdíl mezi tajnými mystickými společnostmi a konspirativními politickými skupinami se podstatně stírá, jak uvidíme na případu asasínů a templářů.</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Kulty</w:t>
      </w:r>
    </w:p>
    <w:p w:rsidR="00000000" w:rsidDel="00000000" w:rsidP="00000000" w:rsidRDefault="00000000" w:rsidRPr="00000000" w14:paraId="00000042">
      <w:pPr>
        <w:rPr/>
      </w:pPr>
      <w:r w:rsidDel="00000000" w:rsidR="00000000" w:rsidRPr="00000000">
        <w:rPr>
          <w:rtl w:val="0"/>
        </w:rPr>
        <w:t xml:space="preserve">Během posledních desetiletí dvacátého století se mnoho tiskařské černě a vysílacích hodin spotřebovalo na problematiku kultů. Slovo zuli podle oxfordského slovníku angličtiny (1933) pochází z latinského kořene cultus, který znamená „uctívání“, a colere - „dávat pozor, pěstovat, pečovat, respektovat atd.“ Znamená: „1. Uctívání božské bytosti nebo bytostí. 2. Zvláštní formu nebo systém náboženského uctívání zvláště ve vztahu k vnějškovým ritům a obřadům. 3. Oddanost nebo poctu určité osobě nebo věci, nyní zejména prokazovaná sborem vyznavačů nebo obdivovatelů.“ Poslední případ ilustruje oxfordský slovník příkladem „Kult krásy jako nejživějšího obrazu Pravdy“. Od jonestownského fiaska na sklonku sedmdesátých let se ale výraz cult stal fakticky prázdným mediálním termínem pro náboženský fanatismus.</w:t>
      </w:r>
    </w:p>
    <w:p w:rsidR="00000000" w:rsidDel="00000000" w:rsidP="00000000" w:rsidRDefault="00000000" w:rsidRPr="00000000" w14:paraId="00000043">
      <w:pPr>
        <w:rPr/>
      </w:pPr>
      <w:r w:rsidDel="00000000" w:rsidR="00000000" w:rsidRPr="00000000">
        <w:rPr>
          <w:rtl w:val="0"/>
        </w:rPr>
        <w:t xml:space="preserve">Všechna moderní organizovaná náboženství se vyvinula z původního kultu. Hlavním nebezpečím pro kulty a jejich přívržence je dnes, jako tomu bylo vždycky, že se stanou terčem pro útoky zájmů, opevněných v ideových zákopech. Dominantní vládnoucí strana v každé společnosti má tendenci účelově a farizejským způsobem kulty likvidovat, protože pro ni představují obtíž a konkurenty vládnoucích dogmat a společenských pořádků. To jistě platilo pro pohanský Řím, pronásledující nový, křesťanský kult. Když nakonec křesťané dosáhli v roce 323 politické moci, opláceli protivníkům staletími násilí, vrcholícího inkvizicí.</w:t>
      </w:r>
    </w:p>
    <w:p w:rsidR="00000000" w:rsidDel="00000000" w:rsidP="00000000" w:rsidRDefault="00000000" w:rsidRPr="00000000" w14:paraId="00000044">
      <w:pPr>
        <w:rPr/>
      </w:pPr>
      <w:r w:rsidDel="00000000" w:rsidR="00000000" w:rsidRPr="00000000">
        <w:rPr>
          <w:rtl w:val="0"/>
        </w:rPr>
        <w:t xml:space="preserve">Moderní korporativně-socialistický stát, jemuž se Spojené státy rychle přibližují, svou moc dobře demonstroval postupem proti sektě davidiánů v roce 1993. Televizí přenášený holocaust ve středisku Mount Carmel u města Waco v Texasu brutalitou připomínal středověk. Podobně jako asasínové, davidiáni byli malá náboženská skupina, nekonformní s běžnými normami společnosti. Podobně jako u templářských rytířů se jejich víra řídila Novým zákonem. Likvidaci hnutí federální policií doprovázela očerňující a dezinformující kampaň, srovnatelná s propagandou francouzské monarchie, namířenou proti templářům, a středověké sunnitské elity proti asasínům.</w:t>
      </w:r>
    </w:p>
    <w:p w:rsidR="00000000" w:rsidDel="00000000" w:rsidP="00000000" w:rsidRDefault="00000000" w:rsidRPr="00000000" w14:paraId="00000045">
      <w:pPr>
        <w:rPr/>
      </w:pPr>
      <w:r w:rsidDel="00000000" w:rsidR="00000000" w:rsidRPr="00000000">
        <w:rPr>
          <w:rtl w:val="0"/>
        </w:rPr>
        <w:t xml:space="preserve">Lidstvo má na pouti ke Světlu před sebou ještě dlouhou cestu. A lze se oprávněně tázat, zda je evoluce lidstva nevyhnutelnou skutečností. O co jde, je postupující psychologická slabost a endemická závislost lidských bytostí v moderní společnosti. Drsné ctnosti včerejška - odvaha, sebedůvěra, morálka jednotlivce - by se pravděpodobně mohly považovat za pokročilejší kulturní model než dnešní kolektivistická celostní psychologie. Vrátíme-li se ještě dál do minulosti, k hornaté pevnosti Alamút, mohli bychom na okamžik sdílet i jasnozřivou vizionářskou nezávislost nekompromisních jedinců, kteří se odmítli vzdát své integrity tváří v tvář nepřátelskému okolí.</w:t>
      </w:r>
      <w:r w:rsidDel="00000000" w:rsidR="00000000" w:rsidRPr="00000000">
        <w:br w:type="page"/>
      </w:r>
      <w:r w:rsidDel="00000000" w:rsidR="00000000" w:rsidRPr="00000000">
        <w:rPr>
          <w:rtl w:val="0"/>
        </w:rPr>
      </w:r>
    </w:p>
    <w:p w:rsidR="00000000" w:rsidDel="00000000" w:rsidP="00000000" w:rsidRDefault="00000000" w:rsidRPr="00000000" w14:paraId="00000046">
      <w:pPr>
        <w:pStyle w:val="Heading1"/>
        <w:rPr/>
      </w:pPr>
      <w:bookmarkStart w:colFirst="0" w:colLast="0" w:name="_u0twaflu5fdu" w:id="6"/>
      <w:bookmarkEnd w:id="6"/>
      <w:r w:rsidDel="00000000" w:rsidR="00000000" w:rsidRPr="00000000">
        <w:rPr>
          <w:rtl w:val="0"/>
        </w:rPr>
        <w:t xml:space="preserve">Část první - Historické jeviště</w:t>
      </w:r>
    </w:p>
    <w:p w:rsidR="00000000" w:rsidDel="00000000" w:rsidP="00000000" w:rsidRDefault="00000000" w:rsidRPr="00000000" w14:paraId="00000047">
      <w:pPr>
        <w:ind w:left="0" w:firstLine="0"/>
        <w:jc w:val="center"/>
        <w:rPr/>
      </w:pPr>
      <w:r w:rsidDel="00000000" w:rsidR="00000000" w:rsidRPr="00000000">
        <w:rPr/>
        <w:drawing>
          <wp:inline distB="114300" distT="114300" distL="114300" distR="114300">
            <wp:extent cx="5138738" cy="8076601"/>
            <wp:effectExtent b="0" l="0" r="0" t="0"/>
            <wp:docPr id="4" name="image4.jpg"/>
            <a:graphic>
              <a:graphicData uri="http://schemas.openxmlformats.org/drawingml/2006/picture">
                <pic:pic>
                  <pic:nvPicPr>
                    <pic:cNvPr id="0" name="image4.jpg"/>
                    <pic:cNvPicPr preferRelativeResize="0"/>
                  </pic:nvPicPr>
                  <pic:blipFill>
                    <a:blip r:embed="rId7"/>
                    <a:srcRect b="0" l="0" r="0" t="0"/>
                    <a:stretch>
                      <a:fillRect/>
                    </a:stretch>
                  </pic:blipFill>
                  <pic:spPr>
                    <a:xfrm>
                      <a:off x="0" y="0"/>
                      <a:ext cx="5138738" cy="8076601"/>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pStyle w:val="Heading2"/>
        <w:rPr/>
      </w:pPr>
      <w:bookmarkStart w:colFirst="0" w:colLast="0" w:name="_tcjsieyhvh7n" w:id="7"/>
      <w:bookmarkEnd w:id="7"/>
      <w:r w:rsidDel="00000000" w:rsidR="00000000" w:rsidRPr="00000000">
        <w:rPr>
          <w:rtl w:val="0"/>
        </w:rPr>
        <w:t xml:space="preserve">Kapitola druhá - Historické pozadí křižáckých válek</w:t>
      </w:r>
    </w:p>
    <w:p w:rsidR="00000000" w:rsidDel="00000000" w:rsidP="00000000" w:rsidRDefault="00000000" w:rsidRPr="00000000" w14:paraId="00000049">
      <w:pPr>
        <w:rPr/>
      </w:pPr>
      <w:r w:rsidDel="00000000" w:rsidR="00000000" w:rsidRPr="00000000">
        <w:rPr>
          <w:rtl w:val="0"/>
        </w:rPr>
        <w:t xml:space="preserve">Než se začneme zabývat příběhem asasínů, bude vhodné připomenout něco z historického vývoje, který vedl ke křížovým výpravám. Evropská invaze do Svaté země v roce 1095 představovala vrchol politického vlivu pro křesťanství, jehož význam vzrostl z malého kultu uvnitř římské říše na mocenskou pozici, před níž se chvěli králové i lid. Zaměříme se také na některá širší témata středověkých dějin a na jejich kořeny v římské říši, protože do Říma sahají kořeny feudalismu, v kterém se zrodila souvislost rytířstva a rytířskosti. Římská říše nadto položila základy, na nichž vznikly evropské národní státy krátce předtím, než byly zahájeny křížové výpravy. Přehled roztržky východního a západního křesťanstva (i toto schizma má základy v římské říši) by měl osvětlit nepřátelství a zrádné jednání obou křesťanských stran za křížových výprav a pomoci vysvětlit četné aliance mezi křesťany a muslimy. Přehled se zaměřuje zejména na Evropu. Vývoji islámu, klíčového pro historii asasínů, se budeme věnovat později.</w:t>
      </w:r>
    </w:p>
    <w:p w:rsidR="00000000" w:rsidDel="00000000" w:rsidP="00000000" w:rsidRDefault="00000000" w:rsidRPr="00000000" w14:paraId="0000004A">
      <w:pPr>
        <w:rPr/>
      </w:pPr>
      <w:r w:rsidDel="00000000" w:rsidR="00000000" w:rsidRPr="00000000">
        <w:rPr>
          <w:rtl w:val="0"/>
        </w:rPr>
        <w:t xml:space="preserve"> </w:t>
      </w:r>
    </w:p>
    <w:p w:rsidR="00000000" w:rsidDel="00000000" w:rsidP="00000000" w:rsidRDefault="00000000" w:rsidRPr="00000000" w14:paraId="0000004B">
      <w:pPr>
        <w:rPr>
          <w:b w:val="1"/>
        </w:rPr>
      </w:pPr>
      <w:r w:rsidDel="00000000" w:rsidR="00000000" w:rsidRPr="00000000">
        <w:rPr>
          <w:b w:val="1"/>
          <w:rtl w:val="0"/>
        </w:rPr>
        <w:t xml:space="preserve">Zrození křesťanství</w:t>
      </w:r>
    </w:p>
    <w:p w:rsidR="00000000" w:rsidDel="00000000" w:rsidP="00000000" w:rsidRDefault="00000000" w:rsidRPr="00000000" w14:paraId="0000004C">
      <w:pPr>
        <w:rPr/>
      </w:pPr>
      <w:r w:rsidDel="00000000" w:rsidR="00000000" w:rsidRPr="00000000">
        <w:rPr>
          <w:rtl w:val="0"/>
        </w:rPr>
        <w:t xml:space="preserve">Na Blízkém východě se zrodila řada náboženství a duchovních hnutí, včetně tří ve světovém měřítku největších vyznání: judaismu, křesťanství a islámu. Před jejich vznikem, dávno v prehistorických dobách, vzývali obyvatelé této oblasti božstva jako například Oannese, Osirise, Enkiho, Adonise, Dionýzia a Attyse. Jako hojně používaná obchodní cesta představovala Svatá země tradičně oblast neobvykle čilého vzájemného náboženského a kulturního ovlivňování. Současně ale také tisíce let scénu téměř neustálých politických převratů a bojů.</w:t>
      </w:r>
    </w:p>
    <w:p w:rsidR="00000000" w:rsidDel="00000000" w:rsidP="00000000" w:rsidRDefault="00000000" w:rsidRPr="00000000" w14:paraId="0000004D">
      <w:pPr>
        <w:rPr/>
      </w:pPr>
      <w:r w:rsidDel="00000000" w:rsidR="00000000" w:rsidRPr="00000000">
        <w:rPr>
          <w:rtl w:val="0"/>
        </w:rPr>
        <w:t xml:space="preserve">V roce 143 př. n. l. zahájil Šimon Makabejský židovské dobývání Palestiny a založil Judejské království. Římané v roce 63 př. n. l. dovršili dobytí řecké říše a připojili Judeu k Sýrii. Po židovském vzbouření v roce 43 př. n. l. obnovili Judeu pod vládou krále Herodese. Ačkoli byl Žid, obyvatelstvo ho nenávidělo, protože se pokoušel království pořímštit. Dokázal ale nádherně obnovit slavný Druhy chrám. (První chrám či templ postavil král Šalamoun v polovině 10. století př. n. l. V chrámě Židé uchovávali tajemnou Archu úmluvy. Šalamounův chrám zničili Babyloňané v roce 587 př. n. l., když pod vedením krále Nabukadncsara dobyli Jeruzalém. V roce 538 př. n. l. perský král Kýros II. porazil Babyloňany a dovolil Židům, vedeným Zerubbabelem, vrátit se do Jeruzaléma, kde v roce 515 př. n. l. stavbu Druhého chrámu dokončili.) Po Herodesově smrti v roce 4 př. n. l. se židovští nacionalisté vzbouřili. Rozsáhlé římské represálie způsobily nesmírné utrpení. Důsledkem dalšího povstání v roce 70 n. l. bylo zničení opraveného Druhého chrámu a - podle odhadů - smrt 600 tisíc až 1,2 milionu Židů z rukou vojáků římského císaře Tita.</w:t>
      </w:r>
    </w:p>
    <w:p w:rsidR="00000000" w:rsidDel="00000000" w:rsidP="00000000" w:rsidRDefault="00000000" w:rsidRPr="00000000" w14:paraId="0000004E">
      <w:pPr>
        <w:rPr/>
      </w:pPr>
      <w:r w:rsidDel="00000000" w:rsidR="00000000" w:rsidRPr="00000000">
        <w:rPr>
          <w:rtl w:val="0"/>
        </w:rPr>
        <w:t xml:space="preserve">Desítky let římské okupace povzbuzovaly židovské mesianistické naděje. Mesiáš měl ukončit vládu zla, podrobit pohany a rozšířit přijetí židovského zákona a Boha všemi lidmi na zemi. Chudoba, nemoci a nespravedlnost měly zmizet. Poslední soud uvrhne nehodné do pekla, zatímco spravedlivé odmění nekonečným blaženstvím.</w:t>
      </w:r>
    </w:p>
    <w:p w:rsidR="00000000" w:rsidDel="00000000" w:rsidP="00000000" w:rsidRDefault="00000000" w:rsidRPr="00000000" w14:paraId="0000004F">
      <w:pPr>
        <w:rPr/>
      </w:pPr>
      <w:r w:rsidDel="00000000" w:rsidR="00000000" w:rsidRPr="00000000">
        <w:rPr>
          <w:rtl w:val="0"/>
        </w:rPr>
        <w:t xml:space="preserve">Kristův příběh perfektně zapadal do dobového rámce. Jeho poslání mesiáše, moc uzdravovat nemocné, zázraky, výuka morálky prostřednictvím podobenství a příklad náboženské víry nacházely ohlas jako ozvěna intenzivního duchovního života Palestiny. Ať Ježíš představoval sluneční mýtus, apoteózu židovské nauky o posmrtném životě člověka nebo mesianistické naděje, pozemského vůdce duchovní cestou, židovského revolucionáře nebo Božího syna, křesťanské náboženství má i po dvou tisících letech stále mocný vliv.</w:t>
      </w:r>
    </w:p>
    <w:p w:rsidR="00000000" w:rsidDel="00000000" w:rsidP="00000000" w:rsidRDefault="00000000" w:rsidRPr="00000000" w14:paraId="00000050">
      <w:pPr>
        <w:rPr/>
      </w:pPr>
      <w:r w:rsidDel="00000000" w:rsidR="00000000" w:rsidRPr="00000000">
        <w:rPr>
          <w:rtl w:val="0"/>
        </w:rPr>
        <w:t xml:space="preserve">Svět kolem Středozemního moře v době Kristově oplýval astrology, kouzelníky, jasnovidci, léčiteli, hadači, vykladači snů, světci a tvůrci zázraků. Pouště v Egyptě i v Palestině hostily četné askety, žijící jako poustevníci nebo v klášterních komunitách. Pohanská náboženství, založená na Tajemství, připravila pro přijetí Krista úrodnou půdu. Umírající bůh, jehož oběť spasí komunitu, jenž vstane z mrtvých a v království, kde vládne po smrti, vystupuje jako prostředník mezi lidmi a vesmírným, neosobním božstvem, zde nebyl neznámou postavou. Eucharistická mše byla součástí eleusinských mystérií Řeků. Egypťané uctívali různé božské trojice, k jejich učení patřily doktríny posledního soudu a lidské nesmrtelnosti, a uctívali božskou matku a dítě. Kult Velké matky Kybele a kult Isidin kvetly po celém Středomoří. Velká bitva Boha a Satana byla obsahem zoroastrovského dualismu. Vládcové, povolaní mezi bohy, jako Julius Caesar a boho-lidé jako pythagorejský filozof a tvůrce zázraků Apollonius z Tyány dodali na věrohodnosti myšlence apoteózy. K nejdůležitějším novým náboženstvím v římské říši v 1. století n. l. patřilo uctívání perského božstva Mithry, syna Ahura Mazdy (boha světla), který bojoval se svým protivníkem Ahrimanem (bohem temna). Mithras přišel, aby orodoval za lidstvo. Jeho narození se slavilo 25. prosince a k jeho uctívání patřilo svěcení a požívání vína a chleba. Mithraická eschatologie zahrnovala víru v poslední soud, jemuž bude předsedat Mithras, věčné zatracení nečistých duší do říše Ahrimana a spojení čistých s Ahura Mazdou v jeho nebeské říši.</w:t>
      </w:r>
    </w:p>
    <w:p w:rsidR="00000000" w:rsidDel="00000000" w:rsidP="00000000" w:rsidRDefault="00000000" w:rsidRPr="00000000" w14:paraId="00000051">
      <w:pPr>
        <w:rPr/>
      </w:pPr>
      <w:r w:rsidDel="00000000" w:rsidR="00000000" w:rsidRPr="00000000">
        <w:rPr>
          <w:rtl w:val="0"/>
        </w:rPr>
        <w:t xml:space="preserve">Svatý Pavel (zemřel přibližně v roce 65) šířil učení o Ježíšovi v pohanském světě. Pavlova kázání o fyzickém vzkříšení Ježíšově, jeho zjevení učedníkům po ukřižování, o nanebevzetí a slibu věčného života těm, kteří ho přijmou, se setkávala jen s nepatrným odporem. Zázraky a uzdravení, vykonané apoštoly v Kristově jménu, křesťanskou víru dále posilovaly. Po židovském povstání v roce 70 mladý křesťanský kult, jemuž byly politické otázky lhostejné, uvolnil zbývající svazky s judaismem.</w:t>
      </w:r>
    </w:p>
    <w:p w:rsidR="00000000" w:rsidDel="00000000" w:rsidP="00000000" w:rsidRDefault="00000000" w:rsidRPr="00000000" w14:paraId="00000052">
      <w:pPr>
        <w:rPr/>
      </w:pPr>
      <w:r w:rsidDel="00000000" w:rsidR="00000000" w:rsidRPr="00000000">
        <w:rPr>
          <w:rtl w:val="0"/>
        </w:rPr>
        <w:t xml:space="preserve">Přes periodicky se obnovující epizody tvrdého pronásledování se křesťanství v dalších třech stoletích v zanikající římské říši rychle šířilo. Vysvětlit tento jev lze spíše jako následek rozkladu impéria než jako jeho příčinu. Degenerace pohanských kultů v té době způsobila, že se křesťanství začalo vnímat jako následováníhodný model morálního chování. Křesťanská teologie, stejně jako její židovský rodič, hovořila o božstvu, které vyžaduje mravnost v chování a neustále ji střeží a soudí. Křesťanské učení o rovnosti a soucitu, nesobectví a odpouštění a ušlechtilý příklad lásky a sebeobětování Spasitele se setkávaly s láskyplným přijetím.</w:t>
      </w:r>
    </w:p>
    <w:p w:rsidR="00000000" w:rsidDel="00000000" w:rsidP="00000000" w:rsidRDefault="00000000" w:rsidRPr="00000000" w14:paraId="00000053">
      <w:pPr>
        <w:rPr/>
      </w:pPr>
      <w:r w:rsidDel="00000000" w:rsidR="00000000" w:rsidRPr="00000000">
        <w:rPr>
          <w:rtl w:val="0"/>
        </w:rPr>
        <w:t xml:space="preserve"> </w:t>
      </w:r>
    </w:p>
    <w:p w:rsidR="00000000" w:rsidDel="00000000" w:rsidP="00000000" w:rsidRDefault="00000000" w:rsidRPr="00000000" w14:paraId="00000054">
      <w:pPr>
        <w:rPr>
          <w:b w:val="1"/>
        </w:rPr>
      </w:pPr>
      <w:r w:rsidDel="00000000" w:rsidR="00000000" w:rsidRPr="00000000">
        <w:rPr>
          <w:b w:val="1"/>
          <w:rtl w:val="0"/>
        </w:rPr>
        <w:t xml:space="preserve">Rané křesťanství</w:t>
      </w:r>
    </w:p>
    <w:p w:rsidR="00000000" w:rsidDel="00000000" w:rsidP="00000000" w:rsidRDefault="00000000" w:rsidRPr="00000000" w14:paraId="00000055">
      <w:pPr>
        <w:rPr/>
      </w:pPr>
      <w:r w:rsidDel="00000000" w:rsidR="00000000" w:rsidRPr="00000000">
        <w:rPr>
          <w:rtl w:val="0"/>
        </w:rPr>
        <w:t xml:space="preserve">Raná léta křesťanství se jeví jako období chaotické, experimentující a anarchické náboženské tvořivosti. V roce 384 existovalo v římské říši osmdesát samostatných křesťanských sekt. V tomto období vznikla řada kacířských obyčejů, které se ve značné míře vyskytují v dějinách templářů. Patřilo k nim agapé čili hody lásky. Řečtí a římští křesťané se shromažďovali k sobotní sváteční večeři, při níž se požehnávalo víno a chléb jako krev a tělo Kristovo. Pak si věřící vyměnili „polibek lásky“. Soudobí dějepisci si stěžovali, že se tato shromáždění často zvrhla v orgie. Ve třetím století agapé z hlavního proudu křesťanství mizí.</w:t>
      </w:r>
    </w:p>
    <w:p w:rsidR="00000000" w:rsidDel="00000000" w:rsidP="00000000" w:rsidRDefault="00000000" w:rsidRPr="00000000" w14:paraId="00000056">
      <w:pPr>
        <w:rPr/>
      </w:pPr>
      <w:r w:rsidDel="00000000" w:rsidR="00000000" w:rsidRPr="00000000">
        <w:rPr>
          <w:rtl w:val="0"/>
        </w:rPr>
        <w:t xml:space="preserve">Rané křesťanství také bylo otevřené vlivům jiných náboženství. Řecká filozofie například do křesťanství zavedla mnohé doktrinální odchylky, jejichž pozdějším plodem se staly kacířské názory. Gnosticismus si snadno přizpůsobil jazyk křesťanství do své bohaté směsi helénisticko-orientálního myšlení. Ve druhém století gnostičtí křesťanští filozofové jako Basilides (pojal představu gnostické formule Nejvyššího božstva jako Abraxase), Valentinus a Bardesanes učili emanaciační doktríny, které umisťovaly Kristovu postavu do poznatelného modelu kosmických duchovních hierarchií. Gnostický kazatel Marcion byl exkomunikován, když označil starozákonního Boha za neodpouštějícího tyrana, na rozdíl od Kristova ušlechtilého poselství. Učil, že Jehovova úloha byla uvěznit člověka do materiálního těla, zatímco Kristus ho duchovně osvobozuje. Marcion také tvrdil, že Kristovo ukřižované tělo byla pouhá iluze.</w:t>
      </w:r>
    </w:p>
    <w:p w:rsidR="00000000" w:rsidDel="00000000" w:rsidP="00000000" w:rsidRDefault="00000000" w:rsidRPr="00000000" w14:paraId="00000057">
      <w:pPr>
        <w:rPr/>
      </w:pPr>
      <w:r w:rsidDel="00000000" w:rsidR="00000000" w:rsidRPr="00000000">
        <w:rPr>
          <w:rtl w:val="0"/>
        </w:rPr>
        <w:t xml:space="preserve">Novou víru nejvíce ohrozil v roce 242 perský mystik Mani z Ktesifonu, když se prohlásil za mesiáše. Rozděloval svět na dobro a zlo, tmu a světlo. Zemi považoval za království tmy, kde vládne Satan. Za jedinou naději pro člověka prohlašoval intenzivní asketická cvičení, jimiž odstraní z duše okovy temné síly a pozvedne se ke království světla. Po třiceti letech kázání ho na doporučení mágů, náboženských vůdců, perské úřady daly ukřižovat a jeho tělo vycpat slámou. Mučednická smrt intenzivní šíření manicheismu jen povzbudila.</w:t>
      </w:r>
    </w:p>
    <w:p w:rsidR="00000000" w:rsidDel="00000000" w:rsidP="00000000" w:rsidRDefault="00000000" w:rsidRPr="00000000" w14:paraId="00000058">
      <w:pPr>
        <w:rPr/>
      </w:pPr>
      <w:r w:rsidDel="00000000" w:rsidR="00000000" w:rsidRPr="00000000">
        <w:rPr>
          <w:rtl w:val="0"/>
        </w:rPr>
        <w:t xml:space="preserve">S pokračujícím zráním křesťanství rostla církev z komunity věřících, kteří si volili kněze, jáhny a akolyty, ve složitější a rozrůzněnější organismus. Během druhého století se vyvinuly církevní koncily nebo synody, pomáhající zavádět do náboženství řád. Počínaje třetím stoletím se koncilů směli účastnit pouze biskupové a jejich rozhodnutí určovalo všechny otázky víry a politiky. Rané duchovní nadšení vedlo ke vzniku mnoha variant znění bible a apokryfických zjevení. Standardizace bible ve druhém století se stala důležitou vývojovou etapou křesťanství. Z kánonu byly odstraněny mystické prvky, neslučitelné s uznávanou věroukou. Dalším opatřením se biskupům dostalo výlučného práva světit kněze. Ještě naléhavějším problémem se stala koncepce hříchu. Na konci druhého století církev v široké míře institucionalizovala sloužení mše, připomínající eucharistické rity pohanských mystérií. V této době také zavedla svátosti křtu, přijímání, biřmování, pokání; ritus manželství; udílení posledního pomazání a svěcení kněží.</w:t>
      </w:r>
    </w:p>
    <w:p w:rsidR="00000000" w:rsidDel="00000000" w:rsidP="00000000" w:rsidRDefault="00000000" w:rsidRPr="00000000" w14:paraId="00000059">
      <w:pPr>
        <w:rPr/>
      </w:pPr>
      <w:r w:rsidDel="00000000" w:rsidR="00000000" w:rsidRPr="00000000">
        <w:rPr>
          <w:rtl w:val="0"/>
        </w:rPr>
        <w:t xml:space="preserve">Ranní církevní otcové druhého a třetího století, jako Ignatios z Antiochie, Tertullián z Kartága, Klement a Origen z Alexandrie, vybudovali filozofickou doktrínu křesťanství do složité teologie, což mělo za následek rostoucí počet vzdělaných lidí obrácených na víru. Nové náboženství se šířilo neuvěřitelnou rychlostí. Historik Norman Cantor odhaduje počet křesťanů v římské říši koncem třetího století na patnáct milionů, což odpovídalo přibližně čtvrtině její populace.</w:t>
      </w:r>
    </w:p>
    <w:p w:rsidR="00000000" w:rsidDel="00000000" w:rsidP="00000000" w:rsidRDefault="00000000" w:rsidRPr="00000000" w14:paraId="0000005A">
      <w:pPr>
        <w:rPr/>
      </w:pPr>
      <w:r w:rsidDel="00000000" w:rsidR="00000000" w:rsidRPr="00000000">
        <w:rPr>
          <w:rtl w:val="0"/>
        </w:rPr>
        <w:t xml:space="preserve">Patriarchové vládli agregovaným biskupstvím ze sídel v Konstantinopoli, Jeruzalémě, Antiochii, Alexandrii a Římě. Moc církve se postupně přesunovala ze základny v Jeruzalémě a decentralizovala se. V průběhu druhého a třetího století se Řím stal nad jiné vynikajícím křesťanským centrem na Západě. Římský patriarcha se začal označovat jako „papež“ či „otec“. Podporovala se doktrína, podle níž římskou církev založil Petr, který přijal Kristovu výzvu, aby se stal „skálou“, na níž bude vybudován jeho chrám. Podle této interpretace má římský patriarcha svrchovaně panovat na zemi jako Kristův zástupce. Tato víra se od té doby stala nepopíranou realitou západního katolictví. Začátkem čtvrtého století čítal Řím sto tisíc křesťanů a byl zde pořízen první latinský překlad Nového zákona. V pátém století se na Západě plně ustavila nadvláda římského biskupa či papeže. Papež nastoupil do vůdcovského vakua, které vzniklo bezmocností pozdních západořímských císařů. Zatímco římský stát upadal, moc římskokatolické církve rostla.</w:t>
      </w:r>
    </w:p>
    <w:p w:rsidR="00000000" w:rsidDel="00000000" w:rsidP="00000000" w:rsidRDefault="00000000" w:rsidRPr="00000000" w14:paraId="0000005B">
      <w:pPr>
        <w:rPr/>
      </w:pPr>
      <w:r w:rsidDel="00000000" w:rsidR="00000000" w:rsidRPr="00000000">
        <w:rPr>
          <w:rtl w:val="0"/>
        </w:rPr>
        <w:t xml:space="preserve">Na konci třetího století po rozdělení římského císařství vznikala často hořká rivalita mezi patriarchou východní církve, sídlícím v Konstantinopoli, a Diokleciánem, západním patriarchou v Římě. Kolem roku 300 byla vedoucím centrem křesťanství Malá Asie a většina jejích obyvatel vyznávala novou vím. V roce 303 Arménie jako první přijala křesťanství za státní náboženství. V roce 451 církevní koncil v Chalcedonu prohlásil autoritu římského a konstantinopolského biskupa za rovnocennou. Sváni východního a západního křesťanství se budeme věnovat později.</w:t>
      </w:r>
    </w:p>
    <w:p w:rsidR="00000000" w:rsidDel="00000000" w:rsidP="00000000" w:rsidRDefault="00000000" w:rsidRPr="00000000" w14:paraId="0000005C">
      <w:pPr>
        <w:rPr/>
      </w:pPr>
      <w:r w:rsidDel="00000000" w:rsidR="00000000" w:rsidRPr="00000000">
        <w:rPr>
          <w:rtl w:val="0"/>
        </w:rPr>
        <w:t xml:space="preserve"> </w:t>
      </w:r>
    </w:p>
    <w:p w:rsidR="00000000" w:rsidDel="00000000" w:rsidP="00000000" w:rsidRDefault="00000000" w:rsidRPr="00000000" w14:paraId="0000005D">
      <w:pPr>
        <w:rPr>
          <w:b w:val="1"/>
        </w:rPr>
      </w:pPr>
      <w:r w:rsidDel="00000000" w:rsidR="00000000" w:rsidRPr="00000000">
        <w:rPr>
          <w:b w:val="1"/>
          <w:rtl w:val="0"/>
        </w:rPr>
        <w:t xml:space="preserve">Úpadek a pád Říma</w:t>
      </w:r>
    </w:p>
    <w:p w:rsidR="00000000" w:rsidDel="00000000" w:rsidP="00000000" w:rsidRDefault="00000000" w:rsidRPr="00000000" w14:paraId="0000005E">
      <w:pPr>
        <w:rPr/>
      </w:pPr>
      <w:r w:rsidDel="00000000" w:rsidR="00000000" w:rsidRPr="00000000">
        <w:rPr>
          <w:rtl w:val="0"/>
        </w:rPr>
        <w:t xml:space="preserve">Římského boha Marta uchvátila krása spící vestálky a stal se otcem dvojčat Romula a Rema. Když vyspěli v muže, založili na římských pahorcích v roce 753 př. n. l. království. To je podle legendy původ jedné z největších a nejdéle trvajících říší, jaké kdy svět poznal. Na vrcholu moci Řím nejen obepínal evropský kontinent, ale přesahoval daleko jeho hranice. Zahrnoval Španělsko na západě, Britské ostrovy na severu, na jihu ovládal severní Afriku a na východě většinu Malé Asie.</w:t>
      </w:r>
    </w:p>
    <w:p w:rsidR="00000000" w:rsidDel="00000000" w:rsidP="00000000" w:rsidRDefault="00000000" w:rsidRPr="00000000" w14:paraId="0000005F">
      <w:pPr>
        <w:rPr/>
      </w:pPr>
      <w:r w:rsidDel="00000000" w:rsidR="00000000" w:rsidRPr="00000000">
        <w:rPr>
          <w:rtl w:val="0"/>
        </w:rPr>
        <w:t xml:space="preserve">Po Římu jsme zdědili koncepci republikánské vlády, kde na jedné straně bariéra omezuje autokratickou moc krále a na straně druhé demokratické výstřelky většiny. Řím oddělil moc zákonodárnou a výkonnou a zavedl systém kontrol a vyvažování státní moci, který později našel vyjádření v americké ústavě. Západní civilizace se odkojila římským korpusem práva, stimulujícím ekonomický, vědecký a kulturní růst tím, že chrání vlastnictví a jedince a jeho tvorbu. Obchodní aktivity Říma usnadnily komunikaci a styk různých kultur v dosud nepoznaném měřítku. Římská civilizace uchovala filozofického génia Řeků a Egypta, pomocí vyvinutého vzdělávacího systému vychovala generace vzdělanců, stavěla silnice, mosty, akvadukty a jiné velké veřejné stavby. Řím kvetl jako domov nesčetných pohanských náboženství a stal se místem zrození křesťanské církve, jejímuž civilizačnímu vlivu se v historii stěží něco vyrovná.</w:t>
      </w:r>
    </w:p>
    <w:p w:rsidR="00000000" w:rsidDel="00000000" w:rsidP="00000000" w:rsidRDefault="00000000" w:rsidRPr="00000000" w14:paraId="00000060">
      <w:pPr>
        <w:rPr/>
      </w:pPr>
      <w:r w:rsidDel="00000000" w:rsidR="00000000" w:rsidRPr="00000000">
        <w:rPr>
          <w:rtl w:val="0"/>
        </w:rPr>
        <w:t xml:space="preserve">Římská republika vznikla v roce 509 př. n. l. po svržení posledního krále z dynastie Tarkviniů. Skupina urozených rodin zformovala senát, jehož prostřednictvím byla vykonávána vláda ve státě. Senát jmenoval dva konzuly, kteří fungovali jako výkonná moc. Jejich funkční období bylo jednoleté. Po čtyřech stech letech, v rozpětí zhruba od roku 91 do roku 88 př. n. l., zemi postihly sociální nepokoje a občanská válka, kdy se postupně k moci povzneslo několik vojevůdců či vojenských diktátorů, neuznávajících autoritu senátu. Začali vládnout silou zbraní. V roce 60 př. n. l. vytvořili tři nejmocnější římští vojevůdci Pompeius, Crassus a Julius Caesar triumvirát. Po Crassově smrti se střetli Caesar s Pompeiem v boji o moc. Z boje vyšel vítězně Julius Caesar a senát ho v roce 44 př. n. l. prohlásil doživotním diktátorem. V roce 27 př. n. l. prohlásil senát Caesarova synovce Oktaviána Augustem, tj. „vznešeným“, což se rovnalo císařskému titulu. Římské císařství nahradilo římskou republiku.</w:t>
      </w:r>
    </w:p>
    <w:p w:rsidR="00000000" w:rsidDel="00000000" w:rsidP="00000000" w:rsidRDefault="00000000" w:rsidRPr="00000000" w14:paraId="00000061">
      <w:pPr>
        <w:rPr/>
      </w:pPr>
      <w:r w:rsidDel="00000000" w:rsidR="00000000" w:rsidRPr="00000000">
        <w:rPr>
          <w:rtl w:val="0"/>
        </w:rPr>
        <w:t xml:space="preserve">Přelom druhého století po Kristu zastihl Řím v agónii. Čtyři století éry úpadku římské říše ale trvala déle než existence mnoha národů. Počínaje Augustovým věkem nabýval na síle autokratický charakter císařovy moci, vláda zákona a republikánských principů postupně ustupovala tyranii. Císař se odcizoval senátu - tradičnímu základu římské moci - a kupoval si přízeň nižších tříd populistickými gesty. Ztráta vitality a povolování si nevázaností a prostopášností oslabilo odolnost říše tváří v tvář agresivnímu duchu barbarů, obývajících okolní provincie. Rozšiřující se móda potratů a infanticidy přispěla k poklesu římské populace. K poklesu porodnosti došlo v nejnevhodnější dobu, protože současně ve třetím a čtvrtém století obyvatelstvo zdecimoval dýmějový mor. Odhaduje se, že mezi lety 250 a 400 ztratila říše dvacet procent populace. Kumulovaný účinek těchto jevů vedl k opouštění zemědělské půdy v celé Itálii.</w:t>
      </w:r>
    </w:p>
    <w:p w:rsidR="00000000" w:rsidDel="00000000" w:rsidP="00000000" w:rsidRDefault="00000000" w:rsidRPr="00000000" w14:paraId="00000062">
      <w:pPr>
        <w:rPr/>
      </w:pPr>
      <w:r w:rsidDel="00000000" w:rsidR="00000000" w:rsidRPr="00000000">
        <w:rPr>
          <w:rtl w:val="0"/>
        </w:rPr>
        <w:t xml:space="preserve">Sousední barbarské kmeny, obecně označované jako Germáni, požadovaly pro svou rostoucí populaci římské území. Germáni byli primitivní kočovný lid, pocházející ze Skandinávie. Jejich polyteistické náboženství zahrnovalo prvky animismu, přinášení lidských obětí, a věštectví. Používali posvátnou tajnou abecedu, runy. Vládli jim bojovní náčelníci, udržující si poslušnost úspěšnými výboji a následnou příležitostí k plenění. Germánské krále většinou volily rady, složené ze zástupců kmenů. Pro souzení zločinců Germáni používali jednoduchý porotní systém. Přes tyto demokratické instituce neměly germánské kmeny koncepci státu a občanství, systém vzájemné odpovědnosti mezi vůdci a obyčejnými příslušníky kmene, který by se podobal dlouhou dobu vzkvétajícím institucím římského státu. V průběhu doby získali germánští bojovníci vedoucí pozice v římské armádě. Germánští zemědělci se stali rolnickou třídou římské říše. Území provincií prosperovala současně s rostoucí únavou Říma.</w:t>
      </w:r>
    </w:p>
    <w:p w:rsidR="00000000" w:rsidDel="00000000" w:rsidP="00000000" w:rsidRDefault="00000000" w:rsidRPr="00000000" w14:paraId="00000063">
      <w:pPr>
        <w:rPr/>
      </w:pPr>
      <w:r w:rsidDel="00000000" w:rsidR="00000000" w:rsidRPr="00000000">
        <w:rPr>
          <w:rtl w:val="0"/>
        </w:rPr>
        <w:t xml:space="preserve">Celkový úpadek Říma se odrážel na poklesu vlastenectví. Sláva římské republiky se dlouho ztělesňovala v koncepci občana-vojáka-zákonodárce. Velké procento občanů republiky tvořili malí rolníci, ochotní a připravení odložit pluh a chopit se zbraně na obranu své země. Tento ideál ztělesnil Lucius Quinctius Cinncinatus, když poslušen volání povinnosti dovedl Římany k vítězství v roce 458 př. n. l., a potom se ihned vrátil k prostému životu na svém statku. Občanství bylo v republikánském Římě výsadou, stejně jako čest sloužit v římském vojsku. Tato čest byla vyhrazená pouze římským občanům.</w:t>
      </w:r>
    </w:p>
    <w:p w:rsidR="00000000" w:rsidDel="00000000" w:rsidP="00000000" w:rsidRDefault="00000000" w:rsidRPr="00000000" w14:paraId="00000064">
      <w:pPr>
        <w:rPr/>
      </w:pPr>
      <w:r w:rsidDel="00000000" w:rsidR="00000000" w:rsidRPr="00000000">
        <w:rPr>
          <w:rtl w:val="0"/>
        </w:rPr>
        <w:t xml:space="preserve">Když se v epoše císařství stále výrazněji projevovaly diktátorské rysy státu, přestal se klást důraz na občanství. Řím vyvinul koncepci profesionálního vojáka. Vojenská služba se stala kariérní dráhou pro ctižádostivé občany, kteří v ní viděli cestu k pozici guvernéra nebo senátora. Postupem času začalo totéž platit pro ctižádostivé obyvatele provincií. Římské občanství postupně také ztrácelo na výlučnosti. V roce 212 po Kristu císař Caracalla (vládl 198-217) vyhlásil, že všichni svobodní muži žijící na území impéria se automaticky stávají římskými občany. Šlo mu především o rozšíření daňové základny říše. Brzy potom, za vlády Galliena (253-268), dosáhl rozklad římského státu nejhlubší úrovně chaosu. Vzpoury, proradnost a výzvy k občanské válce impérium tak zpustošily, že donutily císaře, aby vyloučil římské senátory z velitelských funkcí v armádě. Stále více se odcizující římští občané neměli mnoho zájmu na tom, aby osobním nasazením podporovali stát. Příslušníci římské střední třídy se vojenské službě vyhýbali. V římské armádě rostl počet odvedenců z provincií a otroků. Kolem roku 200 tvořili germánští vojáci v armádě pět až deset procent. V roce 400 jich bylo skoro padesát procent.</w:t>
      </w:r>
    </w:p>
    <w:p w:rsidR="00000000" w:rsidDel="00000000" w:rsidP="00000000" w:rsidRDefault="00000000" w:rsidRPr="00000000" w14:paraId="00000065">
      <w:pPr>
        <w:rPr/>
      </w:pPr>
      <w:r w:rsidDel="00000000" w:rsidR="00000000" w:rsidRPr="00000000">
        <w:rPr>
          <w:rtl w:val="0"/>
        </w:rPr>
        <w:t xml:space="preserve"> </w:t>
      </w:r>
    </w:p>
    <w:p w:rsidR="00000000" w:rsidDel="00000000" w:rsidP="00000000" w:rsidRDefault="00000000" w:rsidRPr="00000000" w14:paraId="00000066">
      <w:pPr>
        <w:rPr>
          <w:b w:val="1"/>
        </w:rPr>
      </w:pPr>
      <w:r w:rsidDel="00000000" w:rsidR="00000000" w:rsidRPr="00000000">
        <w:rPr>
          <w:b w:val="1"/>
          <w:rtl w:val="0"/>
        </w:rPr>
        <w:t xml:space="preserve">Diokleciánův význam</w:t>
      </w:r>
    </w:p>
    <w:p w:rsidR="00000000" w:rsidDel="00000000" w:rsidP="00000000" w:rsidRDefault="00000000" w:rsidRPr="00000000" w14:paraId="00000067">
      <w:pPr>
        <w:rPr/>
      </w:pPr>
      <w:r w:rsidDel="00000000" w:rsidR="00000000" w:rsidRPr="00000000">
        <w:rPr>
          <w:rtl w:val="0"/>
        </w:rPr>
        <w:t xml:space="preserve">Dioklecián (vládl 284-305) v roce 285 oficiálně rozdělil císařství. Usoudil, že Řím je nebezpečné a nehájitelné město, a zvolil si za hlavní město maloasijskou Nicomedii, vzdálenou několik mil od Byzance. Zatímco se senát stále scházel v Římě, sídlo vlády Itálii opustilo. V roce 286 Dioklecián jmenoval svého vojenského druha Maximiána spolucísařem západořímské říše, ale ponechal si vůči němu právo veta. Oba císaři byli označováni jako augusti, tj. vznešení. Oběma císařům byl podřízen Caesar, první pobočník a předurčený následník. Tak se jednotná vláda nad římskou říší oficiálně rozdělila na čtyřstrannou moc, jež senát ve značné míře obcházela.</w:t>
      </w:r>
    </w:p>
    <w:p w:rsidR="00000000" w:rsidDel="00000000" w:rsidP="00000000" w:rsidRDefault="00000000" w:rsidRPr="00000000" w14:paraId="00000068">
      <w:pPr>
        <w:rPr/>
      </w:pPr>
      <w:r w:rsidDel="00000000" w:rsidR="00000000" w:rsidRPr="00000000">
        <w:rPr>
          <w:rtl w:val="0"/>
        </w:rPr>
        <w:t xml:space="preserve">Během předcházejících padesáti let upadal úřad císaře co do moci i prestiže. Dioklecián se tento trend pokusil zvrátit návratem ke zbožnění císaře a zavedením orientálního modelu dvorského chování. Prohlásil se za ztělesnění Jupitera, nadaného božskou mocí vládnout.</w:t>
      </w:r>
    </w:p>
    <w:p w:rsidR="00000000" w:rsidDel="00000000" w:rsidP="00000000" w:rsidRDefault="00000000" w:rsidRPr="00000000" w14:paraId="00000069">
      <w:pPr>
        <w:rPr/>
      </w:pPr>
      <w:r w:rsidDel="00000000" w:rsidR="00000000" w:rsidRPr="00000000">
        <w:rPr>
          <w:rtl w:val="0"/>
        </w:rPr>
        <w:t xml:space="preserve">Dioklecián vytvořil podmínky, které v budoucnu umožnily založit feudální systém. Centrální řízení ekonomiky změnil na škrticí sevření správních výdajů a byrokratické neúčinnosti. Daňová politika zdemoralizovala bohaté vrstvy tak, že raději opouštěly svůj majetek a odcházely z Říma na venkov. Itálie ztratila výrobní základnu ve prospěch cizinců. Státní mincovny znehodnocovaly raženou měnu více než dvě století, což mělo za následek velikou inflaci. Císařský dekret zakázal rolníkům opouštět jejich usedlosti. Byli považováni za tak nerozlučně spjaté s půdou, že při změně vlastnictví půdy byli s ní předáváni novému vlastníkovi. Dioklecián uplatňoval stejnou politiku i pro dělníky pracující v dílnách.</w:t>
      </w:r>
    </w:p>
    <w:p w:rsidR="00000000" w:rsidDel="00000000" w:rsidP="00000000" w:rsidRDefault="00000000" w:rsidRPr="00000000" w14:paraId="0000006A">
      <w:pPr>
        <w:rPr/>
      </w:pPr>
      <w:r w:rsidDel="00000000" w:rsidR="00000000" w:rsidRPr="00000000">
        <w:rPr>
          <w:rtl w:val="0"/>
        </w:rPr>
        <w:t xml:space="preserve">Za Diokleciána se dál přiostřil konflikt mezi Římem a křesťanstvím. Křesťané odmítali uznávat nadřazenost císaře a stát už dlouho omezoval charakteristickou toleranci vůči různým náboženstvím. Římané považovali křesťany za lidi vyhýbající se povinnostem dobrých občanů, málo vlastenecké, a zazlívali jim jejich kastovnictví a pýchu. Křesťané věřili, že mají být v první řadě věrní Bohu, a vyhýbali se činnostem a stykům, které křesťanství odporovaly. Jejich zanedbávání římských bohů bylo považováno za příčinu neblahých událostí, které postihovaly stát. Antimilitaristický postoj uprostřed velmi reálných nebezpečí, která Římu v rostoucí míře hrozila, jim přivodil ještě víc nepřátel a nenávisti.</w:t>
      </w:r>
    </w:p>
    <w:p w:rsidR="00000000" w:rsidDel="00000000" w:rsidP="00000000" w:rsidRDefault="00000000" w:rsidRPr="00000000" w14:paraId="0000006B">
      <w:pPr>
        <w:rPr/>
      </w:pPr>
      <w:r w:rsidDel="00000000" w:rsidR="00000000" w:rsidRPr="00000000">
        <w:rPr>
          <w:rtl w:val="0"/>
        </w:rPr>
        <w:t xml:space="preserve">V roce 303 nepřátelství Římanů proti křesťanům vyvrcholilo a Dioklecián na nátlak vlády zahájil rozsáhlou perzekuci, která trvala osm let. V říši byly ničeny křesťanské kostely, stát konfiskoval majetek křesťanů a odhaduje se, že tisíc pět set jich bylo zabito. Mnoho se jich zřeklo víry, mezi nimi i římský biskup. Perzekuce, vedená Diokleciánem, byla tak ostrá, že se mezi pohanským obyvatelstvem objevily sympatie s pronásledovanými. V roce 311 vláda útisk zmírnila a byl vydán toleranční edikt.</w:t>
      </w:r>
    </w:p>
    <w:p w:rsidR="00000000" w:rsidDel="00000000" w:rsidP="00000000" w:rsidRDefault="00000000" w:rsidRPr="00000000" w14:paraId="0000006C">
      <w:pPr>
        <w:rPr/>
      </w:pPr>
      <w:r w:rsidDel="00000000" w:rsidR="00000000" w:rsidRPr="00000000">
        <w:rPr>
          <w:rtl w:val="0"/>
        </w:rPr>
        <w:t xml:space="preserve"> </w:t>
      </w:r>
    </w:p>
    <w:p w:rsidR="00000000" w:rsidDel="00000000" w:rsidP="00000000" w:rsidRDefault="00000000" w:rsidRPr="00000000" w14:paraId="0000006D">
      <w:pPr>
        <w:rPr>
          <w:b w:val="1"/>
        </w:rPr>
      </w:pPr>
      <w:r w:rsidDel="00000000" w:rsidR="00000000" w:rsidRPr="00000000">
        <w:rPr>
          <w:b w:val="1"/>
          <w:rtl w:val="0"/>
        </w:rPr>
        <w:t xml:space="preserve">Konstantin a křesťanství</w:t>
      </w:r>
    </w:p>
    <w:p w:rsidR="00000000" w:rsidDel="00000000" w:rsidP="00000000" w:rsidRDefault="00000000" w:rsidRPr="00000000" w14:paraId="0000006E">
      <w:pPr>
        <w:rPr/>
      </w:pPr>
      <w:r w:rsidDel="00000000" w:rsidR="00000000" w:rsidRPr="00000000">
        <w:rPr>
          <w:rtl w:val="0"/>
        </w:rPr>
        <w:t xml:space="preserve">27. října 312, v den před velkou bitvou proti Maxenciovi, svému hlavnímu soupeři v boji o moc nad západořímskou říší, měl mladý Konstantin vidění, v němž se mu zjevil planoucí křesťanský kříž jako znamení, pod kterým zvítězí. Ráno před bitvou byl opět ve snu vyzván, aby dal na štíty vojáků namalovat ležatý kříž X a nad ním P (toto znamení je známé jako christogram, řecký monogram Krista, složený z prvních dvou písmen řeckého christos, chí a rhó). Konstantin triumfálně zvítězil a vstoupil do Říma jako nepopiratelný císař západořímské říše. V roce 324 na sebe strhl kontrolu i nad východořímskou říší a prohlásil se jediným císařem. Došlo k dlouho očekávanému politickému vítězství křesťanství.</w:t>
      </w:r>
    </w:p>
    <w:p w:rsidR="00000000" w:rsidDel="00000000" w:rsidP="00000000" w:rsidRDefault="00000000" w:rsidRPr="00000000" w14:paraId="0000006F">
      <w:pPr>
        <w:rPr/>
      </w:pPr>
      <w:r w:rsidDel="00000000" w:rsidR="00000000" w:rsidRPr="00000000">
        <w:rPr>
          <w:rtl w:val="0"/>
        </w:rPr>
        <w:t xml:space="preserve">Konstantinovi záleželo na prosazení oficiální doktríny, a mohl tak zabránit politickému rozvratnictví v řadách jeho náboženských spojenců. Nechtěl se smířit s žádným vlivem teologických sporů na politiku. S jedním se však střed hned v roce 315. Šlo o donatistické schizma. Kartágský biskup Donatus kritizoval jednání řady biskupů za Diokleciánových perzekucí. Tvrdil, že dřívější náboženské akty biskupa, který se zpronevěřil své přísaze nebo se v důsledku perzekuce zřekl víry, ztrácejí platnost, jakoby nikdy nebyly provedeny. Jinými slovy, duchovní stav jedince, podávajícího Tělo Páně, byl důležitější než kněžský úřad, který zastával. Nepřekvapuje, že mnoho církevních hodnostářů s tím důrazně nesouhlasilo. Donatovi přívrženci odpověděli ustanovením vlastní církevní hierarchie, kterou Konstantin brzy vymýtil, ačkoli donatistické kacířství tím neodstranil úplně, občas se projevovalo znovu.</w:t>
      </w:r>
    </w:p>
    <w:p w:rsidR="00000000" w:rsidDel="00000000" w:rsidP="00000000" w:rsidRDefault="00000000" w:rsidRPr="00000000" w14:paraId="00000070">
      <w:pPr>
        <w:rPr/>
      </w:pPr>
      <w:r w:rsidDel="00000000" w:rsidR="00000000" w:rsidRPr="00000000">
        <w:rPr>
          <w:rtl w:val="0"/>
        </w:rPr>
        <w:t xml:space="preserve">Ale jednotu církve tehdy nejvíc ohrozilo ariánské kacířství. Areios byl egyptský kněz, jenž v roce 318 vyhlásil, že Kristus není téže podstaty, ani jeho existence není stejná jako existence Boha Stvořitele, ale že byl první stvořenou bytostí a vládl jako Logos. Logos stvořil svátého Ducha, který proto měl ještě menší konsubstancialitu s Bohem. Idea, že Bůh vládl nebesům a zemi tak, že stvořil různé emanace, aby zvládaly různé úkoly, zcela odpovídala tehdejším filozofickým představám - a je klíčem k mnoha náboženským myšlenkám, s kterými se setkáme v této knize. Alexandr, biskup Areiovi nadřízený, proti emanacionistické doktríně důrazně protestoval a Areiovi nařídil, aby ji přestal hlásat. Areios se odmítl podrobit. Konstantin sice otázku považoval za „malichernou a nehodnou tak prudkých sporů“, ale musel se s ní vypořádat. Rozpoutal se intelektuální boj tak zuřivý, že jej pohané využili v dramatickém ztvárnění na jevišti, aby se křesťanům vysmáli.</w:t>
      </w:r>
    </w:p>
    <w:p w:rsidR="00000000" w:rsidDel="00000000" w:rsidP="00000000" w:rsidRDefault="00000000" w:rsidRPr="00000000" w14:paraId="00000071">
      <w:pPr>
        <w:rPr/>
      </w:pPr>
      <w:r w:rsidDel="00000000" w:rsidR="00000000" w:rsidRPr="00000000">
        <w:rPr>
          <w:rtl w:val="0"/>
        </w:rPr>
        <w:t xml:space="preserve">V roce 325 Konstantin svolal do Niceje koncil. Zúčastnilo se jej tři sta osmnáct biskupů a mnoho nositelů nižších církevních hodností. Athanasios, arciděkan podřízený Alexandrovi, argumentoval úspěšně ve prospěch svaté Trojice. Donutil Areia přiznat, že pokud byl Kristus stvořenou bytostí, mohl podléhat hříchu. Otázka byla vyřešena, když všichni účastníci, s výjimkou Areia a dvou biskupů, podepsali Nicejské krédo, sepsané s Konstantinovou pomocí. Koncil Areia exkomunikoval a císař ho vypověděl do vyhnanství. Nařídil spálit jeho spisy a jejich vlastnictví se stalo hrdelním zločinem. Konstantin zúčastněné biskupy po dokončení práce finančně odměnil. Nicejský koncil oslavil sňatek církve a státu, dítě z něj vzešlé se stalo érou zvanou raný či temný středověk.</w:t>
      </w:r>
    </w:p>
    <w:p w:rsidR="00000000" w:rsidDel="00000000" w:rsidP="00000000" w:rsidRDefault="00000000" w:rsidRPr="00000000" w14:paraId="00000072">
      <w:pPr>
        <w:rPr/>
      </w:pPr>
      <w:r w:rsidDel="00000000" w:rsidR="00000000" w:rsidRPr="00000000">
        <w:rPr>
          <w:rtl w:val="0"/>
        </w:rPr>
        <w:t xml:space="preserve">V roce 324 Konstantin oficiálně založil město Konstantinopol (novodobý Istanbul) na místě starého města Byzantia. Nešetřil náklady na vybudování tohoto skvělého svědectví svého objetí s křesťanstvím a konce pohanství. Vystavěl také chrám Božího hrobu v Jeruzalémě v místě, které bylo považováno za Spasitelův hrob a údajně skrývalo fragment pravého kříže, na němž byl Ježíš ukřižován. První křesťanský císař však měl do svatosti daleko. V roce 326 například dal popravit svou první manželku, syna a synovce z důvodů, které zůstávají neobjasněné. Na smrtelném loži povolal biskupa Eusebia, aby mu podal svátost křtu a očistil ho tím od smrtelného hříchu.</w:t>
      </w:r>
    </w:p>
    <w:p w:rsidR="00000000" w:rsidDel="00000000" w:rsidP="00000000" w:rsidRDefault="00000000" w:rsidRPr="00000000" w14:paraId="00000073">
      <w:pPr>
        <w:rPr/>
      </w:pPr>
      <w:r w:rsidDel="00000000" w:rsidR="00000000" w:rsidRPr="00000000">
        <w:rPr>
          <w:rtl w:val="0"/>
        </w:rPr>
        <w:t xml:space="preserve"> </w:t>
      </w:r>
    </w:p>
    <w:p w:rsidR="00000000" w:rsidDel="00000000" w:rsidP="00000000" w:rsidRDefault="00000000" w:rsidRPr="00000000" w14:paraId="00000074">
      <w:pPr>
        <w:rPr>
          <w:b w:val="1"/>
        </w:rPr>
      </w:pPr>
      <w:r w:rsidDel="00000000" w:rsidR="00000000" w:rsidRPr="00000000">
        <w:rPr>
          <w:b w:val="1"/>
          <w:rtl w:val="0"/>
        </w:rPr>
        <w:t xml:space="preserve">Po Konstantinovi</w:t>
      </w:r>
    </w:p>
    <w:p w:rsidR="00000000" w:rsidDel="00000000" w:rsidP="00000000" w:rsidRDefault="00000000" w:rsidRPr="00000000" w14:paraId="00000075">
      <w:pPr>
        <w:rPr/>
      </w:pPr>
      <w:r w:rsidDel="00000000" w:rsidR="00000000" w:rsidRPr="00000000">
        <w:rPr>
          <w:rtl w:val="0"/>
        </w:rPr>
        <w:t xml:space="preserve">Tři a půl století despotismu zničilo občanské ctnosti, které kdysi představovaly sílu Říma. Mravní úpadek pozdní římské společnosti byl předzvěstí našeho moderního skoku do vod profánního humanismu a morálního relativismu. Apatie a nevšímavost vytlačily vlastenectví a lásku ke svobodě, jež motivovaly odhodlané muže, kteří vybudovali obdivuhodnou republiku. Ty, kdo nyní toužili po politických úřadech, lákaly zisky z korupce, spojené se státní službou. Touha po ovládání impéria kladla neúměrně vysoké požadavky na armádu, jejíž logistické nároky byly díky obrovské rozloze teritoria napjaté do krajnosti a trvale zatěžovaly ekonomické zdroje římské společnosti. Produktivní střední třída živila legii výběrčích daní, kteří státní příjmy přerozdělovali do rukou extrémně bohatých, extrémně chudých a extrémně zkorumpované a neefektivní byrokracie. Populace daňovým břemenem přetíženého produktivního sektoru klesala. Vedlo to k nerovnosti populační hustoty ve prospěch přistěhovalců. Rostoucí bezprávný stav a nadměrné zdanění přinutily mnoho svobodných rolníků opustit nezávislá hospodářství a dobrovolně se podřídit ochraně bohatých vlastníků půdy. Tento trend postupně povzbuzoval rozvoj feudálního systému.</w:t>
      </w:r>
    </w:p>
    <w:p w:rsidR="00000000" w:rsidDel="00000000" w:rsidP="00000000" w:rsidRDefault="00000000" w:rsidRPr="00000000" w14:paraId="00000076">
      <w:pPr>
        <w:rPr/>
      </w:pPr>
      <w:r w:rsidDel="00000000" w:rsidR="00000000" w:rsidRPr="00000000">
        <w:rPr>
          <w:rtl w:val="0"/>
        </w:rPr>
        <w:t xml:space="preserve">Pohanství se naposledy vzchopilo k životu za krátké vlády Konstantinova synovce Juliána, zvaného Apostata (Odpadlík), který vládl v letech 361-363. Julián byl prodchnut vírou a asketismem vzácných osobností, dosahujících duchovní velikosti. Křesťanství považoval za náboženství plné nenávisti. Pokusil se nasadit veškerou moc, aby obnovil bývalou slávu pohanství. Ustavil církev, jejíž hlavou byl sám. Ačkoli obecně křesťany toleroval, odepřel jim všechny státem udělené výsady a požadoval vrácení fondů a majetku uchváceného Konstantinem. Padl ve věku třiceti dvou let v bitvě během zamýšleného dobytí Persie, a tím skončily veškeré naděje na zvrácení vítězného nástupu křesťanství.</w:t>
      </w:r>
    </w:p>
    <w:p w:rsidR="00000000" w:rsidDel="00000000" w:rsidP="00000000" w:rsidRDefault="00000000" w:rsidRPr="00000000" w14:paraId="00000077">
      <w:pPr>
        <w:rPr/>
      </w:pPr>
      <w:r w:rsidDel="00000000" w:rsidR="00000000" w:rsidRPr="00000000">
        <w:rPr>
          <w:rtl w:val="0"/>
        </w:rPr>
        <w:t xml:space="preserve">V roce 390 se křesťané mohli radovat z dalšího politického triumfu. Římský císař Východu Theodosius I., řečený „Veliký“, dal zavraždit sedm tisíc občanů Thessaloniki jako trest za zabití guvernéra. Když ho církev odmítla přijmout do svého lůna, nakonec souhlasil se zbavením všech odznaků vládcovské moci, s aktem veřejného pokání, jen aby mu byly odpuštěny hříchy. Pokání mu uložil milánský biskup Ambrož, později prohlášený za svátého. V roce 392 vydal Theodosius edikt zakazující v římské říši pohanství. V roce 394 potlačil pohanskou vzpouru a náboženská tolerance přestala oficiálně v římské říši existovat.</w:t>
      </w:r>
    </w:p>
    <w:p w:rsidR="00000000" w:rsidDel="00000000" w:rsidP="00000000" w:rsidRDefault="00000000" w:rsidRPr="00000000" w14:paraId="00000078">
      <w:pPr>
        <w:rPr/>
      </w:pPr>
      <w:r w:rsidDel="00000000" w:rsidR="00000000" w:rsidRPr="00000000">
        <w:rPr>
          <w:rtl w:val="0"/>
        </w:rPr>
        <w:t xml:space="preserve">Pronásledování gnostiků, pohanů a Židů zajistilo, že ideologická konsolidace křesťanů byla zbavena filozofických protivníků. V roce 391 rozzuřený dav křesťanů zničil poklady alexandrijské knihovny. Intelektuální základna pohanství utrpěla těžkou ránu. Kacířství se stalo univerzálním cejchem pro samostatné náboženské myšlení. Bude trvat několik století, než církev dosáhne takové moci, aby tuto politiku obrátila v masové vraždění, ale první zkoušky na inkvizici už začaly.</w:t>
      </w:r>
    </w:p>
    <w:p w:rsidR="00000000" w:rsidDel="00000000" w:rsidP="00000000" w:rsidRDefault="00000000" w:rsidRPr="00000000" w14:paraId="00000079">
      <w:pPr>
        <w:rPr/>
      </w:pPr>
      <w:r w:rsidDel="00000000" w:rsidR="00000000" w:rsidRPr="00000000">
        <w:rPr>
          <w:rtl w:val="0"/>
        </w:rPr>
        <w:t xml:space="preserve">V roce 410 zesláblý a vystrašený Řím podlehl syrové zuřivosti a síle gótské armády vedené Alarichem. Změkčilí a přepychem zhýčkaní Římané nebyli pro otužilé germánské kmeny vážným soupeřem. V roce 455 Řím znovu vyplenili, tentokrát šlo o Vandaly. V roce 472 germánské kmeny dosáhly politické kontroly nad západořímskou říší. Zbytky římské kultury a civilizace dále zaplavili Hunové, Piktové, Keltové, Anglové, Vizigóti, Sasové, Jutové, Teutoni, Frankové a Ostrogóti. Latina, jazykový symbol římské nadvlády, se stala mrtvým jazykem. Rozpuštěná v jazycích dobyvatelů Říma dala základ románským jazykům moderní Evropy.</w:t>
      </w:r>
    </w:p>
    <w:p w:rsidR="00000000" w:rsidDel="00000000" w:rsidP="00000000" w:rsidRDefault="00000000" w:rsidRPr="00000000" w14:paraId="0000007A">
      <w:pPr>
        <w:rPr/>
      </w:pPr>
      <w:r w:rsidDel="00000000" w:rsidR="00000000" w:rsidRPr="00000000">
        <w:rPr>
          <w:rtl w:val="0"/>
        </w:rPr>
        <w:t xml:space="preserve">Ve východní části impéria panovala docela jiná situace. Byzantský císař, vládnoucí zbytkům římské říše z Konstantinopole, platil za nejbohatšího a nejmocnějšího křesťanského panovníka ve středověké Evropě, i přes velké kulturní rozdíly, které ho vzdalovaly od Západu. Císař Justinián (vládl 527-565) kodifikoval zákony a výnosy vydané od Konstantinovy éry. Justiniánův kodex se stal milníkem v dějinách západního práva. Upravoval a normalizoval všechno, co se dalo složit z komponent právní tradice, nařízení a interpretace práva. Stal se základem pro vzkříšení světského i církevního práva v celé Evropě 12. století kromě Anglie. Ústřední moc panovníka, uznaná Justiniánovým kodexem, se stala ideálním modelem pro rozvoj středověké královské moci.</w:t>
      </w:r>
    </w:p>
    <w:p w:rsidR="00000000" w:rsidDel="00000000" w:rsidP="00000000" w:rsidRDefault="00000000" w:rsidRPr="00000000" w14:paraId="0000007B">
      <w:pPr>
        <w:rPr/>
      </w:pPr>
      <w:r w:rsidDel="00000000" w:rsidR="00000000" w:rsidRPr="00000000">
        <w:rPr>
          <w:rtl w:val="0"/>
        </w:rPr>
        <w:t xml:space="preserve">Justinián prohlásil křesťanství za jedinou zákonnou víru v římském sařství. Stanovil, že církev je podřízena panovníkovi. V roce 529 zavřel novoplatónskou akademii v Aténách. Dal přestavět Konstantinopol a podnikl tak jeden z nejnáročnějších architektonických počinů v dějinách. Zasloužil se tím i o vznik byzantského stylu, tvůrčího spojení prvků předcházejícího umění římského, řeckého, orientálního a křesťanského. Chrám sv. Sofie se považuje za největší dílo byzantské architektury.</w:t>
      </w:r>
    </w:p>
    <w:p w:rsidR="00000000" w:rsidDel="00000000" w:rsidP="00000000" w:rsidRDefault="00000000" w:rsidRPr="00000000" w14:paraId="0000007C">
      <w:pPr>
        <w:rPr/>
      </w:pPr>
      <w:r w:rsidDel="00000000" w:rsidR="00000000" w:rsidRPr="00000000">
        <w:rPr>
          <w:rtl w:val="0"/>
        </w:rPr>
        <w:t xml:space="preserve">Na druhé straně Justiniánova úporná snaha sjednotit opět římskou říši citelně oslabila byzantské císařství. Jeho armády zaplavily Itálii, v té době pod vládou Ostrogótů, zdánlivě loajálních císařových regentů. Justiniánova tažení přivodila Itálii nesmírné utrpení, protože Ostrogótové proti byzantským vojskům vyvinuli silný odpor, který boje prodloužil na tři desetiletí. Aby si zajistil spojenectví papeže, zahájil Justinián perzekuci egyptských a syrských monofyzitů. Justiniánovo pronásledování tuto křesťanskou sektu Konstantinopoli odcizilo natolik, že o několik desetiletí později, když na její území přišli muslimští dobyvatelé, byli přivítáni jako menší zlo.</w:t>
      </w:r>
    </w:p>
    <w:p w:rsidR="00000000" w:rsidDel="00000000" w:rsidP="00000000" w:rsidRDefault="00000000" w:rsidRPr="00000000" w14:paraId="0000007D">
      <w:pPr>
        <w:rPr/>
      </w:pPr>
      <w:r w:rsidDel="00000000" w:rsidR="00000000" w:rsidRPr="00000000">
        <w:rPr>
          <w:rtl w:val="0"/>
        </w:rPr>
        <w:t xml:space="preserve">Monofyzité věřili, že Kristus měl pouze jednu podstatu, a to božskou, přestože na sebe vzal vtělení a prožil cyklus lidského zrození, utrpení a smrti. Tato víra ostře protiřečila nestoriánskému kacířství, oficiálně odsouzenému v roce 431 efezským koncilem. Nestonáni věřili, že Kristus existoval ve dvou osobách, božské a lidské. Katolická doktrína, oficiálně vyhlášená na chalcedonském koncilu v roce 451, stanovila, že Kristus měl dvě podstaty, lidskou a božskou. Oba extrémní názory tedy byly považovány za kacířství a jako oficiální doktrína byl schválen kompromisní názor. Popření Kristova lidského ztělesnění se později ve středověku ozve v kacířství katarů.</w:t>
      </w:r>
    </w:p>
    <w:p w:rsidR="00000000" w:rsidDel="00000000" w:rsidP="00000000" w:rsidRDefault="00000000" w:rsidRPr="00000000" w14:paraId="0000007E">
      <w:pPr>
        <w:rPr/>
      </w:pPr>
      <w:r w:rsidDel="00000000" w:rsidR="00000000" w:rsidRPr="00000000">
        <w:rPr>
          <w:rtl w:val="0"/>
        </w:rPr>
        <w:t xml:space="preserve">Ve druhé polovině šestého století se perská expanze vojensky dotkla východořímské říše. Začátek sedmého století poznamenaly invaze severních kmenů, jako Avarů a Slovanů, zlákaných válečným zaneprázdněním císaře s Peršany. V roce 614 perský král Chosroes II. vyhlásil válku Byzanci a svatou válku křesťanství. Perské armády vyplenily Jeruzalém a zmasakrovaly na devadesát tisíc křesťanů. Vypálily chrám Božího hrobu a fragment Kristova kříže odvezly do Persie. Výboje Alexandra Velikého, ke kterým došlo téměř před tisíci roky, byly pomstěny, když Persie nedávno vzkřísila svou starou moc a slávu. Byzantskému císaři Herakliovi se nakonec podařilo přeskupit síly a v roce 628 Chosroa porazit. Syn perského panovníka s Herakliem uzavřel mír, vrátil Byzanci Egypt, Palestinu, Sýrii, Malou Asii, západní Mezopotámii a také fragment kříže. Heraklius obnovil chrám Božího hrobu. Později porazil i Avary.</w:t>
      </w:r>
    </w:p>
    <w:p w:rsidR="00000000" w:rsidDel="00000000" w:rsidP="00000000" w:rsidRDefault="00000000" w:rsidRPr="00000000" w14:paraId="0000007F">
      <w:pPr>
        <w:rPr/>
      </w:pPr>
      <w:r w:rsidDel="00000000" w:rsidR="00000000" w:rsidRPr="00000000">
        <w:rPr>
          <w:rtl w:val="0"/>
        </w:rPr>
        <w:t xml:space="preserve">Peršané ani východní Římané, vyčerpaní válkami, nebyli připraveni na příchod nové osobnosti a nového náboženství na světovou scénu, když v roce 622 prorok Muhammad založil islám. Tato víra sice vycházela z Knihy, ovšem šířila se mečem. Divokost muslimského bojovníka v bitvě předčila jen jeho prostá touha - dosáhnout slávy v očích Alláhových. V roce 640 východořímské císařství ztratilo ve prospěch islámu Sýrii, Egypt a severní Afriku. Perzekuce Židů zahájená Herakliem říši odcizila mnoho občanů Alexandrie, Antiochie a dalších středozemních měst. Ti pak muslimské dobyvatele jako tolerantnější vládce vítali. Muslimové se pokoušeli v letech 673-678 a potom znovu v roce 717 Konstantinopol dobýt, ale v obou případech byli odraženi. Třetí islámské kampani čelil Konstantinopol v roce 960. (Jako v předzvěsti jednoho z nejdůležitějších psychologických a náboženských momentů křížových výprav požádal byzantský císař Nikoforus patriarchu Polyeukta, aby slíbil mučednický status vojákům, kteří padnou v boji proti muslimům, ale patriarcha mu nevyhověl.)</w:t>
      </w:r>
    </w:p>
    <w:p w:rsidR="00000000" w:rsidDel="00000000" w:rsidP="00000000" w:rsidRDefault="00000000" w:rsidRPr="00000000" w14:paraId="00000080">
      <w:pPr>
        <w:rPr/>
      </w:pPr>
      <w:r w:rsidDel="00000000" w:rsidR="00000000" w:rsidRPr="00000000">
        <w:rPr>
          <w:rtl w:val="0"/>
        </w:rPr>
        <w:t xml:space="preserve"> </w:t>
      </w:r>
    </w:p>
    <w:p w:rsidR="00000000" w:rsidDel="00000000" w:rsidP="00000000" w:rsidRDefault="00000000" w:rsidRPr="00000000" w14:paraId="00000081">
      <w:pPr>
        <w:rPr>
          <w:b w:val="1"/>
        </w:rPr>
      </w:pPr>
      <w:r w:rsidDel="00000000" w:rsidR="00000000" w:rsidRPr="00000000">
        <w:rPr>
          <w:b w:val="1"/>
          <w:rtl w:val="0"/>
        </w:rPr>
        <w:t xml:space="preserve">Křesťanství a raný (temný) středověk</w:t>
      </w:r>
    </w:p>
    <w:p w:rsidR="00000000" w:rsidDel="00000000" w:rsidP="00000000" w:rsidRDefault="00000000" w:rsidRPr="00000000" w14:paraId="00000082">
      <w:pPr>
        <w:rPr/>
      </w:pPr>
      <w:r w:rsidDel="00000000" w:rsidR="00000000" w:rsidRPr="00000000">
        <w:rPr>
          <w:rtl w:val="0"/>
        </w:rPr>
        <w:t xml:space="preserve">Šesté století znamená pro západní Evropu začátek raného (temného) středověku. Zatímco byzantské císařství obecně vzato i přes ztráty území vzkvétalo, západní Evropa žila šest století po smrti Justiniána v chaosu, válkách, kulturním úpadku, pověrách, nevědomosti a chudobě. Většinu západní Evropy včetně Itálie, Galie (dnešní Francie) a Španělska ovládly barbarské kmeny, které předtím porazily Řím. Evropské obyvatelstvo decimoval mor a hladomor. Kolem roku 550 klesla populace Říma, který měl kdysi milion obyvatel, na pouhých čtyřicet tisíc, přičemž polovina z nich se udržovala při životě jen díky papežským almužnám.</w:t>
      </w:r>
    </w:p>
    <w:p w:rsidR="00000000" w:rsidDel="00000000" w:rsidP="00000000" w:rsidRDefault="00000000" w:rsidRPr="00000000" w14:paraId="00000083">
      <w:pPr>
        <w:rPr/>
      </w:pPr>
      <w:r w:rsidDel="00000000" w:rsidR="00000000" w:rsidRPr="00000000">
        <w:rPr>
          <w:rtl w:val="0"/>
        </w:rPr>
        <w:t xml:space="preserve">Život byl drsný a krutý. Rolníci, ačkoli svobodní, byli chudí, nevzdělaní a politicky bezmocní. Šířily se epidemie kožních chorob, protože církev zakazovala nahotu a koupání. Vši a jiní paraziti sužovali všechny bez ohledu na sociální postavení. Začátkem sedmého století bylo literární vzdělání vyhrazeno pouze kněžskému stavu. Vědu, lékařství a literaturu nahradila magie, pověry a náboženské texty. Osmdesát procent populace v raném středověku se nevzdálilo dál než patnáct, šestnáct kilometrů od svého rodiště. Následkem špatné výživy a nedostatku zdravotní péče dosahoval průměrný lidský věk třiceti let a průměrná výška muže činila 157 až 158 centimetrů. V devátém a desátém století procházela Evropa téměř neustálým válečným stavem, decimovaná trvalou agresí ze Skandinávie, z východní Evropy a ze strany germánských kmenů, stejně jako nájezdy muslimských válečníků. Divošství a víra, nevědomost a zbožnost, zemědělství a agrese - tato směs ztělesňovala intelektuální stagnaci raného (temného) středověku.</w:t>
      </w:r>
    </w:p>
    <w:p w:rsidR="00000000" w:rsidDel="00000000" w:rsidP="00000000" w:rsidRDefault="00000000" w:rsidRPr="00000000" w14:paraId="00000084">
      <w:pPr>
        <w:rPr/>
      </w:pPr>
      <w:r w:rsidDel="00000000" w:rsidR="00000000" w:rsidRPr="00000000">
        <w:rPr>
          <w:rtl w:val="0"/>
        </w:rPr>
        <w:t xml:space="preserve">Drsné a nevzdělané barbarské kmeny, které zatlačily do pozadí nadvládu římského císařství, vedla římská církev. Církev se stala tmelem sjednocujícím nesourodou směsici kmenů, schopnou ochránit kontinent proti vojenské expanzi islámských a východních hord. Kněží, biskupové a klášterní komunity zajistili politické i duchovní vůdcovství rozptýlených a izolovaných měst a vesnic. Církevní koncily sloužily jako soudní dvory. Křesťanské kláštery pečovaly o udržení vědy a vzdělanosti. Norman Cantor odhaduje, že devadesát procent lidí, kteří dosáhli vzdělání mezi roky 600 a 1100, za ně vděčilo klášterním školám. Církev také poskytovala charitu chudým a trpícím.</w:t>
      </w:r>
    </w:p>
    <w:p w:rsidR="00000000" w:rsidDel="00000000" w:rsidP="00000000" w:rsidRDefault="00000000" w:rsidRPr="00000000" w14:paraId="00000085">
      <w:pPr>
        <w:rPr/>
      </w:pPr>
      <w:r w:rsidDel="00000000" w:rsidR="00000000" w:rsidRPr="00000000">
        <w:rPr>
          <w:rtl w:val="0"/>
        </w:rPr>
        <w:t xml:space="preserve">Na druhé straně nesla církev odpovědnost za vštěpování škodlivých doktrín, které Evropu zaplavily na staletí. Prvotní hřích nebyl jen filozofickou a náboženskou spekulací. Koncepce hříchu pronikla celou společenskou, politickou a právní strukturou. Spravedlnost již z definice prvotního hříchu, s nímž byl člověk od počátku spojen, nebyla možná. Cílem člověka nebyl sociální vzestup. Dřívější židovská víra v boží dobrotu a možnost nápravy společnosti díky oddanosti Bohu se zvrátila v opak. Pro středověkého křesťana znamenal život zkoušku v přípravě na smrt. Pokud byl člověk dobrý, očekávaly ho po ztrátě tělesné schránky radosti Ráje. Zlé čekala drásající hrůza věčných muk v Pekle. Utrpení očisťovalo duši v přípravě na posmrtnou odměnu. Lítost, zpověď a pokání jako jediné prostředky, pomocí nichž může hříchem poskvrněná lidská bytost projít přechodným stavem v Očistci, zavedl v šestém století papež Řehoř I. Veliký (později prohlášený za svatého).</w:t>
      </w:r>
    </w:p>
    <w:p w:rsidR="00000000" w:rsidDel="00000000" w:rsidP="00000000" w:rsidRDefault="00000000" w:rsidRPr="00000000" w14:paraId="00000086">
      <w:pPr>
        <w:rPr/>
      </w:pPr>
      <w:r w:rsidDel="00000000" w:rsidR="00000000" w:rsidRPr="00000000">
        <w:rPr>
          <w:rtl w:val="0"/>
        </w:rPr>
        <w:t xml:space="preserve">Sama příroda představovala zlo jako zdroj vytrvalého hnacího motivu rozmnožovat se. Ti, kdož byli počati v hříchu pohlavního styku, byli naplněni hříchem od narození. Celibát se stal více duchovním ideálem než duchovní technikou. Pokus vyhlásit a vynucovat masově přísné antisexuální chování vedl k zuřivé revoluci v psychice Evropanů. Úchylky a duševní poruchy se staly nevyhnutelnými následky sexuální represe a vybraly si za středověku krutou daň. Protože nemoc platila za boží trest za nepravosti, lékařské umění vykonávali jen arabští a židovští lékaři a bylinářky, používající přírodní prostředky. Stávali se ale často obětmi velké bitvy se Satanem a tělesným hříchem, vedené inkvizicí - hlavním štábem perzekuce a hysterie, následujících po jejím založení.</w:t>
      </w:r>
    </w:p>
    <w:p w:rsidR="00000000" w:rsidDel="00000000" w:rsidP="00000000" w:rsidRDefault="00000000" w:rsidRPr="00000000" w14:paraId="00000087">
      <w:pPr>
        <w:rPr/>
      </w:pPr>
      <w:r w:rsidDel="00000000" w:rsidR="00000000" w:rsidRPr="00000000">
        <w:rPr>
          <w:rtl w:val="0"/>
        </w:rPr>
        <w:t xml:space="preserve">Křesťanství sice prošlo opakovaně epizodami zkorumpovaného vedení a řada jeho doktrín nesporně zavinila mnoho utrpení a oslabila západní civilizace, ale posloužilo také vyššímu cíli. Hluboce procítěným příběhem Ježíše, jeho svatosti, oběti a vzkříšení, poskytlo mravní ideál, který vedl mnoho generací lidských bytostí k vyššímu stadiu duchovního vývoje.</w:t>
      </w:r>
    </w:p>
    <w:p w:rsidR="00000000" w:rsidDel="00000000" w:rsidP="00000000" w:rsidRDefault="00000000" w:rsidRPr="00000000" w14:paraId="00000088">
      <w:pPr>
        <w:rPr/>
      </w:pPr>
      <w:r w:rsidDel="00000000" w:rsidR="00000000" w:rsidRPr="00000000">
        <w:rPr>
          <w:rtl w:val="0"/>
        </w:rPr>
        <w:t xml:space="preserve"> </w:t>
      </w:r>
    </w:p>
    <w:p w:rsidR="00000000" w:rsidDel="00000000" w:rsidP="00000000" w:rsidRDefault="00000000" w:rsidRPr="00000000" w14:paraId="00000089">
      <w:pPr>
        <w:rPr>
          <w:b w:val="1"/>
        </w:rPr>
      </w:pPr>
      <w:r w:rsidDel="00000000" w:rsidR="00000000" w:rsidRPr="00000000">
        <w:rPr>
          <w:b w:val="1"/>
          <w:rtl w:val="0"/>
        </w:rPr>
        <w:t xml:space="preserve">Feudalismus</w:t>
      </w:r>
    </w:p>
    <w:p w:rsidR="00000000" w:rsidDel="00000000" w:rsidP="00000000" w:rsidRDefault="00000000" w:rsidRPr="00000000" w14:paraId="0000008A">
      <w:pPr>
        <w:rPr/>
      </w:pPr>
      <w:r w:rsidDel="00000000" w:rsidR="00000000" w:rsidRPr="00000000">
        <w:rPr>
          <w:rtl w:val="0"/>
        </w:rPr>
        <w:t xml:space="preserve">„Teoreticky feudalismus představoval velkolepý systém mravního vztahu, který zavazoval příslušníky ohrožené společnosti složitou strukturou vzájemných povinností, vyznačující se důrazem na ochranu a věrnost.“ Divokost nájezdníků ze severní Evropy během 5. až 10. století povzbudila obyvatelstvo, aby se semklo pod ochranou pozemkové šlechty, těšící se ve velké míře samostatnosti. Vojenské invaze přiměly aristokracii, aby opustila města lákající nájezdníky a opevnila se ve venkovských sídlech. Feudalismus se šířil v 6. století ve Francii, Anglii, Itálii a Německu, kdy slabí panovníci rozsáhlými pozemky odměňovali soupeřící šlechtice a úspěšné vojevůdce za služby a podporu ve správě země a ve válce.</w:t>
      </w:r>
    </w:p>
    <w:p w:rsidR="00000000" w:rsidDel="00000000" w:rsidP="00000000" w:rsidRDefault="00000000" w:rsidRPr="00000000" w14:paraId="0000008B">
      <w:pPr>
        <w:rPr/>
      </w:pPr>
      <w:r w:rsidDel="00000000" w:rsidR="00000000" w:rsidRPr="00000000">
        <w:rPr>
          <w:rtl w:val="0"/>
        </w:rPr>
        <w:t xml:space="preserve">Svobodní rolníci i nevolníci se připojovali k mocným velkým vlastníkům půdy. Feudální ekonomiku tvořilo z devadesáti procent zemědělství. Bohatí vlastníci postupně skupovali rolnickou půdu a zakládali propracovaný, centralizovaný systém pachtýřského zemědělství. Při vpádu nepřátelských vojsk poskytovali obyvatelstvu vojenskou ochranu a fyzickou bezpečnost na opevněných hradech. Kolem velkostatků vyrůstaly vesnice. Umožňovaly samostatným rolníkům a nevolníkům využít ochranu před útoky nepřátel a současně žít v blízkosti polí a nebýt ohroženi izolací. Vesnice poskytovala příležitost ke společenským kontaktům, tržiště umožňovalo výměnu a směnu zboží i služeb.</w:t>
      </w:r>
    </w:p>
    <w:p w:rsidR="00000000" w:rsidDel="00000000" w:rsidP="00000000" w:rsidRDefault="00000000" w:rsidRPr="00000000" w14:paraId="0000008C">
      <w:pPr>
        <w:rPr/>
      </w:pPr>
      <w:r w:rsidDel="00000000" w:rsidR="00000000" w:rsidRPr="00000000">
        <w:rPr>
          <w:rtl w:val="0"/>
        </w:rPr>
        <w:t xml:space="preserve">Feudální společnost byla organizovaná na principu hierarchie. Její nejnižší stupeň tvořili otroci. Tato třída zahrnovala bílé bojovníky zajaté v boji, například slovanské nájezdníky nebo severoafrické muslimy, dodávané středozemními obchodníky s otroky. Církev zakazovala zotročování křesťanů, ale připouštěla, aby lenní pán, poskytující feudálovi půdu, mu spolu s ní vždy předal - někdy ve velkém počtu - i otroky.</w:t>
      </w:r>
    </w:p>
    <w:p w:rsidR="00000000" w:rsidDel="00000000" w:rsidP="00000000" w:rsidRDefault="00000000" w:rsidRPr="00000000" w14:paraId="0000008D">
      <w:pPr>
        <w:rPr/>
      </w:pPr>
      <w:r w:rsidDel="00000000" w:rsidR="00000000" w:rsidRPr="00000000">
        <w:rPr>
          <w:rtl w:val="0"/>
        </w:rPr>
        <w:t xml:space="preserve">Otrokářství v Evropě mizelo s rozvojem nevolnictví. Nevolník byl rolník, který obdělával pozemek výměnou za doživotně zajištěnou práci a ochranu, pokud vyrobil požadované množství zemědělských produktů, platil povinné dávky a vykonával určenou práci a vojenskou službu.</w:t>
      </w:r>
    </w:p>
    <w:p w:rsidR="00000000" w:rsidDel="00000000" w:rsidP="00000000" w:rsidRDefault="00000000" w:rsidRPr="00000000" w14:paraId="0000008E">
      <w:pPr>
        <w:rPr/>
      </w:pPr>
      <w:r w:rsidDel="00000000" w:rsidR="00000000" w:rsidRPr="00000000">
        <w:rPr>
          <w:rtl w:val="0"/>
        </w:rPr>
        <w:t xml:space="preserve">V podstatě byl vlastnictvím svého pána, který si ho mohl podle rozhodnutí ponechat nebo vyhnat. Mohl také prodávat jeho pracovní sílu. Nevolník potřeboval souhlas pána, chtěl-li předat půdu a nevolnický stav dětem. Ve Francii mohl nevolník nevolnický vztah zrušit tím, že se vzdal půdy, ale v Anglii tuto svobodu neměl. Pán měl nad nevolníky řadu práv, mezi nimi i ponižující právo první noci (jus primae noctis, ve Francii droit du seigneur), to znamená zbavit o svatební noci nevolníkovu nevěstu panenství, pokud neměl nevolník možnost se z této povinnosti vyplatit.</w:t>
      </w:r>
    </w:p>
    <w:p w:rsidR="00000000" w:rsidDel="00000000" w:rsidP="00000000" w:rsidRDefault="00000000" w:rsidRPr="00000000" w14:paraId="0000008F">
      <w:pPr>
        <w:rPr/>
      </w:pPr>
      <w:r w:rsidDel="00000000" w:rsidR="00000000" w:rsidRPr="00000000">
        <w:rPr>
          <w:rtl w:val="0"/>
        </w:rPr>
        <w:t xml:space="preserve">V praxi byl pán za svoji mírnost nejčastěji odměněn vyšší produktivitou práce nevolníka, a rozumný pán si to uvědomoval - a rozumný nevolník pracoval ku prospěchu svého pána, protože to vedlo i k jeho prospěchu. Odhaduje se, že v pozdním středověku v Německu odevzdával nevolník pánovi až dvě třetiny toho, co vyrobil. Skutečnost, že tento podíl odpovídá dnešnímu ekvivalentu nájmu a daní, stojí za zamyšlení.</w:t>
      </w:r>
    </w:p>
    <w:p w:rsidR="00000000" w:rsidDel="00000000" w:rsidP="00000000" w:rsidRDefault="00000000" w:rsidRPr="00000000" w14:paraId="00000090">
      <w:pPr>
        <w:rPr/>
      </w:pPr>
      <w:r w:rsidDel="00000000" w:rsidR="00000000" w:rsidRPr="00000000">
        <w:rPr>
          <w:rtl w:val="0"/>
        </w:rPr>
        <w:t xml:space="preserve">Vazalové či poddaní byli svobodní nezámožní muži, kteří se pánovi zavázali slibem úcty a věrnosti a prokazovali mu vojenskou nebo jinou službu výměnou za ochranu, půdu (léno) a někdy i nevolníky. Slovo vassal pochází z keltského výrazu označujícího „chlapce“. V 6. a 7. století pocházeli vazalové zejména ze skupin mladíků tvořících družinu vojenských náčelníků. Šlechtičtí páni je posílali, aby vykonávali jejich často nekalé rozkazy. Za to jim kynula finanční odměna. Když se v 8. století začala uplatňovat koncepce jízdního vojska, postavení najatých bojovníků se povzneslo. Enormní výdaje spojené s vyzbrojením a výbavou jízdního vojáka přivedly šlechtice k tomu, aby mu poskytli půdu a rolníky, a tím mu dali příležitost, aby si získal prostředky na výstroj a výzbroj sám.</w:t>
      </w:r>
    </w:p>
    <w:p w:rsidR="00000000" w:rsidDel="00000000" w:rsidP="00000000" w:rsidRDefault="00000000" w:rsidRPr="00000000" w14:paraId="00000091">
      <w:pPr>
        <w:rPr/>
      </w:pPr>
      <w:r w:rsidDel="00000000" w:rsidR="00000000" w:rsidRPr="00000000">
        <w:rPr>
          <w:rtl w:val="0"/>
        </w:rPr>
        <w:t xml:space="preserve">Vazalský vztah se uplatňoval v celé feudální hierarchii. Například nižší šlechtic se mohl stát vazalem výše postaveného šlechtice. Vazal mohl složit přísahu i více než jednomu pánovi. Sekundární přísaha znamenala pouze prostý slib věrnosti, při primární přijímal lenní pán i přísahu plné loajálnosti. Všichni velmožové v zemi pak byli vazaly krále. Když se v 9. a 10. století rozvíjela feudální decentralizace dál, vazalové na různých úrovních přebírali do rukou různou míru politické a soudní moci. V 10. století se ve značné míře konkrétní podmínky feudálních smluvních závazků standardizovaly.</w:t>
      </w:r>
    </w:p>
    <w:p w:rsidR="00000000" w:rsidDel="00000000" w:rsidP="00000000" w:rsidRDefault="00000000" w:rsidRPr="00000000" w14:paraId="00000092">
      <w:pPr>
        <w:rPr/>
      </w:pPr>
      <w:r w:rsidDel="00000000" w:rsidR="00000000" w:rsidRPr="00000000">
        <w:rPr>
          <w:rtl w:val="0"/>
        </w:rPr>
        <w:t xml:space="preserve">Feudální velmož byl bohatý a zkušený administrátor, k jehož odpovědnostem patřilo poskytování vojenské ochrany osobám v jeho péči, organizace zemědělské a jiné výrobní činnosti na jeho statcích a zajišťování vojenské služby jeho lennímu pánovi - králi - v době války. Feudální pán poskytoval rolnické komunitě za malý poplatek větší a nákladnější vybavení a stavby, jako vinné lisy, mlýny a pece. Udržoval honební pozemky, lesy, poskytující palivové dříví, a farmy, kde nevolníci vydělávali na jeho i na své životní potřeby. Pán se staral o stavbu a údržbu cest, mostů a kanálů. Součástí jeho hradu byla obecná plocha, která byla dostatečně velká, aby pojala všechno obyvatelstvo okolních vesnic a zásoby pro jeho stravování v době nepřátelského útoku. Zajišťoval peníze pro těžkooděnce a jízdní bojovníky, kteří mu sloužili jako elitní vojenský sbor.</w:t>
      </w:r>
    </w:p>
    <w:p w:rsidR="00000000" w:rsidDel="00000000" w:rsidP="00000000" w:rsidRDefault="00000000" w:rsidRPr="00000000" w14:paraId="00000093">
      <w:pPr>
        <w:rPr/>
      </w:pPr>
      <w:r w:rsidDel="00000000" w:rsidR="00000000" w:rsidRPr="00000000">
        <w:rPr>
          <w:rtl w:val="0"/>
        </w:rPr>
        <w:t xml:space="preserve">Katolická církev dlouho odolávala, ale nakonec sehrála ve feudálním systému významnou roli. Začala naplňovat feudální přísahy a ceremoniál vazalství náboženským obsahem. Církev od svých věrných získávala darem četné statky včetně nevolníků. Králové, kteří přijímali církevní přísahy lenní věrnosti a opláceli je darem pozemků, rituálně uváděli do úřadu biskupy s jejich svatými symboly. Postupem času se církev stala největším feudálním držitelem půdy v Evropě.</w:t>
      </w:r>
    </w:p>
    <w:p w:rsidR="00000000" w:rsidDel="00000000" w:rsidP="00000000" w:rsidRDefault="00000000" w:rsidRPr="00000000" w14:paraId="00000094">
      <w:pPr>
        <w:rPr/>
      </w:pPr>
      <w:r w:rsidDel="00000000" w:rsidR="00000000" w:rsidRPr="00000000">
        <w:rPr>
          <w:rtl w:val="0"/>
        </w:rPr>
        <w:t xml:space="preserve">Král zaujímal ve feudální hierarchii nejvyšší místo. Byl pánem všech vazalů. Jeho postavení se opíralo o tisíciletou tradici, vycházející ze středozemních kořenů západní civilizace, považující královské důstojenství v říši za posvátné. Pozice feudálního krále ale závisela mnohem víc na ochotě vazalů k jeho podpoře než ve stoletích předcházejících i pozdějších. Autonomie feudálních velmožů působila po jedno tisíciletí jako kontrola evropských monarchů. Stát chránila vojenská moc organizovaných, nezávislých velmožů. Král byl prvním mezi relativně sobě rovnými. Výměnou za trvalou loajalitu šlechty jí dával půdu a peníze. Teoreticky vlastnil veškerou půdu království, ale v praxi jeho vlastní pozemky často nebyly větší než pozemky velmožů.</w:t>
      </w:r>
    </w:p>
    <w:p w:rsidR="00000000" w:rsidDel="00000000" w:rsidP="00000000" w:rsidRDefault="00000000" w:rsidRPr="00000000" w14:paraId="00000095">
      <w:pPr>
        <w:rPr/>
      </w:pPr>
      <w:r w:rsidDel="00000000" w:rsidR="00000000" w:rsidRPr="00000000">
        <w:rPr>
          <w:rtl w:val="0"/>
        </w:rPr>
        <w:t xml:space="preserve">Přetahování lanem mezi králem a šlechtou je příběhem epochy formování národních států. Když se během posledních let fáze temného, raného středověku začal rozvíjet obchod, vznikla mimo tradiční hranice feudálního systému nová, bohatá třída. Tato nová třída obchodníků požadovala centralizovaný, stabilní řád, schopný ji chránit před chaosem. Například při vybírání poplatků za používání silnic si leckterý feudál nezadal s lupiči v odstrašování od cestování a obchodu. Králové byli příliš chudí, než aby zajistili ochranu života a vlastnictví - což je jediná legitimní funkce státu. Bohatí obchodníci dosahovali svých cílů financováním ústřední moci krále proti šlechtě. Papežové také shledali, že jednání s jednotlivými králi bývá méně nepředvídatelné, než pokusy spolupracovat se skupinami velmožů. Proto také podporovali růst moci monarchií. Konečně nejednotná šlechta až příliš často neměla zájem na udržení pořádku a disciplíny ve vlastních řadách, protože staletí privilegií jejím příslušníkům vtiskla samozřejmou aroganci. Běh dějin se obracel proti nim a koncem třináctého století francouzský král triumfoval nad šlechtou i papežstvím a vládl své říši svrchovaně. Kolem roku 1500 se hlavní formou vlády v Evropě stala monarchie.</w:t>
      </w:r>
    </w:p>
    <w:p w:rsidR="00000000" w:rsidDel="00000000" w:rsidP="00000000" w:rsidRDefault="00000000" w:rsidRPr="00000000" w14:paraId="00000096">
      <w:pPr>
        <w:rPr/>
      </w:pPr>
      <w:r w:rsidDel="00000000" w:rsidR="00000000" w:rsidRPr="00000000">
        <w:rPr>
          <w:rtl w:val="0"/>
        </w:rPr>
        <w:t xml:space="preserve"> </w:t>
      </w:r>
    </w:p>
    <w:p w:rsidR="00000000" w:rsidDel="00000000" w:rsidP="00000000" w:rsidRDefault="00000000" w:rsidRPr="00000000" w14:paraId="00000097">
      <w:pPr>
        <w:rPr>
          <w:b w:val="1"/>
        </w:rPr>
      </w:pPr>
      <w:r w:rsidDel="00000000" w:rsidR="00000000" w:rsidRPr="00000000">
        <w:rPr>
          <w:b w:val="1"/>
          <w:rtl w:val="0"/>
        </w:rPr>
        <w:t xml:space="preserve">Rytířství</w:t>
      </w:r>
    </w:p>
    <w:p w:rsidR="00000000" w:rsidDel="00000000" w:rsidP="00000000" w:rsidRDefault="00000000" w:rsidRPr="00000000" w14:paraId="00000098">
      <w:pPr>
        <w:rPr/>
      </w:pPr>
      <w:r w:rsidDel="00000000" w:rsidR="00000000" w:rsidRPr="00000000">
        <w:rPr>
          <w:rtl w:val="0"/>
        </w:rPr>
        <w:t xml:space="preserve">Nejvyšší tvořivý vrchol feudalismu představovalo rytířství, které se vyvinulo z kombinace německých vojenských řádů, muslimských válečnických ideálů a křesťanské oddanosti. Rytířské mýty šířili a chválu na rytíře pěli potulní trubadúři, pěvci a básníci od sklonku 11. století v jihofrancouzském Languedoku. Elitní rytířská jízda ve službách feudálních velmožů, oddaná válečnickému umění, byla prodchnutá inspirující ideologií.</w:t>
      </w:r>
    </w:p>
    <w:p w:rsidR="00000000" w:rsidDel="00000000" w:rsidP="00000000" w:rsidRDefault="00000000" w:rsidRPr="00000000" w14:paraId="00000099">
      <w:pPr>
        <w:rPr/>
      </w:pPr>
      <w:r w:rsidDel="00000000" w:rsidR="00000000" w:rsidRPr="00000000">
        <w:rPr>
          <w:rtl w:val="0"/>
        </w:rPr>
        <w:t xml:space="preserve">Zatímco koncepce vojenské elity zůstává trvalým archetypem, v období rozkvětu rytířstva představovala více formalizovaný a rozšířený kulturní fenomén. Středověké turnaje například vznikly jako cvičení v technice boje. Časem se ze cvičení vyvinuly složité ceremoniály, trvající až týden. Byly to slavnostní události s širokou účastí, na nichž se nešetřilo pompézností, a které poskytovaly příležitost pro obchodní a společenská setkání a jednání, ale také pro zábavu. Poezie, zpěv a tanec přispívaly k romantice slavnosti. Vedlejším produktem turnajů se stala heraldika. Rytíři v brnění a se spuštěným hledím přijali výtvarné symboly, emblémy malované na štítech a vyšité na korouhvích, aby se tak představili široké veřejnosti i krásným paním.</w:t>
      </w:r>
    </w:p>
    <w:p w:rsidR="00000000" w:rsidDel="00000000" w:rsidP="00000000" w:rsidRDefault="00000000" w:rsidRPr="00000000" w14:paraId="0000009A">
      <w:pPr>
        <w:rPr/>
      </w:pPr>
      <w:r w:rsidDel="00000000" w:rsidR="00000000" w:rsidRPr="00000000">
        <w:rPr>
          <w:rtl w:val="0"/>
        </w:rPr>
        <w:t xml:space="preserve">Rytířský řád byl otevřený kandidátům urozeného rodu a přijímal je po dokončení dlouhé výchovy. Chlapec ve věku sedmi nebo osmi let začínal svou dráhu jako páže a mezi dvanáctým až čtrnáctým rokem se stal panošem. S institucí rytířství se nerozlučně spojovaly sliby křesťanské věrnosti. Ceremonie pasování na rytíře začínala dnem postu, rituální očistnou lázní, nocí strávenou o samotě v modlitbách, načež následovala zpověď a svaté přijímání. Kandidátův meč požehnal kněz. Lenní pán potom vyřkl rytířskou přísahu a provedl obřad pasování na rytíře.</w:t>
      </w:r>
    </w:p>
    <w:p w:rsidR="00000000" w:rsidDel="00000000" w:rsidP="00000000" w:rsidRDefault="00000000" w:rsidRPr="00000000" w14:paraId="0000009B">
      <w:pPr>
        <w:rPr/>
      </w:pPr>
      <w:r w:rsidDel="00000000" w:rsidR="00000000" w:rsidRPr="00000000">
        <w:rPr>
          <w:rtl w:val="0"/>
        </w:rPr>
        <w:t xml:space="preserve">Ochrana slabých, zdvořilost, pravdomluvnost, ochrana církve, cudnost, čest a odvaha byly prvky kodexu rytířství. Romantická láska - idealizace milované ženy - představovala jeho další aspekt. Rytíř se zavazoval službou urozené dámě. Služba dámě sice měla mnoho rysů společných s úctou a oddaností Panně Marii, ale měla i vyhraněný sexuální prvek. Středověký sňatek byl založen víc na vlastnictví než na lásce. Když trubadúři pěli hymny o lásce k dámě, šlo často o vdanou ženu. Neradostné manželství nechávalo otevřená vrátka pro pokus o zálety s oddaným rytířem či pěvcem.</w:t>
      </w:r>
    </w:p>
    <w:p w:rsidR="00000000" w:rsidDel="00000000" w:rsidP="00000000" w:rsidRDefault="00000000" w:rsidRPr="00000000" w14:paraId="0000009C">
      <w:pPr>
        <w:rPr/>
      </w:pPr>
      <w:r w:rsidDel="00000000" w:rsidR="00000000" w:rsidRPr="00000000">
        <w:rPr>
          <w:rtl w:val="0"/>
        </w:rPr>
        <w:t xml:space="preserve">Rytířská literatura s motivem Svatého grálu, rozšiřovaná ve 12. století trubadúry, proplétala téma mystického hledání s obrazy romantické lásky. Zosobněnou romantickou lásku dosud západní kultura neznala. Středověká oslava emotivní a sentimentální lásky, provázená rytířskou idealizací ženství, znamenala výrazný rozchod s utilitární neosobností, s jakou se dosud na ženy pohlíželo. Povznesení jedinečnosti romantické lásky nutně zaměřilo pozornost na potřeby a přání jednotlivce. To představovalo úplný převrat proti kolektivistické a přísně rozvrstvené feudální sociální struktuře.</w:t>
      </w:r>
    </w:p>
    <w:p w:rsidR="00000000" w:rsidDel="00000000" w:rsidP="00000000" w:rsidRDefault="00000000" w:rsidRPr="00000000" w14:paraId="0000009D">
      <w:pPr>
        <w:rPr/>
      </w:pPr>
      <w:r w:rsidDel="00000000" w:rsidR="00000000" w:rsidRPr="00000000">
        <w:rPr>
          <w:rtl w:val="0"/>
        </w:rPr>
        <w:t xml:space="preserve">Rytířská kultura samozřejmě měla i temnější stránky. Teoreticky měl rytíř hájit svou zem proti cizím útočníkům. Skutečnost ale znamenala nekonečné boje mezi soupeřícími feudálními velmoži. Feudálové se utkávali v bitvách často, ale bitvy nebyly tak ničivé jako moderní války. Válečnické umění se řídilo podrobnými pravidly a obyčeji a porážka často končila nikoli smrtí poraženého, ale výkupným. Tato praxe podporovala další boje. Kromě toho jízdní vojsko často vybíjelo svou agresivitu zvěrstvy a opájelo se nadřazeností ozbrojené elity nad bezbranným obyvatelstvem. Církev se snažila chránit prostý lid před utrpením a před výstřelky rytířů a šlechty už v 11. století zavedením instituce božího míru a božího příměří. Povzbuzovala šlechtu, aby řešila spory smírčím jednáním a vystříhala se bojů v určité svátky.</w:t>
      </w:r>
    </w:p>
    <w:p w:rsidR="00000000" w:rsidDel="00000000" w:rsidP="00000000" w:rsidRDefault="00000000" w:rsidRPr="00000000" w14:paraId="0000009E">
      <w:pPr>
        <w:rPr/>
      </w:pPr>
      <w:r w:rsidDel="00000000" w:rsidR="00000000" w:rsidRPr="00000000">
        <w:rPr>
          <w:rtl w:val="0"/>
        </w:rPr>
        <w:t xml:space="preserve">Zavedení a rozšíření dlouhých luků ve 14. století zasadilo jízdnímu rytířstvu první ránu. Obratný lukostřelec dokázal snadno vyřadit z boje koně těžce oděného rytíře a donutil ho bojovat opěšalého, a tím ho zbavil jeho výhody. Zavedení střelného prachu v 15. století přivodilo konec středověkého rytíře.</w:t>
      </w:r>
    </w:p>
    <w:p w:rsidR="00000000" w:rsidDel="00000000" w:rsidP="00000000" w:rsidRDefault="00000000" w:rsidRPr="00000000" w14:paraId="0000009F">
      <w:pPr>
        <w:rPr/>
      </w:pPr>
      <w:r w:rsidDel="00000000" w:rsidR="00000000" w:rsidRPr="00000000">
        <w:rPr>
          <w:rtl w:val="0"/>
        </w:rPr>
        <w:t xml:space="preserve"> </w:t>
      </w:r>
    </w:p>
    <w:p w:rsidR="00000000" w:rsidDel="00000000" w:rsidP="00000000" w:rsidRDefault="00000000" w:rsidRPr="00000000" w14:paraId="000000A0">
      <w:pPr>
        <w:rPr>
          <w:b w:val="1"/>
        </w:rPr>
      </w:pPr>
      <w:r w:rsidDel="00000000" w:rsidR="00000000" w:rsidRPr="00000000">
        <w:rPr>
          <w:b w:val="1"/>
          <w:rtl w:val="0"/>
        </w:rPr>
        <w:t xml:space="preserve">Svatá Římská říše a růst evropy</w:t>
      </w:r>
    </w:p>
    <w:p w:rsidR="00000000" w:rsidDel="00000000" w:rsidP="00000000" w:rsidRDefault="00000000" w:rsidRPr="00000000" w14:paraId="000000A1">
      <w:pPr>
        <w:rPr/>
      </w:pPr>
      <w:r w:rsidDel="00000000" w:rsidR="00000000" w:rsidRPr="00000000">
        <w:rPr>
          <w:rtl w:val="0"/>
        </w:rPr>
        <w:t xml:space="preserve">Merovejská dynastie vládla ve Francii od roku 486 do roku 751. Postupně její moc slábla. Jejím statečným a schopným vojevůdcem byl Karel Martel (Kladivo). Jeho vojenské schopnosti zachránily v 8. století Evropu před muslimským vpádem. V roce 751 jeho syn Pipin III. požádal papeže Zachariáše, aby mu požehnal při sesazení posledního merovejského krále. Pipin se prozíravě spojil s velmi vlivným benediktinským mnichem, svatým Bonifácem, jenž neúnavně pracoval na sjednocení katolické víry a kněžstva pod papežskou mocí.</w:t>
      </w:r>
    </w:p>
    <w:p w:rsidR="00000000" w:rsidDel="00000000" w:rsidP="00000000" w:rsidRDefault="00000000" w:rsidRPr="00000000" w14:paraId="000000A2">
      <w:pPr>
        <w:rPr/>
      </w:pPr>
      <w:r w:rsidDel="00000000" w:rsidR="00000000" w:rsidRPr="00000000">
        <w:rPr>
          <w:rtl w:val="0"/>
        </w:rPr>
        <w:t xml:space="preserve">Papež zoufale potřeboval politickou podporu. Nalézal se v jednom z neustále se opakujících doktrinářských sporů s byzantským císařem a uvítal možnost ozbrojené státní moci, která by podpořila jeho duchovní autoritu. Bonifác odcestoval do Říma, aby podpořil Pipinovy snahy. Papež souhlasil a Pipin byl zvolen králem Franků (tento generický název se nejdříve používal pro označení určité evropské kmenové skupiny, potom pro francouzské a německé občany Svaté římské říše a konečně velmi volně pro všechny evropské křižáky). Při korunovaci, kde Bonifác zastupoval papeže, pomazal Pipina svatým olejem a vsadil mu na hlavu korunu. Tím zahájil novou koncepční epochu politicko-náboženského vývoje západní Evropy.</w:t>
      </w:r>
    </w:p>
    <w:p w:rsidR="00000000" w:rsidDel="00000000" w:rsidP="00000000" w:rsidRDefault="00000000" w:rsidRPr="00000000" w14:paraId="000000A3">
      <w:pPr>
        <w:rPr/>
      </w:pPr>
      <w:r w:rsidDel="00000000" w:rsidR="00000000" w:rsidRPr="00000000">
        <w:rPr>
          <w:rtl w:val="0"/>
        </w:rPr>
        <w:t xml:space="preserve">Po Pipinově smrti přešlo království na jeho syna Karla Velikého, latinsky zvaného Carolus Magnus, ve Francii Charlemagne, všeobecně uznávaného za největšího středověkého krále. Vládl od roku 768 do roku 814. Karel Veliký byl mimořádný muž; měřil sto devadesát centimetrů, vyznačoval se hlubokým náboženským cítěním, měl bystrý intelekt, neutuchající žízeň po vědění a nespoutanou energii. Byl čtyřikrát ženatý, měl několik milenek a osmnáct dětí, které všechny miloval a chránil. V roce 773 pomohl papeži proti Langobardům, přijal langobardskou korunu a zavázal se k úloze světského ochránce církve. Jeho království zahrnovalo území moderní Itálie, Francie a Německa, s hlavním městem Cáchami. Byl skvělý stratég a statečný bojovník, který své válečnické umění zdokonalil v padesáti třech taženích.</w:t>
      </w:r>
    </w:p>
    <w:p w:rsidR="00000000" w:rsidDel="00000000" w:rsidP="00000000" w:rsidRDefault="00000000" w:rsidRPr="00000000" w14:paraId="000000A4">
      <w:pPr>
        <w:rPr/>
      </w:pPr>
      <w:r w:rsidDel="00000000" w:rsidR="00000000" w:rsidRPr="00000000">
        <w:rPr>
          <w:rtl w:val="0"/>
        </w:rPr>
        <w:t xml:space="preserve">Karel Veliký proslul i jako schopný správce říše. V éře temna vybudoval systém vzdělání, sám se naučil číst a snažil se naučit i psát. Armádu posílil vynikající organizací a zajistil jí psychologickou podporu posilováním vlastenectví a náboženským požehnáním. Podporoval zemědělství i ostatní výrobu a staral se o dobrou měnu. Na jeho dvoře pracovali administrátoři, církevní hodnostáři, učenci, soudci. Chtěl zapojit do státní činnosti a politického rozhodování i ostatní urozené. Svolával v půlročních lhůtách sněm velké pozemkové šlechty. Pokoušel se chránit rolníky před nuceným nevolnictvím a současně umožňoval šlechtě využívat ve velké míře samosprávu. Podporoval gramotnost a pomáhal Evropě vynořit se z barbarství temného středověku.</w:t>
      </w:r>
    </w:p>
    <w:p w:rsidR="00000000" w:rsidDel="00000000" w:rsidP="00000000" w:rsidRDefault="00000000" w:rsidRPr="00000000" w14:paraId="000000A5">
      <w:pPr>
        <w:rPr/>
      </w:pPr>
      <w:r w:rsidDel="00000000" w:rsidR="00000000" w:rsidRPr="00000000">
        <w:rPr>
          <w:rtl w:val="0"/>
        </w:rPr>
        <w:t xml:space="preserve">V roce 799 byl papež Lev III. fyzicky napaden a uvězněn. Uprchl však a našel ochranu u Karla Velikého. Ten mu poskytl vojenskou eskortu, s kterou se papež do Říma bezpečně vrátil. V roce 800 vstoupil Karel Veliký do Říma a svolal na 1. prosince shromáždění Franků a Římanů, které popřelo obvinění vznášená proti papežovi. Na vánoční svátky byla připravena velká oslava. Když Karel Veliký poklekl k modlitbě, papež Lev mu vsadil na hlavu korunu a požehnal mu jako císaři a augustovi Římanů, což byl titul od roku 476 vyhrazený východnímu císaři, sídlícímu v Konstantinopoli, jako oficiální hlavě římské říše. Pro tento smělý čin neexistoval precedens pověření ani tradice. Nevíme, u koho se myšlenka na korunovaci zrodila, ani zda Karel Veliký, když poklekal, o papežově úmyslu věděl.</w:t>
      </w:r>
    </w:p>
    <w:p w:rsidR="00000000" w:rsidDel="00000000" w:rsidP="00000000" w:rsidRDefault="00000000" w:rsidRPr="00000000" w14:paraId="000000A6">
      <w:pPr>
        <w:rPr/>
      </w:pPr>
      <w:r w:rsidDel="00000000" w:rsidR="00000000" w:rsidRPr="00000000">
        <w:rPr>
          <w:rtl w:val="0"/>
        </w:rPr>
        <w:t xml:space="preserve">Vytvoření Svaté římské říše byl akt, který posílil pozici krále i papeže na jedno tisíciletí. Církev a stát se sjednotily. Církev uznala božské právo králů, král uznal právo církve ustavovat krále. Vztah římské církve s Konstantinopolí se samozřejmě zhoršil.</w:t>
      </w:r>
    </w:p>
    <w:p w:rsidR="00000000" w:rsidDel="00000000" w:rsidP="00000000" w:rsidRDefault="00000000" w:rsidRPr="00000000" w14:paraId="000000A7">
      <w:pPr>
        <w:rPr/>
      </w:pPr>
      <w:r w:rsidDel="00000000" w:rsidR="00000000" w:rsidRPr="00000000">
        <w:rPr>
          <w:rtl w:val="0"/>
        </w:rPr>
        <w:t xml:space="preserve">Karel Veliký si vykládal novou roli jako oživení pravého a všemocného vládce starého římského císařství a jednal podle toho až do své smrti v roce 814 - zemřel ve věku sedmdesáti dvou let. Králové karolínské dynastie, kteří nastoupili po něm, nedokázali udržet vysokou úroveň moudrosti, odvahy a moci, které dosáhl. Jejich bezmocnost se projevila zejména ve střetu s invazemi ze Skandinávie v 9. a 10. století. Karolínská dynastie vládla do roku 987, kdy byl králem Francie jednomyslně zvolen Hugo Kapet, zakladatel dynastie Kapetovců.</w:t>
      </w:r>
    </w:p>
    <w:p w:rsidR="00000000" w:rsidDel="00000000" w:rsidP="00000000" w:rsidRDefault="00000000" w:rsidRPr="00000000" w14:paraId="000000A8">
      <w:pPr>
        <w:rPr/>
      </w:pPr>
      <w:r w:rsidDel="00000000" w:rsidR="00000000" w:rsidRPr="00000000">
        <w:rPr>
          <w:rtl w:val="0"/>
        </w:rPr>
        <w:t xml:space="preserve">Anglie se jako stát ustavila za krále Egberta z Wessexu v roce 829, půl století před invazí Dánů. Většinu území Anglie severně od Temže stále kontrolovali Dánové, když v roce 871 usedl na trůn Alfréd Veliký, jenž pokračoval ve sjednocování národa a v roce 899 porazil dánské vetřelce.</w:t>
      </w:r>
    </w:p>
    <w:p w:rsidR="00000000" w:rsidDel="00000000" w:rsidP="00000000" w:rsidRDefault="00000000" w:rsidRPr="00000000" w14:paraId="000000A9">
      <w:pPr>
        <w:rPr/>
      </w:pPr>
      <w:r w:rsidDel="00000000" w:rsidR="00000000" w:rsidRPr="00000000">
        <w:rPr>
          <w:rtl w:val="0"/>
        </w:rPr>
        <w:t xml:space="preserve">O sto let později skandinávští bojovníci obnovili nájezdy. Pod jejich tíhou se většina svobodných rolníků vzdávala vlastnictví a nezávislosti ve prospěch velkých držitelů půdy, výměnou za vojenskou ochranu. V roce 1016 se králem Anglie stal princ Knut Dánský. Byl moudrým politikem, staral se o zlepšení stavu země, v civilizačním úsilí přijal křesťanství, budoval kostely, přizpůsoboval se sám zvykům a historickým tradicím anglosaských poddaných a obsazoval vysoké úřady Angličany. Později se stal králem Dánska a Norska a vládl všem třem zemím z hlavního města Westchesteru. V září roku 1066 se v Anglii vylodila normanská vojska, která s flotilou tisíce čtyř set lodí přivedl Vilém Dobyvatel a na Boží hod vánoční toho roku byl korunován na krále Anglie. Kmenová směs Anglů, Sasů, Keltů, Galů, Jutů a Dánů, tvořící anglický národ, se obohatila normanskou krví.</w:t>
      </w:r>
    </w:p>
    <w:p w:rsidR="00000000" w:rsidDel="00000000" w:rsidP="00000000" w:rsidRDefault="00000000" w:rsidRPr="00000000" w14:paraId="000000AA">
      <w:pPr>
        <w:rPr/>
      </w:pPr>
      <w:r w:rsidDel="00000000" w:rsidR="00000000" w:rsidRPr="00000000">
        <w:rPr>
          <w:rtl w:val="0"/>
        </w:rPr>
        <w:t xml:space="preserve">Dobytí Normany vedlo k politickému sjednocení Anglie jako první stabilní evropské monarchie. Vilém zemi posílil inteligentně strukturovaným a inovativním správním aparátem. Zahrnoval daňovou politiku, vojenské odvody, kontrolu a podporu kněžského stavu a zavedení evidence pozemkové držby. Jedinečný byl také anglický soudní systém, od něhož především je odvozen americký systém práva. Zavrhl centralizovaný monarchický model Justiniánova kodexu a přizpůsobil místním poměrům germánský kmenový právní model, založený na komunitě. Zvykové (anglosaské obecné) právo bylo nyní v rukou legislativního aparátu krále a komunity, nikoli pouze v rukou absolutistického panovníka podle Justiniánova kodexu. Anglo-germánský systém směřoval k decentralizaci moci prostřednictvím porot, zatímco Justiniánův systém centralizoval právo do rukou soudce jako představitele císaře. Ideálně se král stal stejným subjektem obecného práva jako každý jiný občan. Formálně tento princip poprvé ztělesnila v roce 1215 Magna Charta, historicky významná smluvní dohoda mezi králem a šlechtou, kterou byl král donucen uznat určitá neporušitelná práva šlechty. Po staletích toto omezení monarchie Magnou Chartou vyústilo v ústavě Spojených států, největším a nejdéle existujícím oficiálním nástroji kontroly tyranie v historii.</w:t>
      </w:r>
    </w:p>
    <w:p w:rsidR="00000000" w:rsidDel="00000000" w:rsidP="00000000" w:rsidRDefault="00000000" w:rsidRPr="00000000" w14:paraId="000000AB">
      <w:pPr>
        <w:rPr/>
      </w:pPr>
      <w:r w:rsidDel="00000000" w:rsidR="00000000" w:rsidRPr="00000000">
        <w:rPr>
          <w:rtl w:val="0"/>
        </w:rPr>
        <w:t xml:space="preserve">Dánsko, Švédsko, Norsko a Finsko v té době obývaly severské kmeny, jejichž populace přerostla přírodní sevření jejich studených teritorií. V roce 800 zahájili Vikingové dvě a půl století dobyvatelských výprav. Tito seveřané germánského původu se vydávali na válečné výpravy proti Skotsku, Irsku, Islandu, Grónsku, Rusku, Francii, Sicílii a Anglii. Podle jejich mytologie stateční a obávaní válečníci, pokud čestně padli v boji, vstupovali do velké a slavné dvorany bohů - Valhaly. Tato idea se později objevila i v náboženských tématech, stimulujících křížové výpravy.</w:t>
      </w:r>
    </w:p>
    <w:p w:rsidR="00000000" w:rsidDel="00000000" w:rsidP="00000000" w:rsidRDefault="00000000" w:rsidRPr="00000000" w14:paraId="000000AC">
      <w:pPr>
        <w:rPr/>
      </w:pPr>
      <w:r w:rsidDel="00000000" w:rsidR="00000000" w:rsidRPr="00000000">
        <w:rPr>
          <w:rtl w:val="0"/>
        </w:rPr>
        <w:t xml:space="preserve">Němci se začali formovat jako národ po uzavření verdunské smlouvy v roce 843, která jednoho z vnuků Karla Velikého, Louise čili Ludwiga, vynesla na německý trůn. Vládl zbytkům barbarských kmenů Gótů, Vandalů, Burgundů, Franků a Langobardů, které se rozptýlily v římské říši. K nim se připojili Vendové, Sasové, Durynkové, Bavoři a Švábové. Maďarské nájezdy v roce 900 odhalily slabost ústřední německé vlády, která se musela spoléhat na armády provinčních vévodů, aby vojensky přežila. To přispělo k upevnění feudálního systému v Německu. Brzy potom však Oto I. Veliký (vládl 936-973) přesvědčil většinu vévodů, aby se zúčastnili jeho korunovace. Když proti němu později povstali, dosadil do čela jejich provincií své přátele, oslabil moc šlechty a posílil své královské ambice. V roce 962 ho papež Jan XII. korunoval na západořímského císaře. V období 955-1075 se Německo stalo nejvíce prospívající evropskou zemí.</w:t>
      </w:r>
    </w:p>
    <w:p w:rsidR="00000000" w:rsidDel="00000000" w:rsidP="00000000" w:rsidRDefault="00000000" w:rsidRPr="00000000" w14:paraId="000000AD">
      <w:pPr>
        <w:rPr/>
      </w:pPr>
      <w:r w:rsidDel="00000000" w:rsidR="00000000" w:rsidRPr="00000000">
        <w:rPr>
          <w:rtl w:val="0"/>
        </w:rPr>
        <w:t xml:space="preserve">Španělsko zaplavili v roce 711 Maurové, a jižní část země zůstala 500 let pod islámskou nadvládou. Muslimskou expanzi do Francie zastavil v roce 732 Karel Martel a v roce 759 Pipin Krátký. Pro Španělsko však vláda muslimů znamenala ve srovnání s primitivními Vizigóty vítanou změnu.</w:t>
      </w:r>
    </w:p>
    <w:p w:rsidR="00000000" w:rsidDel="00000000" w:rsidP="00000000" w:rsidRDefault="00000000" w:rsidRPr="00000000" w14:paraId="000000AE">
      <w:pPr>
        <w:rPr/>
      </w:pPr>
      <w:r w:rsidDel="00000000" w:rsidR="00000000" w:rsidRPr="00000000">
        <w:rPr>
          <w:rtl w:val="0"/>
        </w:rPr>
        <w:t xml:space="preserve">Vcelku vzato spravedlivou a výkonnou politickou správu doprovázela islámská kultura s vysokou úrovní umění, architektury a poezie. Muslimové do země zavedli vyspělé zemědělství a zpracování kovů. Córdoba byla v 10. století považována za nejlépe vybavené evropské město s dlážděnými chodníky, pouličním osvětlením, velkými mosty, krásnými zahradami a s proslulou univerzitou.</w:t>
      </w:r>
    </w:p>
    <w:p w:rsidR="00000000" w:rsidDel="00000000" w:rsidP="00000000" w:rsidRDefault="00000000" w:rsidRPr="00000000" w14:paraId="000000AF">
      <w:pPr>
        <w:rPr/>
      </w:pPr>
      <w:r w:rsidDel="00000000" w:rsidR="00000000" w:rsidRPr="00000000">
        <w:rPr>
          <w:rtl w:val="0"/>
        </w:rPr>
        <w:t xml:space="preserve">Severní Španělsko se stalo domovem vyhoštěných křesťanů. Tamní obyvatelstvo se skládalo z Gótů, Suevů, Berberů a Keltů, vytlačených z jihu muslimskou expanzí. V roce 718 se podařilo zastavit další postup islámu na sever. Ve srovnání s jihem zůstávalo křesťanské Španělsko chudé a politicky slabé, feudální systém zde trpěl nevyváženým poměrem sil mezi slabým králem a panovačnou a výbojnou šlechtou. Nízká úroveň zemědělství udržovala špatně živený lid v bídě. Reconquista Španělska se protahovala a křesťané z poloostrova muslimy vytlačovali ještě během 13. století. Po dvou stoletích útlumu bojů dobytím Granady křesťané v roce 1492 ukončili politickou moc islámu v Evropě.</w:t>
      </w:r>
    </w:p>
    <w:p w:rsidR="00000000" w:rsidDel="00000000" w:rsidP="00000000" w:rsidRDefault="00000000" w:rsidRPr="00000000" w14:paraId="000000B0">
      <w:pPr>
        <w:rPr/>
      </w:pPr>
      <w:r w:rsidDel="00000000" w:rsidR="00000000" w:rsidRPr="00000000">
        <w:rPr>
          <w:rtl w:val="0"/>
        </w:rPr>
        <w:t xml:space="preserve">V Itálii existovaly tři samostatné oblasti politického vlivu. Sever obývali Langobardi, kteří sem v 6. století migrovali ze Skandinávie. Jejich pronikání na jih k Římu zastavil v 8. století papež Řehoř III. V roce 774 jejich území, Lombardii, dobyl Karel Veliký a začlenil je pod vládu Francké říše. Střední Itálii ovládala církev, se sídelním městem Římem. Zde vyvolávalo stálé napětí soupeření mezi římskou šlechtou, usilující o kontrolu nad papežstvím. Pohanský Řím nikdy nepřijal přísný celibát, jak ho kázalo katolické duchovenstvo, a zůstával věrný své smyslům nakloněné a umělecké minulosti. Jižní Itálii počínaje rokem 1036 začali postupně zaplavovat Normani, až jejich počet stoupl tak, že začali bojovat mezi sebou. V roce 1053 se za krále jižní Itálie prohlásil Robert Guiscard a podnikal odtud úspěšné válečné výpravy proti Byzantincům, Benátčanům a Němcům.</w:t>
      </w:r>
    </w:p>
    <w:p w:rsidR="00000000" w:rsidDel="00000000" w:rsidP="00000000" w:rsidRDefault="00000000" w:rsidRPr="00000000" w14:paraId="000000B1">
      <w:pPr>
        <w:rPr/>
      </w:pPr>
      <w:r w:rsidDel="00000000" w:rsidR="00000000" w:rsidRPr="00000000">
        <w:rPr>
          <w:rtl w:val="0"/>
        </w:rPr>
        <w:t xml:space="preserve"> </w:t>
      </w:r>
    </w:p>
    <w:p w:rsidR="00000000" w:rsidDel="00000000" w:rsidP="00000000" w:rsidRDefault="00000000" w:rsidRPr="00000000" w14:paraId="000000B2">
      <w:pPr>
        <w:rPr>
          <w:b w:val="1"/>
        </w:rPr>
      </w:pPr>
      <w:r w:rsidDel="00000000" w:rsidR="00000000" w:rsidRPr="00000000">
        <w:rPr>
          <w:b w:val="1"/>
          <w:rtl w:val="0"/>
        </w:rPr>
        <w:t xml:space="preserve">Evropa se vynořuje z temného raného středověku</w:t>
      </w:r>
    </w:p>
    <w:p w:rsidR="00000000" w:rsidDel="00000000" w:rsidP="00000000" w:rsidRDefault="00000000" w:rsidRPr="00000000" w14:paraId="000000B3">
      <w:pPr>
        <w:rPr/>
      </w:pPr>
      <w:r w:rsidDel="00000000" w:rsidR="00000000" w:rsidRPr="00000000">
        <w:rPr>
          <w:rtl w:val="0"/>
        </w:rPr>
        <w:t xml:space="preserve">V průběhu desátého století se lidé v souladu se středověkými představami stále více obávali blížícího se milénia. Význam tisíciletí se odvozoval ze Zjevení Janova. Jeho interpretace sahaly od představ o vyhubení hříšníků až po ustavení vlády Satana, od druhého příchodu Kristova až ke zničení</w:t>
      </w:r>
    </w:p>
    <w:p w:rsidR="00000000" w:rsidDel="00000000" w:rsidP="00000000" w:rsidRDefault="00000000" w:rsidRPr="00000000" w14:paraId="000000B4">
      <w:pPr>
        <w:rPr/>
      </w:pPr>
      <w:r w:rsidDel="00000000" w:rsidR="00000000" w:rsidRPr="00000000">
        <w:rPr>
          <w:rtl w:val="0"/>
        </w:rPr>
        <w:t xml:space="preserve">Země - Janovu textu se přikládal význam nejrůznějších převratných změn normálního běhu světa. Psychóza milénia zahrnovala touhu charakterizující vnitřní svár člověka, totiž touhu po definitivním útočišti duše a klidu smrti. Když nastal rok 1000 a proběhl víceméně bez význačných událostí, pocit úlevy, dokonce i opatrného optimismu, nahradil nejistotu a strach. Evropské křesťanstvo se začalo probouzet a uvědomovat si možnosti uplatnění svobodné vůle.</w:t>
      </w:r>
    </w:p>
    <w:p w:rsidR="00000000" w:rsidDel="00000000" w:rsidP="00000000" w:rsidRDefault="00000000" w:rsidRPr="00000000" w14:paraId="000000B5">
      <w:pPr>
        <w:rPr/>
      </w:pPr>
      <w:r w:rsidDel="00000000" w:rsidR="00000000" w:rsidRPr="00000000">
        <w:rPr>
          <w:rtl w:val="0"/>
        </w:rPr>
        <w:t xml:space="preserve">Pokusy o sociální pokrok, jež se objevovaly v polovině 10. století, se 11. století rozhojnily. S postupujícím mýcením velkých lesů a vysoušením bažin se pole působnosti člověka rozšiřovalo, dřevo pro výstavbu a půda pro obdělávání se stávaly dostupnějšími. Vodní mlýny a pily zvýšily dodávky mouky a dřeva pro výživu obyvatelstva a pro výstavbu obydlí. Zavedení koňského chomoutu a třmenů zlepšilo dopravu. Rozšiřující se obzory s mizející epochou temného středověku povzbudily mobilitu šlechty, obchodníků, duchovních, učenců a poutníků, ochotných vzdorovat nebezpečí hrozícímu od loupeživých rytířů, sídlících na velkých hradech, a od tlup loupežníků zamořujících evropské cesty.</w:t>
      </w:r>
    </w:p>
    <w:p w:rsidR="00000000" w:rsidDel="00000000" w:rsidP="00000000" w:rsidRDefault="00000000" w:rsidRPr="00000000" w14:paraId="000000B6">
      <w:pPr>
        <w:rPr/>
      </w:pPr>
      <w:r w:rsidDel="00000000" w:rsidR="00000000" w:rsidRPr="00000000">
        <w:rPr>
          <w:rtl w:val="0"/>
        </w:rPr>
        <w:t xml:space="preserve">Nastal rozmach měst jako center obchodu a řemesel. Obchodníci a řemeslníci se snažili chránit své zájmy ustavováním gild a cechů. Skupiny bohatých měšťanů, v rostoucí míře schopných získávat politickou kontrolu nad městy, která budovali, si kupovaly práva na samosprávu. Benátky, Janov a Pisa se staly obchodními středisky západní Evropy. Pokroky námořní dopravy povzbudily námořní obchod. Obyvatelé západní Evropy začali pronikat do Středozemního moře, dlouho ovládaného Byzantinci a muslimy.</w:t>
      </w:r>
    </w:p>
    <w:p w:rsidR="00000000" w:rsidDel="00000000" w:rsidP="00000000" w:rsidRDefault="00000000" w:rsidRPr="00000000" w14:paraId="000000B7">
      <w:pPr>
        <w:rPr/>
      </w:pPr>
      <w:r w:rsidDel="00000000" w:rsidR="00000000" w:rsidRPr="00000000">
        <w:rPr>
          <w:rtl w:val="0"/>
        </w:rPr>
        <w:t xml:space="preserve">V průběhu 11. století nesla duchovní konsolidace ve jménu křesťanství ovoce zvýšenou zbožností a hmotně se projevila budováním kostelů a klášterů. Začala se rozšiřovat obliba putování do Svaté země jako aktu náboženské horlivosti. Zbožní poutníci mohli kráčet ve stopách Kristových a ostatních biblických postav. Pouť také sloužívala jako prostředek sejmutí viny za hříchy a dokonce jako vhodná alternativa vězení. Viník byl spolehlivě vzdálen ze své komunity na řadu let a dostal příležitost k účinnému pokání. Mladí i staří, bohatí i chudí poutníci z celé Evropy putovali ve velkém počtu na Blízký východ a při putování hledali duchovní růst a náboženskou zkušenost.</w:t>
      </w:r>
    </w:p>
    <w:p w:rsidR="00000000" w:rsidDel="00000000" w:rsidP="00000000" w:rsidRDefault="00000000" w:rsidRPr="00000000" w14:paraId="000000B8">
      <w:pPr>
        <w:rPr/>
      </w:pPr>
      <w:r w:rsidDel="00000000" w:rsidR="00000000" w:rsidRPr="00000000">
        <w:rPr>
          <w:rtl w:val="0"/>
        </w:rPr>
        <w:t xml:space="preserve"> </w:t>
      </w:r>
    </w:p>
    <w:p w:rsidR="00000000" w:rsidDel="00000000" w:rsidP="00000000" w:rsidRDefault="00000000" w:rsidRPr="00000000" w14:paraId="000000B9">
      <w:pPr>
        <w:rPr>
          <w:b w:val="1"/>
        </w:rPr>
      </w:pPr>
      <w:r w:rsidDel="00000000" w:rsidR="00000000" w:rsidRPr="00000000">
        <w:rPr>
          <w:b w:val="1"/>
          <w:rtl w:val="0"/>
        </w:rPr>
        <w:t xml:space="preserve">Jeruzalém</w:t>
      </w:r>
    </w:p>
    <w:p w:rsidR="00000000" w:rsidDel="00000000" w:rsidP="00000000" w:rsidRDefault="00000000" w:rsidRPr="00000000" w14:paraId="000000BA">
      <w:pPr>
        <w:rPr/>
      </w:pPr>
      <w:r w:rsidDel="00000000" w:rsidR="00000000" w:rsidRPr="00000000">
        <w:rPr>
          <w:rtl w:val="0"/>
        </w:rPr>
        <w:t xml:space="preserve">Hlavním cílem středověkých poutníků byl Jeruzalém. Poplatek, odváděný muslimům, umožňoval křesťanům cestovat bezpečně na svátá místa v Palestině. Poutě ve středověké Evropě stále více nabývaly na významu a mezi zbožnými křesťany se vzmáhala nespokojenost a zklamání ze skutečnosti, že Svatou zemi ovládají už čtyři a půl století muslimové.</w:t>
      </w:r>
    </w:p>
    <w:p w:rsidR="00000000" w:rsidDel="00000000" w:rsidP="00000000" w:rsidRDefault="00000000" w:rsidRPr="00000000" w14:paraId="000000BB">
      <w:pPr>
        <w:rPr/>
      </w:pPr>
      <w:r w:rsidDel="00000000" w:rsidR="00000000" w:rsidRPr="00000000">
        <w:rPr>
          <w:rtl w:val="0"/>
        </w:rPr>
        <w:t xml:space="preserve">Do dobytí tohoto teritoria muslimy v 7. století Jeruzalém dlouho kontrolovala Evropa. Alexandr Veliký město dobyl v roce 334 př. n. l. za perského tažení. Když se Alexandrova říše po jeho smrti rozdělila, zabrali Egypt a Palestinu Ptolemaiovci. Oblast zůstala pod helénským panstvím do roku 190 př. n. l., kdy její území začali dobývat Římani. Poté se Jeruzalém stal částí římské říše do roku 614, kdy jej nakrátko dobyli Peršané. Znovu jej dobyl Heraklius v roce 628. V roce 638 Svaté město obsadila muslimská armáda a od té doby zůstal v muslimských rukách. V osmém století v obyvatelstvu převládali Arabové.</w:t>
      </w:r>
    </w:p>
    <w:p w:rsidR="00000000" w:rsidDel="00000000" w:rsidP="00000000" w:rsidRDefault="00000000" w:rsidRPr="00000000" w14:paraId="000000BC">
      <w:pPr>
        <w:rPr/>
      </w:pPr>
      <w:r w:rsidDel="00000000" w:rsidR="00000000" w:rsidRPr="00000000">
        <w:rPr>
          <w:rtl w:val="0"/>
        </w:rPr>
        <w:t xml:space="preserve">Muslimští dobyvatelé se na obsazených územích projevili jako celkem mírní vládci. Židy a křesťany považovali za „lid Knihy“ a přiznávali jim náboženskou svobodu. Daně byly nižší než za vlády Řeků nebo Římanů. Křesťané žijící ve Svaté zemi nepodléhali římskokatolické církvi ani papežovi. Žili pod autoritou jeruzalémského patriarchy, svázaného s řeckou pravoslavnou církví a s byzantským císařem, nebo patřili k různým místním skupinám gnostiků.</w:t>
      </w:r>
    </w:p>
    <w:p w:rsidR="00000000" w:rsidDel="00000000" w:rsidP="00000000" w:rsidRDefault="00000000" w:rsidRPr="00000000" w14:paraId="000000BD">
      <w:pPr>
        <w:rPr/>
      </w:pPr>
      <w:r w:rsidDel="00000000" w:rsidR="00000000" w:rsidRPr="00000000">
        <w:rPr>
          <w:rtl w:val="0"/>
        </w:rPr>
        <w:t xml:space="preserve">Jeruzalém je posvátný pro islám stejně jako pro judaismus a křesťanství. V roce 691 umajjovský chalífa Abdulmalik vystavěl skupinu staveb známou jako Ctihodná svatyně blízko chrámu Božího hrobu. Vystavěl Skalní dóm, který obklopuje skálu, považovanou Židy za střed světa. Prý na této skále se Abrahám chystal přinést Hospodinu oběť svého syna Izáka, zde Mojžíš přijal Archu úmluvy, nad skalou vybudovali chrámy Šalamoun a Herodes. Z této skály vystoupil na nebesa Muhammad na okřídleném oři; pokud měl kdo dost víry, mohl zde spatřit otisky prorokových nohou. Na této skále se také setkal Muhammad s Abrahámem, Mojžíšem a Ježíšem.</w:t>
      </w:r>
    </w:p>
    <w:p w:rsidR="00000000" w:rsidDel="00000000" w:rsidP="00000000" w:rsidRDefault="00000000" w:rsidRPr="00000000" w14:paraId="000000BE">
      <w:pPr>
        <w:rPr/>
      </w:pPr>
      <w:r w:rsidDel="00000000" w:rsidR="00000000" w:rsidRPr="00000000">
        <w:rPr>
          <w:rtl w:val="0"/>
        </w:rPr>
        <w:t xml:space="preserve"> </w:t>
      </w:r>
    </w:p>
    <w:p w:rsidR="00000000" w:rsidDel="00000000" w:rsidP="00000000" w:rsidRDefault="00000000" w:rsidRPr="00000000" w14:paraId="000000BF">
      <w:pPr>
        <w:rPr>
          <w:b w:val="1"/>
        </w:rPr>
      </w:pPr>
      <w:r w:rsidDel="00000000" w:rsidR="00000000" w:rsidRPr="00000000">
        <w:rPr>
          <w:b w:val="1"/>
          <w:rtl w:val="0"/>
        </w:rPr>
        <w:t xml:space="preserve">Konstantinopol a Byzantské císařství</w:t>
      </w:r>
    </w:p>
    <w:p w:rsidR="00000000" w:rsidDel="00000000" w:rsidP="00000000" w:rsidRDefault="00000000" w:rsidRPr="00000000" w14:paraId="000000C0">
      <w:pPr>
        <w:rPr/>
      </w:pPr>
      <w:r w:rsidDel="00000000" w:rsidR="00000000" w:rsidRPr="00000000">
        <w:rPr>
          <w:rtl w:val="0"/>
        </w:rPr>
        <w:t xml:space="preserve">Byzanc, staré hlavní město byzantského císařství, byla založena v roce 657 př. n. l. Strategicky balancovala v poloze brány dělící Východ a Západ, Asii a Evropu, a zůstala hlavním městským centrem natrvalo. V roce 330 se stala hlavním městem římské říše, které dostalo nový název Konstantinopol a také se nazývalo Nový Řím. Východořímské či byzantské císařství zůstalo více než tisíc let životně důležitým obráncem Evropy proti vpádům asijských dobyvatelů. Sloužilo také jako pokladnice antické řecké kultury, jež zde zůstala uchována modernímu světu. Stabilita vlády, správní aparát a bohatství umění zde předčily všechno, co v této epoše dokázal Západ. Konstantinopol nakonec v roce 1453 podlehl osmanským Turkům.</w:t>
      </w:r>
    </w:p>
    <w:p w:rsidR="00000000" w:rsidDel="00000000" w:rsidP="00000000" w:rsidRDefault="00000000" w:rsidRPr="00000000" w14:paraId="000000C1">
      <w:pPr>
        <w:rPr/>
      </w:pPr>
      <w:r w:rsidDel="00000000" w:rsidR="00000000" w:rsidRPr="00000000">
        <w:rPr>
          <w:rtl w:val="0"/>
        </w:rPr>
        <w:t xml:space="preserve">Od 5. do 15. století zůstal Konstantinopol největším světovým střediskem obchodu a mořeplavby. Do křížových válek sloužil jako středobod ohromného objemu obchodu i kulturní výměny mezi Evropou a Svatou zemí. Válečný stav nastolený první křížovou výpravou bezpochyby představoval pro byzantské a blízkovýchodní obchodní zájmy na sklonku 11. století velmi nevítané ohrožení.</w:t>
      </w:r>
    </w:p>
    <w:p w:rsidR="00000000" w:rsidDel="00000000" w:rsidP="00000000" w:rsidRDefault="00000000" w:rsidRPr="00000000" w14:paraId="000000C2">
      <w:pPr>
        <w:rPr/>
      </w:pPr>
      <w:r w:rsidDel="00000000" w:rsidR="00000000" w:rsidRPr="00000000">
        <w:rPr>
          <w:rtl w:val="0"/>
        </w:rPr>
        <w:t xml:space="preserve">Konstantinopol obývalo řecké i římské obyvatelstvo. V sedmém století se řečtina stala jazykem úředním, literárním, jazykem modliteb i každodenního života. Byzantská civilizace se ale vyznačovala spíše asijskými než evropskými rysy. Duch antického Řecka se následkem širokého kontaktu s Blízkým východem podstatně změnil. Mystický a filozofický tvůrčí potenciál řeckého ducha doplňovaly podobné charakteristiky východního myšlení snadněji než jednoduchá přísnost a pravověrnost raných západních křesťanů. Také blízkost Řecka a Konstantinopole, oddělených pouze Egejským mořem, asi přispěla k vlivu orientálních prvků na myšlení byzantských Řeků. Spojení mezi Aténami a Římem po souši bylo dvakrát delší než spojení mezi Aténami a Konstantinopolem.</w:t>
      </w:r>
    </w:p>
    <w:p w:rsidR="00000000" w:rsidDel="00000000" w:rsidP="00000000" w:rsidRDefault="00000000" w:rsidRPr="00000000" w14:paraId="000000C3">
      <w:pPr>
        <w:rPr/>
      </w:pPr>
      <w:r w:rsidDel="00000000" w:rsidR="00000000" w:rsidRPr="00000000">
        <w:rPr>
          <w:rtl w:val="0"/>
        </w:rPr>
        <w:t xml:space="preserve"> </w:t>
      </w:r>
    </w:p>
    <w:p w:rsidR="00000000" w:rsidDel="00000000" w:rsidP="00000000" w:rsidRDefault="00000000" w:rsidRPr="00000000" w14:paraId="000000C4">
      <w:pPr>
        <w:rPr>
          <w:b w:val="1"/>
        </w:rPr>
      </w:pPr>
      <w:r w:rsidDel="00000000" w:rsidR="00000000" w:rsidRPr="00000000">
        <w:rPr>
          <w:b w:val="1"/>
          <w:rtl w:val="0"/>
        </w:rPr>
        <w:t xml:space="preserve">Východní a západní křesťanství</w:t>
      </w:r>
    </w:p>
    <w:p w:rsidR="00000000" w:rsidDel="00000000" w:rsidP="00000000" w:rsidRDefault="00000000" w:rsidRPr="00000000" w14:paraId="000000C5">
      <w:pPr>
        <w:rPr/>
      </w:pPr>
      <w:r w:rsidDel="00000000" w:rsidR="00000000" w:rsidRPr="00000000">
        <w:rPr>
          <w:rtl w:val="0"/>
        </w:rPr>
        <w:t xml:space="preserve">Ze středověké západoevropské záliby v poutnictví se zrodil obdiv ke Konstantinopoli a byzantskému císařství, hraničící s posedlostí. Vždyť tam, daleko od sféry vlivu papežského katolictví, byly uložené hlavní relikvie uctívané křesťany. Věřilo se, že i Ježíšova trnová koruna je v majetku řecké pravoslavné církve.</w:t>
      </w:r>
    </w:p>
    <w:p w:rsidR="00000000" w:rsidDel="00000000" w:rsidP="00000000" w:rsidRDefault="00000000" w:rsidRPr="00000000" w14:paraId="000000C6">
      <w:pPr>
        <w:rPr/>
      </w:pPr>
      <w:r w:rsidDel="00000000" w:rsidR="00000000" w:rsidRPr="00000000">
        <w:rPr>
          <w:rtl w:val="0"/>
        </w:rPr>
        <w:t xml:space="preserve">Východní pravoslavná a západní římská církev se po Diokleciánově rozdělení římské říše ve 3. století vzájemně víc a víc vzdalovaly. S pokračujícím růstem moci křesťanů se neúprosně zvětšovaly dogmatické rozdíly římskokatolické a pravoslavné víry. Rozdíly dále zostřovala jazyková bariéra mezi latinsky hovořícím Západem a řecký hovořícím Východem.</w:t>
      </w:r>
    </w:p>
    <w:p w:rsidR="00000000" w:rsidDel="00000000" w:rsidP="00000000" w:rsidRDefault="00000000" w:rsidRPr="00000000" w14:paraId="000000C7">
      <w:pPr>
        <w:rPr/>
      </w:pPr>
      <w:r w:rsidDel="00000000" w:rsidR="00000000" w:rsidRPr="00000000">
        <w:rPr>
          <w:rtl w:val="0"/>
        </w:rPr>
        <w:t xml:space="preserve">Po politické stránce si římská církev uvědomovala hrozící konflikt mezi mocí církve a mocí státu, a dospěla k závěru, že všechny otázky loajality se musí rozhodovat ve prospěch Boží. Papežové se zaklesli do boje o moc s knížaty a králi. Křesťanství latinského ražení vyžadovalo pro církev autonomii. Takovou moc mělo v 6. století. Papež Řehoř I. mohl evropským panovníkům hrozit a vyžadovat jejich poslušnost Božímu zákonu. (Je nutno poznamenat, že jednání římské církve vůči státu z pozice síly představovalo politiku zralejší instituce. Vzestup křesťanství byl usnadněný jeho stykem se státem, jak ukazuje zejména příklad Konstantina a Karla Velikého. Stát církvi často dokázal svou cenu v neblahých případech, jako při pronásledování kacířů, ať šlo o ariány ve 4. století, nebo o katary ve 13. století.)</w:t>
      </w:r>
    </w:p>
    <w:p w:rsidR="00000000" w:rsidDel="00000000" w:rsidP="00000000" w:rsidRDefault="00000000" w:rsidRPr="00000000" w14:paraId="000000C8">
      <w:pPr>
        <w:rPr/>
      </w:pPr>
      <w:r w:rsidDel="00000000" w:rsidR="00000000" w:rsidRPr="00000000">
        <w:rPr>
          <w:rtl w:val="0"/>
        </w:rPr>
        <w:t xml:space="preserve">Východořímská říše naopak představovala teokracii. Náboženskou hierarchii východní církve tradičně ovládal císař, uznávaný za její hlavu. Východní pravoslavné katolictví uznávalo stát jako moc ustavenou Bohem. Loajalita k politickému vůdci znamenala duchovní závazek a politická ne-konformnost se rovnala rouhačství. Zatímco pozice císaře závisela na církvi, patriarchy jmenoval a sesazoval císař. Rovnováha sil byla jemně odměřená.</w:t>
      </w:r>
    </w:p>
    <w:p w:rsidR="00000000" w:rsidDel="00000000" w:rsidP="00000000" w:rsidRDefault="00000000" w:rsidRPr="00000000" w14:paraId="000000C9">
      <w:pPr>
        <w:rPr/>
      </w:pPr>
      <w:r w:rsidDel="00000000" w:rsidR="00000000" w:rsidRPr="00000000">
        <w:rPr>
          <w:rtl w:val="0"/>
        </w:rPr>
        <w:t xml:space="preserve">Řečtí teologové uznávali imanenci království Božího - díky zbožnosti mohl věřící dosáhnout spasení již na zemi. Pro římskou církev představovalo Boží království transcendentní jev, vyhrazený budoucnosti. Obě strany se jako důkazu svých protichůdných stanovisek dovolávaly bible a zdůrazňovaly přitom různé pasáže evangelií nebo skutků apoštolů. Východní církev byla hluchá k argumentům Říma, opírajícím se o Petrovo pověření vést církev podle Písma svatého a svědčícím pro hegemonii římského biskupa. Stejně tak neuznávala římskou doktrínu o papežově neomylnosti. Východní církev uznávala císaře jako určeného představitele království nebeského, Kristova zástupce na zemi. Západ nikdy neuplatnil byzantskou vizi společnosti jako obrazu nebes, a to ani v doktríně o božských právech králů. Ačkoli by západní Evropa snad přijala ideu krále jako</w:t>
      </w:r>
    </w:p>
    <w:p w:rsidR="00000000" w:rsidDel="00000000" w:rsidP="00000000" w:rsidRDefault="00000000" w:rsidRPr="00000000" w14:paraId="000000CA">
      <w:pPr>
        <w:rPr/>
      </w:pPr>
      <w:r w:rsidDel="00000000" w:rsidR="00000000" w:rsidRPr="00000000">
        <w:rPr>
          <w:rtl w:val="0"/>
        </w:rPr>
        <w:t xml:space="preserve">Bohem pověřeného politického vládce na zemi, papežové žárlivě střežili duchovní vůdcovství církve tím, že toto pověření fyzicky udělovali.</w:t>
      </w:r>
    </w:p>
    <w:p w:rsidR="00000000" w:rsidDel="00000000" w:rsidP="00000000" w:rsidRDefault="00000000" w:rsidRPr="00000000" w14:paraId="000000CB">
      <w:pPr>
        <w:rPr/>
      </w:pPr>
      <w:r w:rsidDel="00000000" w:rsidR="00000000" w:rsidRPr="00000000">
        <w:rPr>
          <w:rtl w:val="0"/>
        </w:rPr>
        <w:t xml:space="preserve">Když v 7. století dobyl islám Alexandrii, Antiochii a Jeruzalém, byli patriarchové těchto oblastí sesazeni. Konstantinopolský patriarcha se tak stal skutečnou hlavou východní církve, stejně jako se římský papež zmocnil kontroly nad Západem. Když arabské výboje pokračovaly v 8. století, vojenské problémy oslabily schopnost římského císaře v Konstantinopoli bránit jeho západní protektoráty. Řím, ačkoli oficiálně a tradičně pod politickou dominancí byzantského panovníka, hledal ochranu u stále mocnějších franckých vládců. Definitivně se římské sbližování s Franky projevilo založením Svaté římské říše v roce 800.</w:t>
      </w:r>
    </w:p>
    <w:p w:rsidR="00000000" w:rsidDel="00000000" w:rsidP="00000000" w:rsidRDefault="00000000" w:rsidRPr="00000000" w14:paraId="000000CC">
      <w:pPr>
        <w:rPr/>
      </w:pPr>
      <w:r w:rsidDel="00000000" w:rsidR="00000000" w:rsidRPr="00000000">
        <w:rPr>
          <w:rtl w:val="0"/>
        </w:rPr>
        <w:t xml:space="preserve">Rozdělení východní a západní církve se dále prohlubovalo. I kříž, stěžejní symbol křesťanství, se u obou církví odlišil. Řecká církev zvolila kříž rovnoramenný, ale Řím použil obvyklý kříž kalvárie. Odlišily se také církevní oděvy a rituální náčiní, při modlitbě Řekové stáli a Římané klečeli. Řečtí kněží se směli ženit, římská církev svému kléru uložila celibát. Politické konflikty dále podněcovaly animozitu obou církví. Papežovo zavržení byzantského císaře ve prospěch franckého krále východního patriarchu rozlítilo. Když papež v roce 800 Karla Velikého korunoval jako soka římského císaře, dosáhl konflikt bodu varu. V roce 863 papež patriarchu exkomunikoval. V roce 867 patriarcha exkomunikoval papeže. Smrt obou protagonistů však dočasně zabránila dalšímu konfliktu mezi Římem a Konstantinopolem. Patriarcha Michael Cerularius byl ambiciózním vůdcem. Vytvářel vojenské aliance a podněcoval city lidu ve svůj prospěch. V Konstantinopoli zavíral kostely, kde se sloužily bohoslužby v latinském ritu, exkomunikoval duchovní, kteří je sloužili, a horlivě kritizoval papeže v záležitostech náboženské doktríny. Papež Lev IX. ho svým listem požádal, aby se podřídil Římu, a do Konstantinopole vyslal papežské legáty. Dne 16. července 1054 vydal proti patriarchovi exkomunikační bulu a rozštěpení křesťanstva se stalo skutkem.</w:t>
      </w:r>
    </w:p>
    <w:p w:rsidR="00000000" w:rsidDel="00000000" w:rsidP="00000000" w:rsidRDefault="00000000" w:rsidRPr="00000000" w14:paraId="000000CD">
      <w:pPr>
        <w:rPr/>
      </w:pPr>
      <w:r w:rsidDel="00000000" w:rsidR="00000000" w:rsidRPr="00000000">
        <w:rPr>
          <w:rtl w:val="0"/>
        </w:rPr>
        <w:t xml:space="preserve">V roce 1057 se stal císařem byzantský generál Izák Komnénos. Jeho synovec Alexios Komnénos usedl na trůn v roce 1081. Alexios čelil velmi těžké vojenské situaci, zhoršené dobytím Jeruzaléma Turky v roce 1076. Turecká vojska pochodovala na Konstantinopol. V roce 1095, během koncilu v Piacenze, Alexios vyzval křesťanský Západ, aby přišel na pomoc křesťanskému Východu. Za západní pomoc proti muslimům nabídl, že připojí východní církev k západní - tím připravil dějinné jeviště pro křížové výpravy.</w:t>
      </w:r>
    </w:p>
    <w:p w:rsidR="00000000" w:rsidDel="00000000" w:rsidP="00000000" w:rsidRDefault="00000000" w:rsidRPr="00000000" w14:paraId="000000CE">
      <w:pPr>
        <w:rPr/>
      </w:pPr>
      <w:r w:rsidDel="00000000" w:rsidR="00000000" w:rsidRPr="00000000">
        <w:rPr>
          <w:rtl w:val="0"/>
        </w:rPr>
        <w:t xml:space="preserve"> </w:t>
      </w:r>
    </w:p>
    <w:p w:rsidR="00000000" w:rsidDel="00000000" w:rsidP="00000000" w:rsidRDefault="00000000" w:rsidRPr="00000000" w14:paraId="000000CF">
      <w:pPr>
        <w:rPr>
          <w:b w:val="1"/>
        </w:rPr>
      </w:pPr>
      <w:r w:rsidDel="00000000" w:rsidR="00000000" w:rsidRPr="00000000">
        <w:rPr>
          <w:b w:val="1"/>
          <w:rtl w:val="0"/>
        </w:rPr>
        <w:t xml:space="preserve">Papežská reforma</w:t>
      </w:r>
    </w:p>
    <w:p w:rsidR="00000000" w:rsidDel="00000000" w:rsidP="00000000" w:rsidRDefault="00000000" w:rsidRPr="00000000" w14:paraId="000000D0">
      <w:pPr>
        <w:rPr/>
      </w:pPr>
      <w:r w:rsidDel="00000000" w:rsidR="00000000" w:rsidRPr="00000000">
        <w:rPr>
          <w:rtl w:val="0"/>
        </w:rPr>
        <w:t xml:space="preserve">Papež Lev IX. se kromě bojů s východní církví aktivně zabýval řadou reforem římské církve. Dlouhé období korupce papežství, trvající déle než jedno a půl století, morálně církev degradovalo. Když se Lev v roce 1049 stal papežem, vyvinul maximální úsilí, aby církev vrátil její vlastní duchovní úloze a dodal papežství vážnost a úctu. Nekompromisně odsoudil a pokoušel se vymýtit praxi kněžských sňatků a konkubinátů, které se rozšířily po Evropě a porušovaly politiku církve. Pracoval neúnavně, mávaje hrozbou exkomunikace jako svrchovaným papežským mečem.</w:t>
      </w:r>
    </w:p>
    <w:p w:rsidR="00000000" w:rsidDel="00000000" w:rsidP="00000000" w:rsidRDefault="00000000" w:rsidRPr="00000000" w14:paraId="000000D1">
      <w:pPr>
        <w:rPr/>
      </w:pPr>
      <w:r w:rsidDel="00000000" w:rsidR="00000000" w:rsidRPr="00000000">
        <w:rPr>
          <w:rtl w:val="0"/>
        </w:rPr>
        <w:t xml:space="preserve">Po Lvově smrti v roce 1054 následovala dvě desetiletí slabých papežů, dokud na svatý stolec nenastoupil papež Řehoř VII., který vládl od roku 1073 do roku 1085. Než se stal papežem, pracoval Řehoř horlivě v reformním hnutí. Odpovídal ve velké míře za rozhodnutí lateránského koncilu v roce 1057, které volbou papeže pověřilo kolegium kardinálů a vymanilo ji z rukou německého císaře a římské šlechty. Ve funkci papeže také obnovil Lvův boj proti sňatkům kněží a proti simonii (svatokupectví, kupování církevních úřadů a hodností). V roce 1074 se začal zasazovat o uspořádání křížové výpravy a navrhl, že ji sám povede. Jako její cíle vytyčil záchranu Svaté země, překonání Velkého schizmatu s Konstantinopolem a sjednocení Evropy jako teokratické republiky.</w:t>
      </w:r>
    </w:p>
    <w:p w:rsidR="00000000" w:rsidDel="00000000" w:rsidP="00000000" w:rsidRDefault="00000000" w:rsidRPr="00000000" w14:paraId="000000D2">
      <w:pPr>
        <w:rPr/>
      </w:pPr>
      <w:r w:rsidDel="00000000" w:rsidR="00000000" w:rsidRPr="00000000">
        <w:rPr>
          <w:rtl w:val="0"/>
        </w:rPr>
        <w:t xml:space="preserve"> </w:t>
      </w:r>
    </w:p>
    <w:p w:rsidR="00000000" w:rsidDel="00000000" w:rsidP="00000000" w:rsidRDefault="00000000" w:rsidRPr="00000000" w14:paraId="000000D3">
      <w:pPr>
        <w:rPr>
          <w:b w:val="1"/>
        </w:rPr>
      </w:pPr>
      <w:r w:rsidDel="00000000" w:rsidR="00000000" w:rsidRPr="00000000">
        <w:rPr>
          <w:b w:val="1"/>
          <w:rtl w:val="0"/>
        </w:rPr>
        <w:t xml:space="preserve">Vystupuje vzdoropapež</w:t>
      </w:r>
    </w:p>
    <w:p w:rsidR="00000000" w:rsidDel="00000000" w:rsidP="00000000" w:rsidRDefault="00000000" w:rsidRPr="00000000" w14:paraId="000000D4">
      <w:pPr>
        <w:rPr/>
      </w:pPr>
      <w:r w:rsidDel="00000000" w:rsidR="00000000" w:rsidRPr="00000000">
        <w:rPr>
          <w:rtl w:val="0"/>
        </w:rPr>
        <w:t xml:space="preserve">Řehoř nejvíce proslul bojem za ukončení královské čili laické investitury, praxe, při nichž světští panovníci vybírají biskupy a předávají jim symboly biskupského úřadu. Tento postup Řehoř označil za zdroj světské korupce. Rozhodl se, že všechny aspekty církve uvede pod autoritu papeže. Světští panovníci oprávněně jeho plánu oponovali. Jednak proto, že biskupům, jež ustanovovali, udělovali rozsáhlé pozemky a důchody, ale také protože odporoval jejich tradiční pravomoci, datující se již od vlády Konstantina Velikého.</w:t>
      </w:r>
    </w:p>
    <w:p w:rsidR="00000000" w:rsidDel="00000000" w:rsidP="00000000" w:rsidRDefault="00000000" w:rsidRPr="00000000" w14:paraId="000000D5">
      <w:pPr>
        <w:rPr/>
      </w:pPr>
      <w:r w:rsidDel="00000000" w:rsidR="00000000" w:rsidRPr="00000000">
        <w:rPr>
          <w:rtl w:val="0"/>
        </w:rPr>
        <w:t xml:space="preserve">Řehořovým největším soupeřem byl německý císař Jindřich IV. Papež proti laické investituře vystoupil energicky na papežském synodu v roce 1075. Rozhněvaný Jindřich odepřel Řehořovi poslušnost a veřejně ho vyzval, aby se papežského úřadu vzdal. Řehoř ho exkomunikoval a prohlásil za sesazeného z císařského trůnu. Politické důsledky papežových aktů Jindřicha přiměly, aby se dostavil před papeže a požádal o rozhřešení a zbavení klatby. Odjel do severní Itálie, kde Řehoř odpočíval na cestě na shromáždění, jehož cílem mělo být nahrazení Jindřicha jiným panovníkem. Jindřich čekal před hradem, kde Řehoř dlel, a doslova stál ve sněhu tři dny, žádaje ho o slyšení. Nakonec mu Řehoř rozhřešení udělil.</w:t>
      </w:r>
    </w:p>
    <w:p w:rsidR="00000000" w:rsidDel="00000000" w:rsidP="00000000" w:rsidRDefault="00000000" w:rsidRPr="00000000" w14:paraId="000000D6">
      <w:pPr>
        <w:rPr/>
      </w:pPr>
      <w:r w:rsidDel="00000000" w:rsidR="00000000" w:rsidRPr="00000000">
        <w:rPr>
          <w:rtl w:val="0"/>
        </w:rPr>
        <w:t xml:space="preserve">V roce 1080 Řehoř Jindřicha znovu exkomunikoval a prohlásil za sesazeného. Současně začal spolupracovat se skupinou odbojných příslušníků německé šlechty, aby se sjednotili na výběru vzdorokrále. Odvetou Jindřichovi věrní němečtí biskupové Řehoře prohlásili za sesazeného z papežského stolce. Za jeho nástupce zvolili ravennského arcibiskupa Wiberta. Mezi rokem 1081 a 1083 Jindřich obléhal Řím a v roce 1084 se jeho vojska města zmocnila. Wibertus byl ve svatopetrském chrámu korunován jako papež Klement III. a na oplátku korunoval Jindřicha za císaře. Řehoř neměl dostatek moci, aby tomu mohl zabránit.</w:t>
      </w:r>
    </w:p>
    <w:p w:rsidR="00000000" w:rsidDel="00000000" w:rsidP="00000000" w:rsidRDefault="00000000" w:rsidRPr="00000000" w14:paraId="000000D7">
      <w:pPr>
        <w:rPr/>
      </w:pPr>
      <w:r w:rsidDel="00000000" w:rsidR="00000000" w:rsidRPr="00000000">
        <w:rPr>
          <w:rtl w:val="0"/>
        </w:rPr>
        <w:t xml:space="preserve">Řehoř měl vizi mocného papežství, za kterého by duchovní a náboženská autorita papeže svrchovaně vládla všem světským panovníkům a národům, jako Bůh vládne světu. Církev ho v roce 1606 prohlásila za svatého. Ve snaze ustavit církev jako světskou moc, založenou na duchovních hodnotách, pokračovali někteří z jeho ambicióznějších následníků. Se dvěma z nich, Urbanem II. (zastával úřad v letech 1088 až 1099), jenž vyvolal první křížovou výpravu, a Inocencem III. (1198-1216), hlavní oporou templářů, se ještě setkáme v dalších historických událostech.</w:t>
      </w:r>
      <w:r w:rsidDel="00000000" w:rsidR="00000000" w:rsidRPr="00000000">
        <w:br w:type="page"/>
      </w:r>
      <w:r w:rsidDel="00000000" w:rsidR="00000000" w:rsidRPr="00000000">
        <w:rPr>
          <w:rtl w:val="0"/>
        </w:rPr>
      </w:r>
    </w:p>
    <w:p w:rsidR="00000000" w:rsidDel="00000000" w:rsidP="00000000" w:rsidRDefault="00000000" w:rsidRPr="00000000" w14:paraId="000000D8">
      <w:pPr>
        <w:pStyle w:val="Heading1"/>
        <w:rPr/>
      </w:pPr>
      <w:bookmarkStart w:colFirst="0" w:colLast="0" w:name="_6c3vz2ceihoi" w:id="8"/>
      <w:bookmarkEnd w:id="8"/>
      <w:r w:rsidDel="00000000" w:rsidR="00000000" w:rsidRPr="00000000">
        <w:rPr>
          <w:rtl w:val="0"/>
        </w:rPr>
        <w:t xml:space="preserve">Část druhá - Řád Asasínú</w:t>
      </w:r>
    </w:p>
    <w:p w:rsidR="00000000" w:rsidDel="00000000" w:rsidP="00000000" w:rsidRDefault="00000000" w:rsidRPr="00000000" w14:paraId="000000D9">
      <w:pPr>
        <w:ind w:left="0" w:firstLine="0"/>
        <w:rPr/>
      </w:pPr>
      <w:r w:rsidDel="00000000" w:rsidR="00000000" w:rsidRPr="00000000">
        <w:rPr/>
        <w:drawing>
          <wp:inline distB="114300" distT="114300" distL="114300" distR="114300">
            <wp:extent cx="5734050" cy="68326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5734050" cy="68326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DA">
      <w:pPr>
        <w:pStyle w:val="Heading2"/>
        <w:rPr/>
      </w:pPr>
      <w:bookmarkStart w:colFirst="0" w:colLast="0" w:name="_qyr8w65fb7vf" w:id="9"/>
      <w:bookmarkEnd w:id="9"/>
      <w:r w:rsidDel="00000000" w:rsidR="00000000" w:rsidRPr="00000000">
        <w:rPr>
          <w:rtl w:val="0"/>
        </w:rPr>
        <w:t xml:space="preserve">Kapitola třetí - Mýtus o Asasínech</w:t>
      </w:r>
    </w:p>
    <w:p w:rsidR="00000000" w:rsidDel="00000000" w:rsidP="00000000" w:rsidRDefault="00000000" w:rsidRPr="00000000" w14:paraId="000000DB">
      <w:pPr>
        <w:rPr/>
      </w:pPr>
      <w:r w:rsidDel="00000000" w:rsidR="00000000" w:rsidRPr="00000000">
        <w:rPr>
          <w:rtl w:val="0"/>
        </w:rPr>
        <w:t xml:space="preserve">Jako jiskra zažehne hromádku pilin, tak slova mají moc vyvolat obrazy. </w:t>
      </w:r>
    </w:p>
    <w:p w:rsidR="00000000" w:rsidDel="00000000" w:rsidP="00000000" w:rsidRDefault="00000000" w:rsidRPr="00000000" w14:paraId="000000DC">
      <w:pPr>
        <w:rPr/>
      </w:pPr>
      <w:r w:rsidDel="00000000" w:rsidR="00000000" w:rsidRPr="00000000">
        <w:rPr>
          <w:rtl w:val="0"/>
        </w:rPr>
        <w:t xml:space="preserve">Jméno Hasan-i-Sabbáh okamžitě vyvolá představu extrémní tajné společnosti asasínů či hašišimů, jejichž vliv se před tisíci lety rozšířil na značně velkém území Persie a Palestiny. Hasanovská legenda přežila na Západě až do moderní doby. Vstoupila i do moderní kultury běžně se vyskytuje v pracích Williama S. Burroughse, objevila se i ve filmu Petformance, kde Mick Jagger provokativně představuje postavu Starce z Hory. </w:t>
      </w:r>
    </w:p>
    <w:p w:rsidR="00000000" w:rsidDel="00000000" w:rsidP="00000000" w:rsidRDefault="00000000" w:rsidRPr="00000000" w14:paraId="000000DD">
      <w:pPr>
        <w:rPr/>
      </w:pPr>
      <w:bookmarkStart w:colFirst="0" w:colLast="0" w:name="_gjdgxs" w:id="10"/>
      <w:bookmarkEnd w:id="10"/>
      <w:r w:rsidDel="00000000" w:rsidR="00000000" w:rsidRPr="00000000">
        <w:rPr>
          <w:rtl w:val="0"/>
        </w:rPr>
        <w:t xml:space="preserve">Asasínovský mýtus se v evropském světě stal známým díky styku Evropanů s islámskou kulturou za křížových válek. Jeden z jeho nejranějších prvků do evropské kulturní tradice dodal v roce 1175 Burchard ze Štrasburku, vyslanec císaře Svaté říše římské Friedricha Barbarossy v Egyptě a Sýrii. Popsal obyvatele oblasti syrských hor jako beyssessini lidi žijící bez zákona, kteří jedí vepřové maso, dělí se o své ženy a praktikují incest s matkami a sestrami. Popsal obávaného Mistra sekty, vládnoucího síti mladých zabijáků, jako postrach muslimských i křesťanských vůdců. Tradovalo se, že mu patří krásné a nepřístupné paláce v horách, kde se mladí muži vzdělávají od nejranějšího dětství a učí se cizím jazykům i obyčejům. Vštěpovala se jim absolutní poslušnost a věrnost Mistrovi a odměnou za jejich služby jim kynuly veškeré radosti a slasti ráje, jejichž příslib mohli i během výchovy okusit. Radostné od Mistra osobně přejímali zlatou dýku, určenou k zabití jeho nepřítele, kterého jim označil. </w:t>
      </w:r>
    </w:p>
    <w:p w:rsidR="00000000" w:rsidDel="00000000" w:rsidP="00000000" w:rsidRDefault="00000000" w:rsidRPr="00000000" w14:paraId="000000DE">
      <w:pPr>
        <w:rPr/>
      </w:pPr>
      <w:r w:rsidDel="00000000" w:rsidR="00000000" w:rsidRPr="00000000">
        <w:rPr>
          <w:rtl w:val="0"/>
        </w:rPr>
        <w:t xml:space="preserve">V roce 1192 si syrští asasínové mohli připsat svou nejvýznamnější křesťanskou oběť, Konráda z Montferratu, latinského krále Jeruzaléma. Jeho nástupci, hraběti Jindřichu ze Champagne, synovci krále Richarda Lví Srdce, asasínové nabídli vyjednávání. Jindřich popisuje návštěvu, kterou přibližně v roce 1194 vykonal v hlavním stanu náčelníka syrských asasínů, známého jako Stařec z Hory, na jeho hradě v pohoří Núsajrí. Jindřich se s Mistrem procházeli po pevnosti, když náhle Stařec prohlásil, že nevěří, že by křesťané byli svým vůdcům tak věrní, jako jsou jeho žáci jemu. Aby to dokázal, dal znamení dvěma mladíkům, stojícím na jedné z vysokých věží. Oba okamžitě skočili do skalnaté hloubky tří set metrů pod nimi.</w:t>
      </w:r>
    </w:p>
    <w:p w:rsidR="00000000" w:rsidDel="00000000" w:rsidP="00000000" w:rsidRDefault="00000000" w:rsidRPr="00000000" w14:paraId="000000DF">
      <w:pPr>
        <w:ind w:left="0" w:firstLine="0"/>
        <w:rPr/>
      </w:pPr>
      <w:r w:rsidDel="00000000" w:rsidR="00000000" w:rsidRPr="00000000">
        <w:rPr/>
        <w:drawing>
          <wp:inline distB="114300" distT="114300" distL="114300" distR="114300">
            <wp:extent cx="5691188" cy="8086945"/>
            <wp:effectExtent b="0" l="0" r="0" t="0"/>
            <wp:docPr id="3"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5691188" cy="8086945"/>
                    </a:xfrm>
                    <a:prstGeom prst="rect"/>
                    <a:ln/>
                  </pic:spPr>
                </pic:pic>
              </a:graphicData>
            </a:graphic>
          </wp:inline>
        </w:drawing>
      </w:r>
      <w:r w:rsidDel="00000000" w:rsidR="00000000" w:rsidRPr="00000000">
        <w:rPr>
          <w:rtl w:val="0"/>
        </w:rPr>
      </w:r>
    </w:p>
    <w:p w:rsidR="00000000" w:rsidDel="00000000" w:rsidP="00000000" w:rsidRDefault="00000000" w:rsidRPr="00000000" w14:paraId="000000E0">
      <w:pPr>
        <w:rPr/>
      </w:pPr>
      <w:r w:rsidDel="00000000" w:rsidR="00000000" w:rsidRPr="00000000">
        <w:rPr>
          <w:rtl w:val="0"/>
        </w:rPr>
        <w:t xml:space="preserve">Začátkem 14. století podnítil Marko Polo fantazii Evropanů fascinovaných asasíny kompilací, kterou sestavil ze sebraných legend, přikrášlených vlastními příspěvky. Benátský cestovatel strávil dvacet pět let v Orientě; sedmnáct let byl hostem na dvoře čínského císaře, řadu let pobýval v Persii. V klasickém líčení svých cest Polo uvádí legendy o nádherných zahradách, skrytých za zdmi v Alamútu, kde všechny podrobnosti odpovídají Muhammadovu popisu ráje. Zrály tam všechny druhy ovoce, stály přepychové pavilony, zdobené nádhernými malbami a hedvábnými tapetami. Zahradou protékala voda, mléko s medem a víno. Krásné ženy, školené v hudbě, zpěvu a tanci a v umění lásky, splnily všechna přání vyvoleným, kteří směli vstoupit za přísně střežené hradby zapovězené zahrady.</w:t>
      </w:r>
    </w:p>
    <w:p w:rsidR="00000000" w:rsidDel="00000000" w:rsidP="00000000" w:rsidRDefault="00000000" w:rsidRPr="00000000" w14:paraId="000000E1">
      <w:pPr>
        <w:rPr/>
      </w:pPr>
      <w:r w:rsidDel="00000000" w:rsidR="00000000" w:rsidRPr="00000000">
        <w:rPr>
          <w:rtl w:val="0"/>
        </w:rPr>
        <w:t xml:space="preserve">Polo popsal, že do ní směli vkročit pouze mladí učedníci, pečlivě vybraní Starcem z Hory podle jejich bojových schopností a podle osobní věrnosti Mistrovi. Nejdříve dostali napít omamného nápoje, po jehož požití upadli do hlubokého spánku. Když se probudili, nacházeli se v čarovně krásné zahradě. Tito prostí mladíci trávili určitou dobu v blaženosti smyslů, pak opět dostali omamný nápoj a probudili se v pevnosti. Když je přivedli k Starci z Hory, hovořil s nimi o tom, co prožili. Pak jednomu určil, koho má zabít. Slíbil mu, že po úspěšném splnění úkolu se vrátí do zahrady, a kdyby při svém poslání zahynul, Stařec pošle anděly, aby mladíkovu duši odnesli do ráje.</w:t>
      </w:r>
    </w:p>
    <w:p w:rsidR="00000000" w:rsidDel="00000000" w:rsidP="00000000" w:rsidRDefault="00000000" w:rsidRPr="00000000" w14:paraId="000000E2">
      <w:pPr>
        <w:rPr/>
      </w:pPr>
      <w:r w:rsidDel="00000000" w:rsidR="00000000" w:rsidRPr="00000000">
        <w:rPr>
          <w:rtl w:val="0"/>
        </w:rPr>
        <w:t xml:space="preserve">Slovo asasín vešlo téměř do všech středověkých evropských jazyků jako označení najatého nebo politického vraha. Evropská lidová kultura z legendy nejprve vytěžila kladný rys, tj. věrnost učedníků Starci z Hory. Středověcí trubadúři slibovali svým milovaným stejnou oddanost, jakou projevovali asasíni svému tajemnému Mistrovi. Později se na panovnických dvorech evropských monarchií začal šířit strach z ďábelské obratnosti a lstivosti asassínů. Králů se postupně zmocňovalo podezření, že jejich nepřátelé uzavřeli vražedné spojenectví se Starcem z Hory, který proti nim vyšle své temné odchovance.</w:t>
      </w:r>
    </w:p>
    <w:p w:rsidR="00000000" w:rsidDel="00000000" w:rsidP="00000000" w:rsidRDefault="00000000" w:rsidRPr="00000000" w14:paraId="000000E3">
      <w:pPr>
        <w:rPr/>
      </w:pPr>
      <w:r w:rsidDel="00000000" w:rsidR="00000000" w:rsidRPr="00000000">
        <w:rPr>
          <w:rtl w:val="0"/>
        </w:rPr>
        <w:t xml:space="preserve">Abychom porozuměli této archetypové tajné společnosti, musíme se nejdříve zaměřit na složitý vývoj islámu za čtyři století před Hasanovým narozením. Kořeny mimořádné moci, kterou vládl Hasan-i-Sabbáh a jeho následníci, totiž najdeme v bouřlivém víru střetů četných frakcí a rozkolů, které se vyvinuly po smrti proroka Muhammada. Prostá víra hrdých bojovníků pouště, kterým Muhammad kázal svá poselství, se do okamžiku, kdy Hasan-i-Sabbáh přidal do této směsice vlastní příspěvek, rozvinula do řady složitě konstruovaných a téměř nedešifrovatelných doktrín, které probereme v páté kapitole.</w:t>
      </w:r>
      <w:r w:rsidDel="00000000" w:rsidR="00000000" w:rsidRPr="00000000">
        <w:br w:type="page"/>
      </w:r>
      <w:r w:rsidDel="00000000" w:rsidR="00000000" w:rsidRPr="00000000">
        <w:rPr>
          <w:rtl w:val="0"/>
        </w:rPr>
      </w:r>
    </w:p>
    <w:p w:rsidR="00000000" w:rsidDel="00000000" w:rsidP="00000000" w:rsidRDefault="00000000" w:rsidRPr="00000000" w14:paraId="000000E4">
      <w:pPr>
        <w:pStyle w:val="Heading2"/>
        <w:rPr/>
      </w:pPr>
      <w:bookmarkStart w:colFirst="0" w:colLast="0" w:name="_r91ltdb1a761" w:id="11"/>
      <w:bookmarkEnd w:id="11"/>
      <w:r w:rsidDel="00000000" w:rsidR="00000000" w:rsidRPr="00000000">
        <w:rPr>
          <w:rtl w:val="0"/>
        </w:rPr>
        <w:t xml:space="preserve">Kapitola čtvrtá - Islámské kořeny</w:t>
      </w:r>
    </w:p>
    <w:p w:rsidR="00000000" w:rsidDel="00000000" w:rsidP="00000000" w:rsidRDefault="00000000" w:rsidRPr="00000000" w14:paraId="000000E5">
      <w:pPr>
        <w:rPr/>
      </w:pPr>
      <w:r w:rsidDel="00000000" w:rsidR="00000000" w:rsidRPr="00000000">
        <w:rPr>
          <w:rtl w:val="0"/>
        </w:rPr>
      </w:r>
    </w:p>
    <w:p w:rsidR="00000000" w:rsidDel="00000000" w:rsidP="00000000" w:rsidRDefault="00000000" w:rsidRPr="00000000" w14:paraId="000000E6">
      <w:pPr>
        <w:rPr>
          <w:b w:val="1"/>
        </w:rPr>
      </w:pPr>
      <w:r w:rsidDel="00000000" w:rsidR="00000000" w:rsidRPr="00000000">
        <w:rPr>
          <w:b w:val="1"/>
          <w:rtl w:val="0"/>
        </w:rPr>
        <w:t xml:space="preserve">Muhammad a vzestup islámu</w:t>
      </w:r>
    </w:p>
    <w:p w:rsidR="00000000" w:rsidDel="00000000" w:rsidP="00000000" w:rsidRDefault="00000000" w:rsidRPr="00000000" w14:paraId="000000E7">
      <w:pPr>
        <w:rPr/>
      </w:pPr>
      <w:r w:rsidDel="00000000" w:rsidR="00000000" w:rsidRPr="00000000">
        <w:rPr>
          <w:rtl w:val="0"/>
        </w:rPr>
        <w:t xml:space="preserve">Kniha Genesis vypráví, že patriarcha Abrahám dosáhl věku osmdesáti pěti let a neměl děti. Tehdy mu Bůh slíbil, že jeho potomstvo se bude počtem rovnat hvězdám na nebi. Jeho žena Sára, tehdy šestasedmdesátiletá, mu nabídla svou služebnou Hagar, aby s ní počal a ona mu porodila dítě. V Sářině srdci ale vyrostla žárlivost a Hagar musela uprchnout. Anděl Hagar zvěstoval, že je těhotná a že se má vrátit k Abrahámovi a Sáře, aby jim to sdělila. Abrahám syna, který se narodil, pojmenoval Izmael. Když chlapec dorostl třinácti let, Bůh k Abrahámovi promluvil znovu. Oznámil mu, že Sára mu porodí druhého syna, jehož jméno bude Izák a s nímž Bůh uzavře úmluvu. Když se Izák narodil, Sára trvala na tom, aby Abrahám Hagar a Izmaela vyhnal. Abrahám tak učinil s těžkým srdcem, když ho Hospodin ujistil, že oba vyhnance bude chránit a že Izmael a jeho sémě budou požehnáni. Tak se zrodila západní civilizace a naše tři velká monoteistická vyznání: protože křesťanství je dítkem judaismu, jako je judaismus dítkem Izáka a islám dítkem Izmaele.</w:t>
      </w:r>
    </w:p>
    <w:p w:rsidR="00000000" w:rsidDel="00000000" w:rsidP="00000000" w:rsidRDefault="00000000" w:rsidRPr="00000000" w14:paraId="000000E8">
      <w:pPr>
        <w:rPr/>
      </w:pPr>
      <w:r w:rsidDel="00000000" w:rsidR="00000000" w:rsidRPr="00000000">
        <w:rPr>
          <w:rtl w:val="0"/>
        </w:rPr>
        <w:t xml:space="preserve">Prorok Muhammad, budiž mu Alláhova chvála a pozdrav, se narodil v Mekce přibližně v roce 570 n. l. Jeho zrození a celý život se vyznačovaly mnoha znameními boží ochrany a opětovnými důkazy zásahu andělů a jejich vedení. Připisuje se mu mnoho zázraků, a další zázraky se v jeho prospěch udály. Popisuje se jeho pěkný vzhled, střední postava, dobré způsoby a výmluvnost; arabštinu ovládal dokonale a vyzařovalo z něj přirozené charizma. Pocházel z nejvyšší arabské kmenové šlechty, ale protože se narodil jako pohrobek a matka mu zemřela, když mu bylo šest let, vychovával ho ve skromných hmotných poměrech děd z otcovy strany. Když dospěl v mladého muže, stal se Muhammad obchodníkem známým svou poctivostí. Ve dvaceti letech se oženil s Chadídžou, svou první ženou, obchodní partnerkou, matkou jeho dětí, přítelkyní a první muslimkou.</w:t>
      </w:r>
    </w:p>
    <w:p w:rsidR="00000000" w:rsidDel="00000000" w:rsidP="00000000" w:rsidRDefault="00000000" w:rsidRPr="00000000" w14:paraId="000000E9">
      <w:pPr>
        <w:rPr/>
      </w:pPr>
      <w:r w:rsidDel="00000000" w:rsidR="00000000" w:rsidRPr="00000000">
        <w:rPr>
          <w:rtl w:val="0"/>
        </w:rPr>
        <w:t xml:space="preserve">Brzy poté, co dosáhl pětatřiceti let, začal Muhammad prožívat to, co nazýval „pravým viděním“, kvůli kterému se periodicky musel uchylovat do osamělé jeskyně, kde meditoval. Přibližně kolem roku 613 začal učit o odevzdání se (islám) Alláhovi. Navštívil ho archanděl Gabriel, jenž Muhammadovi oznámil, že si ho Bůh zvolil za svého proroka. Začal přijímat verše posvátného textu, známého jako korán. Někdy roku 620 zažil Muhammad noční vidění, ve kterém byl přenesen do Jeruzaléma, kde nasedl na okřídleného oře a vystoupil na nebesa. Ráno se probudil bezpečně na svém lůžku v Mekce. Proto začal být Jeruzalém považován po Mekce a Medině (kde Muhammad v roce 622 zahájil druhou fázi svého učení) za třetí svaté město islámu. Muslimové se v prvopočátku modlili obráceni tváří k Jeruzalému. To se v roce 624 změnilo na Mekku. V roce 630 Muhammadova armáda dobyla Mekku, kterou prorok prohlásil za Svaté město islámu. Odstranil z Kaaby modly a prohlásil, že do města napříště nesmí vkročit žádný nevěrec.</w:t>
      </w:r>
    </w:p>
    <w:p w:rsidR="00000000" w:rsidDel="00000000" w:rsidP="00000000" w:rsidRDefault="00000000" w:rsidRPr="00000000" w14:paraId="000000EA">
      <w:pPr>
        <w:rPr/>
      </w:pPr>
      <w:r w:rsidDel="00000000" w:rsidR="00000000" w:rsidRPr="00000000">
        <w:rPr>
          <w:rtl w:val="0"/>
        </w:rPr>
        <w:t xml:space="preserve">Muhammad nikdy netvrdil, že je něčím jiným než smrtelníkem, i když obdařeným božím vnuknutím. Nové náboženství rozšiřoval výboji, přičemž jeho armádám často pomáhali andělští bojovníci. Bojovná povaha islámu - s jeho kodexem cti a s rytířským charakterem jeho zakladatele -přirozeně vyhovovala válečnické kultuře pouštních kmenů Arábie, které rychle novou víru přijímaly za svou. Muhammad vymýtil vliv starších modloslužebnických arabských náboženství a nahradil je šahádou, monoteistickým muslimským vyznáním víry: „Vyznávám, že není božstva kromě Boha a Muhammad je posel Boží.“ Islám poprvé vnesl mezi roztříštěné kmeny Arábie smysl pro národní a rasovou jednotu. Když Muhammad v roce 632 zemřel, víra muslimů byla pevně zakotvená.</w:t>
      </w:r>
    </w:p>
    <w:p w:rsidR="00000000" w:rsidDel="00000000" w:rsidP="00000000" w:rsidRDefault="00000000" w:rsidRPr="00000000" w14:paraId="000000EB">
      <w:pPr>
        <w:rPr/>
      </w:pPr>
      <w:r w:rsidDel="00000000" w:rsidR="00000000" w:rsidRPr="00000000">
        <w:rPr>
          <w:rtl w:val="0"/>
        </w:rPr>
      </w:r>
    </w:p>
    <w:p w:rsidR="00000000" w:rsidDel="00000000" w:rsidP="00000000" w:rsidRDefault="00000000" w:rsidRPr="00000000" w14:paraId="000000EC">
      <w:pPr>
        <w:rPr>
          <w:b w:val="1"/>
        </w:rPr>
      </w:pPr>
      <w:r w:rsidDel="00000000" w:rsidR="00000000" w:rsidRPr="00000000">
        <w:rPr>
          <w:b w:val="1"/>
          <w:rtl w:val="0"/>
        </w:rPr>
        <w:t xml:space="preserve">Muslimská kultura</w:t>
      </w:r>
    </w:p>
    <w:p w:rsidR="00000000" w:rsidDel="00000000" w:rsidP="00000000" w:rsidRDefault="00000000" w:rsidRPr="00000000" w14:paraId="000000ED">
      <w:pPr>
        <w:rPr/>
      </w:pPr>
      <w:r w:rsidDel="00000000" w:rsidR="00000000" w:rsidRPr="00000000">
        <w:rPr>
          <w:rtl w:val="0"/>
        </w:rPr>
        <w:t xml:space="preserve">V době Muhammadova narození se jižní Arábie nacházela pod politickou kontrolou Persie. Pod suverenitou byzantských a perských panovníků vládli od 3. do 7. století arabští králové malým státům v severozápadní Arábii. Ty plnily funkci nárazníkového pásma proti bojovným arabským kmenům na východě. Část Arabů také žila v Iráku. Základní jednotku politické organizace představoval kmen, jemuž projevovali bezpodmínečnou věrnost a oddanost. Mezi kmeny často docházelo ke konfliktům. Arabové se horlivě věnovali obchodu. První záznamy o jejich obchodu s Egyptem se v historii datují před pěti tisíci lety. Téměř osmdesát procent populace tvořili beduíni, kočovní pastevci, stěhující se se stády za pastvinami, měnícími se s roční dobou. Zabývali se také sadovnictvím - pěstovali datle, broskve, meruňky a jiné ovoce, vyráběli kadidlo a myrhu, zboží ceněné ve starých dobách stejně, jako se v moderní době cení ropa. Arabskou kulturu charakterizovala záliba v hudbě a poezii. Náboženství těchto předislámských pouštních bojovníků mělo rysy polyteismu i panteismu. Pokud se dalo hovořit o sídle ústřední svatyně, pak se za ně mohla považovat jedině Mekka, živá obchodní křižovatka četných obchodních cest, hostící Kaabu, v jejíž východní stěně byl zazděný posvátný Černý kámen. Tento svatý objekt, mající v průměru zhruba sedm palců (18 cm), dal údajně Abrahámovi anděl, a Muhammad učil, že původně, když se dostal na zem, byl čistě bílý, ale zčernal vinou hříchů lidstva.</w:t>
      </w:r>
    </w:p>
    <w:p w:rsidR="00000000" w:rsidDel="00000000" w:rsidP="00000000" w:rsidRDefault="00000000" w:rsidRPr="00000000" w14:paraId="000000EE">
      <w:pPr>
        <w:rPr/>
      </w:pPr>
      <w:r w:rsidDel="00000000" w:rsidR="00000000" w:rsidRPr="00000000">
        <w:rPr>
          <w:rtl w:val="0"/>
        </w:rPr>
        <w:t xml:space="preserve">Islám znamená „odevzdání se“ do vůle boží. Je optimistickou vírou. Plnění jeho přísných požadavků bude odměněno v smyslově pojatém posmrtném životě, jehož lákavost působí univerzálně. Pět pilířů islámu zahrnuje víru v Boha a uznání Muhammada jako Proroka, a čtyři povinnosti - modlitbu, dávání almužny, půst a pouť. Muslim se modlí pětkrát denně, s tváří obrácenou k Mekce, a plní složité požadavky očisty. Dávání almužny zahrnuje placení daně ve prospěch chudých a velkomyslnost vůči každému, jako podmínku duchovní pohody. Postění znamená dodržování učitých pravidel stravování. Zakazují požívání vepřového masa a vína a zahrnují výroční půst ramadán, dodržovaný ve dne a trvající měsíc. Muslimové jím oslavují přijetí koránu. Pouť je vlastně povinnost putovat do Mekky a vykonat tam složitě ritualizovanou návštěvu Kaaby alespoň jednou za život. Šaría, neboli zjevený Boží zákon, je soubor náboženských přikázání, jimiž se muslim řídí ve svém osobním, společenském a politickém životě. Konkrétní ustanovení šaríje stanovili islámští právníci a náboženští vědci v souladu s koránem a tradicí, spojovanou s chováním Proroka a jeho výroky, zaznamenanými za jeho života v sunně a hadíthu. Kánon Šaríje se upevnil kolem 9. století.</w:t>
      </w:r>
    </w:p>
    <w:p w:rsidR="00000000" w:rsidDel="00000000" w:rsidP="00000000" w:rsidRDefault="00000000" w:rsidRPr="00000000" w14:paraId="000000EF">
      <w:pPr>
        <w:rPr/>
      </w:pPr>
      <w:r w:rsidDel="00000000" w:rsidR="00000000" w:rsidRPr="00000000">
        <w:rPr>
          <w:rtl w:val="0"/>
        </w:rPr>
        <w:t xml:space="preserve">Muhammadovi velmi záleželo na fyzické čistotě, a muslimská kultura přikládá koupelím, voňavkám a příjemnému oděvu velký význam. Veřejné lázně patřily k hlavním rysům každé městské komunity. Zdvořilost a poctivost představovaly vysoce hodnocené dobré vlastnosti. Povzbuzoval se obchod a všeobecnou ctností byla pohostinnost. Postoj muslimů k sexu osvěžoval svou uvolněností. Celibát odsuzovali jako nepřirozený. Erotiku opěvovali v literatuře, tanci a výtvarném umění, do lékoznalectví pronikli zájmem o afrodiziaka. Muži směli mít až čtyři ženy, v souladu s vyšší úmrtností mužů ve válečnické kultuře a potřebou nahradit v populaci padlé bojovníky. Teoreticky, nikoli však v praxi, patřily cizoložství, smilstvo a homosexualita k přísně zakázaným aktivitám.</w:t>
      </w:r>
    </w:p>
    <w:p w:rsidR="00000000" w:rsidDel="00000000" w:rsidP="00000000" w:rsidRDefault="00000000" w:rsidRPr="00000000" w14:paraId="000000F0">
      <w:pPr>
        <w:rPr/>
      </w:pPr>
      <w:r w:rsidDel="00000000" w:rsidR="00000000" w:rsidRPr="00000000">
        <w:rPr>
          <w:rtl w:val="0"/>
        </w:rPr>
        <w:t xml:space="preserve">Islám si velmi vážil žen; zakázal barbarskou krutost předislámských kmenových praktik, kdy se novorozené dívky pohřbívaly, aby se ušetřila potrava. Ženy požívaly dědické a vlastnické právo. Všechen rodinný majetek, který žena obdržela od rodičů, směla užívat výhradně ona; manželé nesměli se soukromým majetkem ženy nakládat. Žena musela souhlasit se sňatkem, islám povzbuzoval romantickou lásku. Ženy vyšších tříd měly často značné vzdělání. Harém (doslova „zakázaný“, oddělená část blahobytných arabských domů a paláců, vyhrazená pouze pro ženy) představoval i prostor pro tanec, poezii a hudbu. Ženy měly právo na rozvod jako muži, ale směly mít pouze jednoho muže současně.</w:t>
      </w:r>
    </w:p>
    <w:p w:rsidR="00000000" w:rsidDel="00000000" w:rsidP="00000000" w:rsidRDefault="00000000" w:rsidRPr="00000000" w14:paraId="000000F1">
      <w:pPr>
        <w:rPr/>
      </w:pPr>
      <w:r w:rsidDel="00000000" w:rsidR="00000000" w:rsidRPr="00000000">
        <w:rPr>
          <w:rtl w:val="0"/>
        </w:rPr>
        <w:t xml:space="preserve">Otroctví představovalo význačný jev na celém Blízkém východě. Zatímco ve středověkých křesťanských zemích postupně ustupovalo nevolnictví, v univerzálním měřítku po tisíciletí dopadalo na poražené jako trest za vojenskou porážku. Kromě toho čilý obchod s otroky přiváděl na panovnické dvory i do domácností na celém Blízkém východě v ohromujícím počtu černochy z Afriky, Turky a Číňany z Turkestánu, bílé otroky z Ruska, Itálie a Španělska. Otroci islámských pánů ale měli příznivější postavení než v mnohých jiných zemích. Například potomek otrokyně a jejího pána nebo svobodné ženy a jejího otroka se od narození považoval za svobodného člověka. Ze sedmatřiceti abbásovských chalífu byli až na tři všichni synové otrokyň.</w:t>
      </w:r>
    </w:p>
    <w:p w:rsidR="00000000" w:rsidDel="00000000" w:rsidP="00000000" w:rsidRDefault="00000000" w:rsidRPr="00000000" w14:paraId="000000F2">
      <w:pPr>
        <w:rPr/>
      </w:pPr>
      <w:r w:rsidDel="00000000" w:rsidR="00000000" w:rsidRPr="00000000">
        <w:rPr>
          <w:rtl w:val="0"/>
        </w:rPr>
        <w:t xml:space="preserve">Muslimská civilizace si může k dobru přičíst významné příspěvky v mnoha oborech, jako v přírodních vědách, zejména v astronomii, chemii, fyzice a botanice; v literatuře, zvlášť v poezii; ve filozofii; historii; pedagogice; matematice, zejména v algebře, trigonometrii a v zavedení a rozšíření čísla nuly; v medicíně, zvláště ve farmakologii, oftalmologii a aplikaci optiky; ve výtvarném umění, v architektuře a v hudbě. Aristotelova díla byla do arabštiny přeložena v 8. století a koncem 9. století se rozšířila do maurské části Španělska. Do latinsky hovořící Evropy dospěl vědecký racionalismus velkého filozofa přes Araby ovládané Španělsko a Sicílii až ve 12. století. Skutečnost, že Země má tvar koule, byla pro islámskou geografii a astronomii známým základním faktem. Znalost výroby papíru získali Arabové v Číně v 8. století; stala se základem islámského umění iluminace rukopisů. Ke španělským Maurům se výroba papíru rozšířila v polovině 10. století a do Anglie se dostala až ve 14. století. Koptská technologie potisku textilií inkoustem napuštěnými dřevěnými špalíky, kterou křižáci získali od egyptských muslimů, nakonec přispěla k vývoji tisku v Evropě.</w:t>
      </w:r>
    </w:p>
    <w:p w:rsidR="00000000" w:rsidDel="00000000" w:rsidP="00000000" w:rsidRDefault="00000000" w:rsidRPr="00000000" w14:paraId="000000F3">
      <w:pPr>
        <w:rPr/>
      </w:pPr>
      <w:r w:rsidDel="00000000" w:rsidR="00000000" w:rsidRPr="00000000">
        <w:rPr>
          <w:rtl w:val="0"/>
        </w:rPr>
      </w:r>
    </w:p>
    <w:p w:rsidR="00000000" w:rsidDel="00000000" w:rsidP="00000000" w:rsidRDefault="00000000" w:rsidRPr="00000000" w14:paraId="000000F4">
      <w:pPr>
        <w:rPr>
          <w:b w:val="1"/>
        </w:rPr>
      </w:pPr>
      <w:r w:rsidDel="00000000" w:rsidR="00000000" w:rsidRPr="00000000">
        <w:rPr>
          <w:b w:val="1"/>
          <w:rtl w:val="0"/>
        </w:rPr>
        <w:t xml:space="preserve">První rozdělení: Sunnité a Šíité</w:t>
      </w:r>
    </w:p>
    <w:p w:rsidR="00000000" w:rsidDel="00000000" w:rsidP="00000000" w:rsidRDefault="00000000" w:rsidRPr="00000000" w14:paraId="000000F5">
      <w:pPr>
        <w:rPr/>
      </w:pPr>
      <w:r w:rsidDel="00000000" w:rsidR="00000000" w:rsidRPr="00000000">
        <w:rPr>
          <w:rtl w:val="0"/>
        </w:rPr>
        <w:t xml:space="preserve">Po Muhammadově smrti se pro jeho přívržence stalo vážným problémem, kdo po něm převezme vedení hnutí. Podle přesvědčení muslimů Muhammad nikdy neurčil svého nástupce. Během poslední nemoci vybral svého tchána a přítele, staršího Abú Bakra, aby řídil denní modlitby. Abú Bakr byl prvním urozeným v Mekce, kdo přijal islám a přičinil se o obrácení dalších urozených Arabů na novou víru. Jako věrného a schopného muže ho skupina starších komunity v Medině okamžitě přijala za Muhammadova nástupce či chalífu (vládce věřících). Chalífu nepovažovali za nového Proroka. Základním principem islámu je, že Muhammad zpečetil posloupnost Proroků - uzavřel řadu zahrnující Adama, Noeho, Abraháma, Mojžíše a Ježíše. Chalífa zastával funkci politického a náboženského vůdce muslimské komunity, měl hájit nedotknutelnost státu a víry. Abú Bakr byl prvním ze čtyř „Spravedlivých chalífu“, všech „Společníků Proroka“, kteří doprovázeli Muhammada na hidžře, to znamená na historické cestě z Mekky do Mediny v roce 622, události, která vyznačuje začátek muslimského kalendáře.</w:t>
      </w:r>
    </w:p>
    <w:p w:rsidR="00000000" w:rsidDel="00000000" w:rsidP="00000000" w:rsidRDefault="00000000" w:rsidRPr="00000000" w14:paraId="000000F6">
      <w:pPr>
        <w:rPr/>
      </w:pPr>
      <w:r w:rsidDel="00000000" w:rsidR="00000000" w:rsidRPr="00000000">
        <w:rPr>
          <w:rtl w:val="0"/>
        </w:rPr>
        <w:t xml:space="preserve">Po volbě Abú Bakra chalífou začala soupeřící frakce prosazovat názor, že následnictví přirozeným způsobem připadá Muhammadovu bratranci a zeti Alímu. Podporovatelé Alího práva na následnictví byli známí jako šíat Alí (Alího strana, později prostě šíité). Podle šíitské doktríny prohlásil Muhammad Alího za svého nástupce v roce 632 v Ghádír Chummu, když vzal Alího za ruku a pravil ke shromážděným věřícím: „Každému, jemuž jsem ochráncem, je ochráncem i Alí.“ Starší příklady tohoto zřejmého pověření sahají až do počátků Prorokova poslání. Muhammad Alího vychovával už od chlapcova pátého roku. Ve věku deseti let se Alí připojil k Chadídžji a stal se druhým muslimem. V nejranějších kázáních mimo okruh vlastní rodiny Prorok mladého Alího označoval za svého „bratra, vykonavatele a následníka mezi vámi. Naslouchejte mu pozorně a poslouchejte ho.“ Alí se oženil s Fátimou, Muhammadovou dcerou a jediným dítětem, které ho přežilo, a měl s ní dvě děti. O jejich svatební noci jim a jejich potomstvu Prorok udělil zvláštní požehnání. Alí se vyznamenal jako statečný a věrný bojovník.</w:t>
      </w:r>
    </w:p>
    <w:p w:rsidR="00000000" w:rsidDel="00000000" w:rsidP="00000000" w:rsidRDefault="00000000" w:rsidRPr="00000000" w14:paraId="000000F7">
      <w:pPr>
        <w:rPr/>
      </w:pPr>
      <w:r w:rsidDel="00000000" w:rsidR="00000000" w:rsidRPr="00000000">
        <w:rPr>
          <w:rtl w:val="0"/>
        </w:rPr>
        <w:t xml:space="preserve">Přívrženci následnictví Abú Bakra byli známí jako sunnité. Přikláněli se k pojetí zaměření náboženství a společnosti více motivované konsensem, zatímco šíité věřili, že vedení islámu správnou cestou podle Proroka a koránu vyžaduje Bohem inspirovaného prostředníka. Sunnité vnímali chalífu především jako administrátora, zatímco šíité zdůrazňovali jeho úlohu duchovního vůdce. Šíitský vůdce se měl stát dědicem ilmu, zvláštního náboženského vědění, potřebného k tomu, aby mohl vést své stádo cestou spravedlnosti. Jako takový se měl stát neomylným průvodcem svého lidu, prostým hříchu a omylů. Kromě toho tvrdili, že vůdce, nadaný potřebnou duchovní autoritou, může pocházet pouze z Prorokovy pokrevní linie, z ahl al-bajtu, čili „domácích lidí“.</w:t>
      </w:r>
    </w:p>
    <w:p w:rsidR="00000000" w:rsidDel="00000000" w:rsidP="00000000" w:rsidRDefault="00000000" w:rsidRPr="00000000" w14:paraId="000000F8">
      <w:pPr>
        <w:rPr/>
      </w:pPr>
      <w:r w:rsidDel="00000000" w:rsidR="00000000" w:rsidRPr="00000000">
        <w:rPr>
          <w:rtl w:val="0"/>
        </w:rPr>
        <w:t xml:space="preserve">Protože chalífa je náboženským i světským vůdcem islámu, schizma mezi přívrženci chalífátu Abú Bakra a pokrevní linie Alího představovalo politický i náboženský boj. Ideální formou islámského státu je teokracie, jejíž suverenita je odvozena od Boha. Vládce projevuje vůli Alláhovu a řídí společnost jako odraz království nebeského. Církev a stát jsou jedno. V teokratickém státě se politická opozice rovná odpadlictví. Rozkol mezi sunnity a šíity je v souladu s touto skutečností mnohem složitější než podobný rozkol v západních náboženstvích.</w:t>
      </w:r>
    </w:p>
    <w:p w:rsidR="00000000" w:rsidDel="00000000" w:rsidP="00000000" w:rsidRDefault="00000000" w:rsidRPr="00000000" w14:paraId="000000F9">
      <w:pPr>
        <w:rPr/>
      </w:pPr>
      <w:r w:rsidDel="00000000" w:rsidR="00000000" w:rsidRPr="00000000">
        <w:rPr>
          <w:rtl w:val="0"/>
        </w:rPr>
        <w:t xml:space="preserve">Krátká vláda Abú Bakra skončila jeho smrtí v roce 634. Z neznámých důvodů se rozhodl, že svým nástupcem nejmenuje Alího, ale Umara, svého přítele a hlavního rádce. Tím se propast mezi oběma islámskými frakcemi zvětšila a jejich konflikt je dodnes námětem novinových titulků.</w:t>
      </w:r>
    </w:p>
    <w:p w:rsidR="00000000" w:rsidDel="00000000" w:rsidP="00000000" w:rsidRDefault="00000000" w:rsidRPr="00000000" w14:paraId="000000FA">
      <w:pPr>
        <w:rPr/>
      </w:pPr>
      <w:r w:rsidDel="00000000" w:rsidR="00000000" w:rsidRPr="00000000">
        <w:rPr>
          <w:rtl w:val="0"/>
        </w:rPr>
        <w:t xml:space="preserve">Za Umarovy vlády dosáhli muslimové kontroly nad celým Arabským poloostrovem. Kmeny žijící v Arabské poušti se odedávna zabývaly loupeživou činností. Když se sem rozšířil islám, zakázal jim olupovat ostatní muslimy. Proto obrátili pozornost na sever, na palestinská území, ovládaná křesťanským římským císařstvím, a na zoroastrovci ovládanou Mezipotámii a Írán. Obě oblasti vyvíjely jen slabý odpor, vnitřní slabost z nich vytvářela lákavý cíl. Křesťanská pasivita snížila obranyschopnost palestinské oblasti a Peršané trpěli nesvorností a celkovou vyčerpaností. Na rozdíl od těchto národů se pyšné arabské kmeny těšily ranému stadiu náboženské a politické jednoty. Muslimové představovali mladou nadšenou sílu a jejich rostoucí populace si žádala územní rozšíření.</w:t>
      </w:r>
    </w:p>
    <w:p w:rsidR="00000000" w:rsidDel="00000000" w:rsidP="00000000" w:rsidRDefault="00000000" w:rsidRPr="00000000" w14:paraId="000000FB">
      <w:pPr>
        <w:rPr/>
      </w:pPr>
      <w:r w:rsidDel="00000000" w:rsidR="00000000" w:rsidRPr="00000000">
        <w:rPr>
          <w:rtl w:val="0"/>
        </w:rPr>
        <w:t xml:space="preserve">Muslimská vojska porazila byzantské Řeky v Sýrii v roce 634, a tato země se stala základnou pro další vojenské výboje. Damašek padl roku 635, Antiochie roku 636 a Jeruzalém v roce 638. Chalífa Umar odcestoval do Jeruzaléma, kde se setkal s křesťanským patriarchou Sofroniem a žádal na něm mírnou daň. Arabská vítězství v palestinské oblasti povzbudila velkou vlnu přistěhovalců z Arabského poloostrova na nová území. V roce 641 kontrolovali muslimové celou Sýrii, Persii a Egypt. Alexandrii dobyli na Byzantincích s pomocí skupiny křesťanských monofyzitů, dávajících přednost nábožensky tolerantním muslimům před císařem Justiniánem, který je pronásledoval jako kacíře. Šlo o pouhou báchorku, když dva dějepisci ve 13. století obvinili muslimského Amra ibn al-Áse, že spálil alexandrijskou knihovnu a drahocennými papyry a pergameny nechal půl roku topit v městských lázních. Většinu knihovny přikázal v roce 391 zničit alexandrijský patriarcha Theofil.</w:t>
      </w:r>
    </w:p>
    <w:p w:rsidR="00000000" w:rsidDel="00000000" w:rsidP="00000000" w:rsidRDefault="00000000" w:rsidRPr="00000000" w14:paraId="000000FC">
      <w:pPr>
        <w:rPr/>
      </w:pPr>
      <w:r w:rsidDel="00000000" w:rsidR="00000000" w:rsidRPr="00000000">
        <w:rPr>
          <w:rtl w:val="0"/>
        </w:rPr>
        <w:t xml:space="preserve">Rychlé rozšíření islámu podporovala jeho základní tolerance k jiným vyznáním a jednání s obyvatelstvem na obsazených území. Muslimští dobyvatelé dovolili poddaným ponechat si pozemky, zvyky a náboženství. Kdo odmítl přestoupit k islámu, byl prostě zdaněn vyšší sazbou, než měl vyměřenu věřící. Daně, které muslimové požadovali, však byly často nižší než daně předcházejících vlád. Proto se při postupném dobývání celého Blízkého východu setkali s malým odporem.</w:t>
      </w:r>
    </w:p>
    <w:p w:rsidR="00000000" w:rsidDel="00000000" w:rsidP="00000000" w:rsidRDefault="00000000" w:rsidRPr="00000000" w14:paraId="000000FD">
      <w:pPr>
        <w:rPr/>
      </w:pPr>
      <w:r w:rsidDel="00000000" w:rsidR="00000000" w:rsidRPr="00000000">
        <w:rPr>
          <w:rtl w:val="0"/>
        </w:rPr>
        <w:t xml:space="preserve">V roce 644 chalífu Umara smrtelně zranil otrok, křesťan z Persie. V té době se mladá muslimská říše rozkládala od Arábie na jihu po Turecko a Arménii na severu, a od Íránu na východě až po Libyi na západě. Během dalších šedesáti let muslimové dobyli Severní Afriku až k břehům Atlantiku. Následkem toho islám postupně absorboval velké křesťanské komunity, pocházející z římské epochy. Jedinou významnou výjimku tvořila vytrvale přežívající kopská církev.</w:t>
      </w:r>
    </w:p>
    <w:p w:rsidR="00000000" w:rsidDel="00000000" w:rsidP="00000000" w:rsidRDefault="00000000" w:rsidRPr="00000000" w14:paraId="000000FE">
      <w:pPr>
        <w:rPr/>
      </w:pPr>
      <w:r w:rsidDel="00000000" w:rsidR="00000000" w:rsidRPr="00000000">
        <w:rPr>
          <w:rtl w:val="0"/>
        </w:rPr>
        <w:t xml:space="preserve">Před smrtí Umar jmenoval sbor šesti vůdců, aby zvolili jeho nástupce. Alího opět ignorovali a třetím chalífou zvolili Uthmána. Za jeho vlády došlo k rozbrojům kvůli ekonomickým a politickým konfliktům, které byly pro muslimský stát něčím novým. Uthmán podnítil kmenovou žárlivost jmenováním některých osob do politických funkcí a rozdělováním půdy. Expanze, umožněná islámskými výboji, se již neměla kam obrátit, a zbyli po ní nezaměstnaní a nespokojení vojáci. Této příležitosti se choj pili šíité a začali se ucházet o přízeň nespokojenců. V roce 656 Uthmána zavraždila skupina vzbouřenců z řad arabské armády. Muslimové poprvé prolili krev muslima, čímž navždy zničili krátce trvající období jednoty za éry nového náboženství.</w:t>
      </w:r>
    </w:p>
    <w:p w:rsidR="00000000" w:rsidDel="00000000" w:rsidP="00000000" w:rsidRDefault="00000000" w:rsidRPr="00000000" w14:paraId="000000FF">
      <w:pPr>
        <w:rPr/>
      </w:pPr>
      <w:r w:rsidDel="00000000" w:rsidR="00000000" w:rsidRPr="00000000">
        <w:rPr>
          <w:rtl w:val="0"/>
        </w:rPr>
        <w:t xml:space="preserve">Šíité vyjádřili přesvědčení, že islámská komunita se vydala nesprávným směrem, když své úsilí zaměřila na budování impéria. Kázali, že je třeba se vrátit k pravému učení Prorokovu. Opakovali, že jedinou cestou, jak toho dosáhnout, je dodržet posloupnost vedení v Prorokově vlastní pokrevní linii, jinak duchovní poslání islámu neuspěje. Obvinili první tři chalífy, že se provinili odpadlictvím. Tento akt později z velké míry stimuloval nepřátelství sunnitů. Argumentovali, že dvě desetiletí, která uplynula od Prorokovy smrti, poskytla neradostné svědectví, podporující jejich tvrzení, že je podstatné mít oficiální spojovací článek k boží moudrosti a náboženské autoritě.</w:t>
      </w:r>
    </w:p>
    <w:p w:rsidR="00000000" w:rsidDel="00000000" w:rsidP="00000000" w:rsidRDefault="00000000" w:rsidRPr="00000000" w14:paraId="00000100">
      <w:pPr>
        <w:rPr/>
      </w:pPr>
      <w:r w:rsidDel="00000000" w:rsidR="00000000" w:rsidRPr="00000000">
        <w:rPr>
          <w:rtl w:val="0"/>
        </w:rPr>
        <w:t xml:space="preserve">Alí byl nakonec zvolen jako čtvrtý chalífa v roce 656. Období jeho vlády zkalila první občanská válka, kterou islám zažil. Á’iša, jedna z Prorokových vdov, chovala proti Alímu dlouhotrvající nevraživost.</w:t>
      </w:r>
    </w:p>
    <w:p w:rsidR="00000000" w:rsidDel="00000000" w:rsidP="00000000" w:rsidRDefault="00000000" w:rsidRPr="00000000" w14:paraId="00000101">
      <w:pPr>
        <w:rPr/>
      </w:pPr>
      <w:r w:rsidDel="00000000" w:rsidR="00000000" w:rsidRPr="00000000">
        <w:rPr>
          <w:rtl w:val="0"/>
        </w:rPr>
        <w:t xml:space="preserve">K Á’išině revoltě se připojili dva vlivní společníci Prorokovi, Zobeir a Talha. Tři vzbouření vůdcové sebrali armádu v Iráku, ale Alího síly je porazily. V boji Zobeir a Talha padli a Á’iša se musela uchýlit do Mediny.</w:t>
      </w:r>
    </w:p>
    <w:p w:rsidR="00000000" w:rsidDel="00000000" w:rsidP="00000000" w:rsidRDefault="00000000" w:rsidRPr="00000000" w14:paraId="00000102">
      <w:pPr>
        <w:rPr/>
      </w:pPr>
      <w:r w:rsidDel="00000000" w:rsidR="00000000" w:rsidRPr="00000000">
        <w:rPr>
          <w:rtl w:val="0"/>
        </w:rPr>
        <w:t xml:space="preserve">Uthmánův bratranec Muáwija, syrský guvernér, odmítl uznat Alího jako chalífu a roku 657 mu vyhlásil válku, údajně aby pomstil Uthmánovu smrt. Došlo k bitvě, v níž Alího vojáci vítězili, dokud Muáwijovi bojovníci nepřipevnili ke svým kopím stránky koránu, aby dali najevo, že chtějí vyjednávat, nikoli bojovat. Alího oddíly odmítly pokračovat v boji. Při vyjednávání, k němuž došlo, Muáwija chytrostí překonal Alího představitele. Ti souhlasili s novou volbou chalífy a oznámili, že Alí je ochotný vzdát se titulu, aby se mohla volba konat. Muáwijovi vyjednavači využili příležitosti, aby vzhledem k Alího abdikaci prohlásili Muáwiju chalífou. Tím islám rozdělili na chalífát Muáwijův a Alího. V roce 661 byl Alí v Iráku, kde si zvolil hlavní město, zavražděn. Smrt posílila jeho význam a šíité ho považují za mučedníka a co do svatosti hned za druhého muže islámu po Prorokovi.</w:t>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b w:val="1"/>
        </w:rPr>
      </w:pPr>
      <w:r w:rsidDel="00000000" w:rsidR="00000000" w:rsidRPr="00000000">
        <w:rPr>
          <w:b w:val="1"/>
          <w:rtl w:val="0"/>
        </w:rPr>
        <w:t xml:space="preserve">Umajjovský chalífát a zavraždění prorokova vnuka</w:t>
      </w:r>
    </w:p>
    <w:p w:rsidR="00000000" w:rsidDel="00000000" w:rsidP="00000000" w:rsidRDefault="00000000" w:rsidRPr="00000000" w14:paraId="00000105">
      <w:pPr>
        <w:rPr/>
      </w:pPr>
      <w:r w:rsidDel="00000000" w:rsidR="00000000" w:rsidRPr="00000000">
        <w:rPr>
          <w:rtl w:val="0"/>
        </w:rPr>
        <w:t xml:space="preserve">Alího nástupcem se stal jeho prostopášný syn Hasan, jenž výměnou za velký peněžní obnos na toto důstojenství rezignoval ve prospěch Muáwiji. (Hasana roku 669 zavraždila jedna z jeho manželek.) Muáwija učinil hlavním městem říše Damašek a podařilo se mu založit umajjovskou dynastii, která islámu vládla téměř jedno století. Muáwija zavedl proklínaní Alího z kazatelny při pátečních modlitbách. Zahájil tím oficiální protišíitskou politiku sunnitů.</w:t>
      </w:r>
    </w:p>
    <w:p w:rsidR="00000000" w:rsidDel="00000000" w:rsidP="00000000" w:rsidRDefault="00000000" w:rsidRPr="00000000" w14:paraId="00000106">
      <w:pPr>
        <w:rPr/>
      </w:pPr>
      <w:r w:rsidDel="00000000" w:rsidR="00000000" w:rsidRPr="00000000">
        <w:rPr>
          <w:rtl w:val="0"/>
        </w:rPr>
        <w:t xml:space="preserve">Šíité požádali mladšího syna Alího a Fátimy Husajna, aby se stal jejich vůdcem. Ten však zaujal stanovisko, že dokud žije Muáwija, je vázán bratrovou abdikací. V roce 680 Muáwija zemřel a po něm nastoupil jeho syn Jazíd. Krátce nato se Husajn jako právoplatný nástupce Alího přihlásil o chalífát. Roku 680 Jazíd v čele čtyř tisíc vojáků napadl Husajna a hrstku jeho přívrženců v Kerbele. Husajn spolu se všemi sedmdesáti muži, s kterými cestoval, byl zabit, jeho tělo zmrzačeno a zneuctěno. Útočníci ušetřili jen ženy a děti, mezi nimi i Husajnova mladšího syna Alího, který střetnutí přežil jako zázrakem, protože ležel nemocný ve stanu, stojícím poněkud dal od hlavní skupiny.</w:t>
      </w:r>
    </w:p>
    <w:p w:rsidR="00000000" w:rsidDel="00000000" w:rsidP="00000000" w:rsidRDefault="00000000" w:rsidRPr="00000000" w14:paraId="00000107">
      <w:pPr>
        <w:rPr/>
      </w:pPr>
      <w:r w:rsidDel="00000000" w:rsidR="00000000" w:rsidRPr="00000000">
        <w:rPr>
          <w:rtl w:val="0"/>
        </w:rPr>
        <w:t xml:space="preserve">Husajnova smrt se považuje za stěžejní událost při zrodu šíitismu jako formálně samostatného vyznání a doktríny. Zavraždění Prorokova vnuka vládnoucími politickými vůdci islámu vyvolalo vlnu hněvu, hanby a sebepochybností v celém muslimském světě. Zejména Husajnovi přívrženci podléhali malomyslnosti, protože ho nedokázali účinně podpořit a zabránit jeho smrti. Šíitismus získal působivá náboženská témata odčinění hříchu, utrpení a mučednictví. Dodnes se na paměť Husajnovy smrti odehrávají pašijové hry se sebebičováním věřících, jak ukazují užaslým divákům přenosy západních televizních společností. Karbala zůstává dodnes svátým městem šíitů.</w:t>
      </w:r>
    </w:p>
    <w:p w:rsidR="00000000" w:rsidDel="00000000" w:rsidP="00000000" w:rsidRDefault="00000000" w:rsidRPr="00000000" w14:paraId="00000108">
      <w:pPr>
        <w:rPr/>
      </w:pPr>
      <w:r w:rsidDel="00000000" w:rsidR="00000000" w:rsidRPr="00000000">
        <w:rPr>
          <w:rtl w:val="0"/>
        </w:rPr>
        <w:t xml:space="preserve">Mnoho současníků nevědělo, že Muhammadův pravnuk Alí ibn Husajn si zachránil život, když se po masakru v Kerbele stáhl do Mediny a zůstal stranou soudobých politických zmatků. Tuto záležitost dočasně zastínil tehdejší vývoj událostí, který nechal současníky zapomenout na kritické postavení jediného přímého Prorokova potomka.</w:t>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b w:val="1"/>
        </w:rPr>
      </w:pPr>
      <w:r w:rsidDel="00000000" w:rsidR="00000000" w:rsidRPr="00000000">
        <w:rPr>
          <w:b w:val="1"/>
          <w:rtl w:val="0"/>
        </w:rPr>
        <w:t xml:space="preserve">Muktar a rozmach šíitismu</w:t>
      </w:r>
    </w:p>
    <w:p w:rsidR="00000000" w:rsidDel="00000000" w:rsidP="00000000" w:rsidRDefault="00000000" w:rsidRPr="00000000" w14:paraId="0000010B">
      <w:pPr>
        <w:rPr/>
      </w:pPr>
      <w:r w:rsidDel="00000000" w:rsidR="00000000" w:rsidRPr="00000000">
        <w:rPr>
          <w:rtl w:val="0"/>
        </w:rPr>
        <w:t xml:space="preserve">Mezitím vyvstal nový vůdce šíitů jménem Muktar. Z Husajnových následovníků zformoval tak zvanou Armádu kajícníků. V bitvě roku 686 Muktar porazil Jazídovy umajjovské síly, o rok později však zemřel. Ačkoli jeho životní dráha měla krátké trvání, Muktar navždy islám změnil. Dodal šíitům nezdolnou víru v moc imáma a příchod Mahdího. Tyto dvě postavy jsou jedinečným rysem šíitismu. Imámové jsou považováni za duchovní vůdce lidstva a dočasné vládce islámu, přímé zástupce Alláha. Mahdí je ten, kdo je správně vedený, je to mesianistický imám vyvolený Alláhem, jenž se v pravý včas vynoří ze skrytu, triumfálně zvítězí nad nepřáteli, přivede skryté učení na veřejnost a uvede lidstvo do věku pravdy, spravedlnosti a rovnosti.</w:t>
      </w:r>
    </w:p>
    <w:p w:rsidR="00000000" w:rsidDel="00000000" w:rsidP="00000000" w:rsidRDefault="00000000" w:rsidRPr="00000000" w14:paraId="0000010C">
      <w:pPr>
        <w:rPr/>
      </w:pPr>
      <w:r w:rsidDel="00000000" w:rsidR="00000000" w:rsidRPr="00000000">
        <w:rPr>
          <w:rtl w:val="0"/>
        </w:rPr>
        <w:t xml:space="preserve">Muktar prohlásil jednoho z Alího synů, Muhammada ibn al-Hanafíju, za imáma a Mahdího. (Muhammad ibn al-Hanafíja nebyl synem Prorokovy dcery Fátimy, jež zemřela za šest měsíců po otcově smrti. Po jejím úmrtí se Alí oženil s Chawlou, pocházející z Prorokova kmene Banu Ha-nífa. Tato žena mu porodila Muhammada ibn al-Hanafíju. Nový imám tedy nebyl přímým potomkem Proroka.) Muhammad ibn al-Hanafíja zemřel kolem roku 700. Mnoho šíitů věřilo, že ve skutečnosti odešel do úkrytu v horách poblíž Mekky a někdy v budoucnu se vrátí jako Mahdí.</w:t>
      </w:r>
    </w:p>
    <w:p w:rsidR="00000000" w:rsidDel="00000000" w:rsidP="00000000" w:rsidRDefault="00000000" w:rsidRPr="00000000" w14:paraId="0000010D">
      <w:pPr>
        <w:rPr/>
      </w:pPr>
      <w:r w:rsidDel="00000000" w:rsidR="00000000" w:rsidRPr="00000000">
        <w:rPr>
          <w:rtl w:val="0"/>
        </w:rPr>
        <w:t xml:space="preserve">Šíitismus se značně rozšířil v Iráku a Íránu. Perští zoroastrovští panovníci byli uctíváni, podobně jako egyptští faraoni, jako polobozi. Peršané ochotně přijali šíitské učení o Bohem inspirovaném imámovi. Muktar také požadoval, aby se skončilo s arabskou dominancí islámu, a usiloval, aby perští a iráčtí konvertité islámu, mawálin či „klienti“, získali plnou rovnoprávnost. Skutečnost, že vládnoucí arabská třída považovala sociální, politický a náboženský status konvertitů za nižší než status vlastní, u nich vyvolával nesmírnou nespokojenost. Muktarova vnímavost pro frustraci mawálinu podstatně přispěla k růstu šíitského hnutí.</w:t>
      </w:r>
    </w:p>
    <w:p w:rsidR="00000000" w:rsidDel="00000000" w:rsidP="00000000" w:rsidRDefault="00000000" w:rsidRPr="00000000" w14:paraId="0000010E">
      <w:pPr>
        <w:rPr/>
      </w:pPr>
      <w:r w:rsidDel="00000000" w:rsidR="00000000" w:rsidRPr="00000000">
        <w:rPr>
          <w:rtl w:val="0"/>
        </w:rPr>
        <w:t xml:space="preserve">Reformní a revoluční poselství šíitismu v duchovní a politické oblasti přitahovalo také nespokojenou část arabského obyvatelstva. Patřili k ní zbožní Arabové zklamaní světskými zájmy chalífu, chudí lidé znechucení na odiv stavěným bohatstvím svých vůdců, nomádské kmeny nerespektující majetková a cestovní omezení, zaváděná centralistickou a stále arogantnější mocenskou strukturou sunnitů, a mnoho dalších sunnitů, kteří se zhrozili nad vraždou Prorokova vnuka Husajna.</w:t>
      </w:r>
    </w:p>
    <w:p w:rsidR="00000000" w:rsidDel="00000000" w:rsidP="00000000" w:rsidRDefault="00000000" w:rsidRPr="00000000" w14:paraId="0000010F">
      <w:pPr>
        <w:rPr/>
      </w:pPr>
      <w:r w:rsidDel="00000000" w:rsidR="00000000" w:rsidRPr="00000000">
        <w:rPr>
          <w:rtl w:val="0"/>
        </w:rPr>
        <w:t xml:space="preserve">Šíitismus se stal útočištěm pro mnoho forem politického a duchovního disentu. Protože islám rostl díky konvertitům, přinesl velký počet nových věřících do lůna sekty prvky své křesťanské, židovské nebo íránské minulosti. Šíitismus absorboval ideje předislámských vyznání perského a babylonského mysticismu, řeckého náboženství, manichejského dualismu a židovského a křesťanského gnosticismu. Židovská víra ve svatost krve domu Davidova, křesťanská učení o tom, že mesiáš povstal z této posvátné pokrevní linie, a zoroastrovská mesiášská tradice přispěly k náboženské horlivosti šíitů.</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b w:val="1"/>
        </w:rPr>
      </w:pPr>
      <w:r w:rsidDel="00000000" w:rsidR="00000000" w:rsidRPr="00000000">
        <w:rPr>
          <w:b w:val="1"/>
          <w:rtl w:val="0"/>
        </w:rPr>
        <w:t xml:space="preserve">Zrada abbásovského chalífátu</w:t>
      </w:r>
    </w:p>
    <w:p w:rsidR="00000000" w:rsidDel="00000000" w:rsidP="00000000" w:rsidRDefault="00000000" w:rsidRPr="00000000" w14:paraId="00000112">
      <w:pPr>
        <w:rPr/>
      </w:pPr>
      <w:r w:rsidDel="00000000" w:rsidR="00000000" w:rsidRPr="00000000">
        <w:rPr>
          <w:rtl w:val="0"/>
        </w:rPr>
        <w:t xml:space="preserve">Velký, byť jen krátkodobý politický úspěch, představovalo pro šíitismus založení abbásovského chalífátu. Abbásovci, pocházející od Prorokova strýce al-Abbáse, roku 716 uplatnili nárok na vedení šíitů a použili šíitské hnutí jako základnu své politické moci. Abbásovci předstírali, že podporují Muktarem hlásanou linii imámů, pocházející od Muhammada ibn al-Hanafíji. Roku 716 podporovalo mnoho šíitů nároky Abbásovců, žádajících, aby imámát přešel na Muhammada ibn Alího, pravnuka al-Abbáse.</w:t>
      </w:r>
    </w:p>
    <w:p w:rsidR="00000000" w:rsidDel="00000000" w:rsidP="00000000" w:rsidRDefault="00000000" w:rsidRPr="00000000" w14:paraId="00000113">
      <w:pPr>
        <w:rPr/>
      </w:pPr>
      <w:r w:rsidDel="00000000" w:rsidR="00000000" w:rsidRPr="00000000">
        <w:rPr>
          <w:rtl w:val="0"/>
        </w:rPr>
        <w:t xml:space="preserve">Abbásovci pak prohlásili, že když imámát přechází po jejich pokrevní linii, vyhovují požadavkům na vedení šíitů a jsou kvalifikovaní, aby převzali chalífát od Umajjovců, postupně oslabených dlouhodobými spory frakcí, které přerůstaly v občanskou válku. Roku 743 zemřel Muhammad ibn Alí, následován svým synem Ibrahímem al-Imámem. Ibrahím zemřel v umajjovském vězení v roce 749, několik měsíců před vítězstvím Abbásovců nad Umajjovci u Kúfy. V listopadu 749 byl Abú al-Abbás, nevlastní Ibrahímův bratr, prohlášen za prvního abbásovského chálifu. Roku 750 jeho armády definitivně porazily Umajjovce v Egyptě.</w:t>
      </w:r>
    </w:p>
    <w:p w:rsidR="00000000" w:rsidDel="00000000" w:rsidP="00000000" w:rsidRDefault="00000000" w:rsidRPr="00000000" w14:paraId="00000114">
      <w:pPr>
        <w:rPr/>
      </w:pPr>
      <w:r w:rsidDel="00000000" w:rsidR="00000000" w:rsidRPr="00000000">
        <w:rPr>
          <w:rtl w:val="0"/>
        </w:rPr>
        <w:t xml:space="preserve">Tři desetiletí Abbásovci kázali svou víru ve svatost Alího pokrevní linie, to znamená svatost přímých potomků Alího. Po úspěšném naplnění svých ambicí však okamžitě alíovské věrné, kteří jim pomohli k vítězství, zradili. Abbásovci především zajistili konvertitům nearabského původu politickou rovnoprávnost. Tím dočasně vyřešili problém jejich nespokojenosti a oslabili jejich podporu šíitské politické moci. Dále se Abbásovci rozhodli odvrhnout své extrémistické kořeny, aby se stali přijatelnými pro většinu muslimů. Proti bývalým šíitským spojencům zavedli násilná represivní opatření, včetně poprav, žalářování a masakrů. Nakonec se prohlásili za sunnitskou dynastii.</w:t>
      </w:r>
    </w:p>
    <w:p w:rsidR="00000000" w:rsidDel="00000000" w:rsidP="00000000" w:rsidRDefault="00000000" w:rsidRPr="00000000" w14:paraId="00000115">
      <w:pPr>
        <w:rPr/>
      </w:pPr>
      <w:r w:rsidDel="00000000" w:rsidR="00000000" w:rsidRPr="00000000">
        <w:rPr>
          <w:rtl w:val="0"/>
        </w:rPr>
        <w:t xml:space="preserve">Roku 762 si Abbásovci zvolili za hlavní sídlo dynastie staré babylonské město Bagdád, kde vybudovali nové paláce. Zde vládli jako titulární vládci islámu pět století, dokud je v roce 1258 neporazili Mongolové. Pokoření šíitů se dovršilo za chalífátu Muhammada al-Mahdího (vládl 775-785). Prohlásil, že Prorok bratrance Alího nikdy svým nástupcem neustavil, ale přidělil tuto roli svému strýci al-Abbásovi. (Ve skutečnosti al-Abbás zprvu Muhammadovo vystoupení zavrhl a účastnil se tažení armády z Mekky proti němu.) Tím Abbásovci svou zradu dovršili.</w:t>
      </w:r>
    </w:p>
    <w:p w:rsidR="00000000" w:rsidDel="00000000" w:rsidP="00000000" w:rsidRDefault="00000000" w:rsidRPr="00000000" w14:paraId="00000116">
      <w:pPr>
        <w:rPr/>
      </w:pPr>
      <w:r w:rsidDel="00000000" w:rsidR="00000000" w:rsidRPr="00000000">
        <w:rPr>
          <w:rtl w:val="0"/>
        </w:rPr>
      </w:r>
    </w:p>
    <w:p w:rsidR="00000000" w:rsidDel="00000000" w:rsidP="00000000" w:rsidRDefault="00000000" w:rsidRPr="00000000" w14:paraId="00000117">
      <w:pPr>
        <w:rPr>
          <w:b w:val="1"/>
        </w:rPr>
      </w:pPr>
      <w:r w:rsidDel="00000000" w:rsidR="00000000" w:rsidRPr="00000000">
        <w:rPr>
          <w:b w:val="1"/>
          <w:rtl w:val="0"/>
        </w:rPr>
        <w:t xml:space="preserve">Růst šíitského extrémismu</w:t>
      </w:r>
    </w:p>
    <w:p w:rsidR="00000000" w:rsidDel="00000000" w:rsidP="00000000" w:rsidRDefault="00000000" w:rsidRPr="00000000" w14:paraId="00000118">
      <w:pPr>
        <w:rPr/>
      </w:pPr>
      <w:r w:rsidDel="00000000" w:rsidR="00000000" w:rsidRPr="00000000">
        <w:rPr>
          <w:rtl w:val="0"/>
        </w:rPr>
        <w:t xml:space="preserve">Zklamání podnítilo extremismus vlastní šíitské duši a způsobilo, že se šíité hlavnímu proudu islámu ještě víc vzdálili. Zahájilo také období duchovního sebezpytování a reflexe o vývoji šíitské víry. Jako opoziční náboženské hnutí zažili šíité změny svého učení častěji, než k tomu docházelo u sunnitského establishmentu. Často se objevovali uchazeči o politicky i nábožensky vypjatou pozici Mahdího nebo tajného imáma, kteří obohatili popis moci tohoto skrytého spasitele. Mezi přívrženci sílil kult svátého muže, stále více se věřilo, že imámové a duchovní učitelé (imámovi přímí zástupci) vládnou nadpřirozenými silami.</w:t>
      </w:r>
    </w:p>
    <w:p w:rsidR="00000000" w:rsidDel="00000000" w:rsidP="00000000" w:rsidRDefault="00000000" w:rsidRPr="00000000" w14:paraId="00000119">
      <w:pPr>
        <w:rPr/>
      </w:pPr>
      <w:r w:rsidDel="00000000" w:rsidR="00000000" w:rsidRPr="00000000">
        <w:rPr>
          <w:rtl w:val="0"/>
        </w:rPr>
        <w:t xml:space="preserve">Iluministické doktríny dřívějších kacířství pozměnily hlavní proud islámské věrouky natolik, že se vzniklé kulty skoro osamostatnily. Členové často přecházeli z jedné sekty do jiné. Eklektické doktríny, vznikající v jednotlivých skupinách šíitů, zahrnovaly víru v převtělování, ve zbožnění imámů, někdy i dáíů; intenzivní spekulace o povaze Boha, věštění a prorokování, doktríny zabývající se povahou duše, smrti, posmrtného života a nesmrtelnosti, učení o cyklické povaze času a dějin, kabalistické zkoumání ezoterického významu písmen a čísel; příležitostné odvržení tradiční islámské zdrženlivosti v pohlavním životě, užívání drog a stravě.</w:t>
      </w:r>
    </w:p>
    <w:p w:rsidR="00000000" w:rsidDel="00000000" w:rsidP="00000000" w:rsidRDefault="00000000" w:rsidRPr="00000000" w14:paraId="0000011A">
      <w:pPr>
        <w:rPr/>
      </w:pPr>
      <w:r w:rsidDel="00000000" w:rsidR="00000000" w:rsidRPr="00000000">
        <w:rPr>
          <w:rtl w:val="0"/>
        </w:rPr>
        <w:t xml:space="preserve">Šíitská komunita se často štěpila stejně hluboko jako při základním rozdělení na šíity a sunnity. Politický a duchovní program různých frakcí někdy zahrnoval ustanovení zvoleného imáma jako revolučního vůdce, který přinese univerzální spravedlnost ve jménu Alláha. Jiná myšlenková škola se na imámy dívala jako na osobnosti natolik zaměstnané povinnostmi duchovního vůdcovství, že se zdržují veškeré účasti na politických bojích, směřujících ke svržení sunnitských chalífů. Jiný směr šíitů věřil, že imámové jsou tak vzdáleni profánního zla světských konfliktů, že tajně poskytují duchovní vedení sunnitským vůdcům, ať již přímo fyzicky, nebo skrytě pomocí neviditelných okultních sil.</w:t>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b w:val="1"/>
        </w:rPr>
      </w:pPr>
      <w:r w:rsidDel="00000000" w:rsidR="00000000" w:rsidRPr="00000000">
        <w:rPr>
          <w:b w:val="1"/>
          <w:rtl w:val="0"/>
        </w:rPr>
        <w:t xml:space="preserve">Sféra Alíovské linie</w:t>
      </w:r>
    </w:p>
    <w:p w:rsidR="00000000" w:rsidDel="00000000" w:rsidP="00000000" w:rsidRDefault="00000000" w:rsidRPr="00000000" w14:paraId="0000011D">
      <w:pPr>
        <w:rPr/>
      </w:pPr>
      <w:r w:rsidDel="00000000" w:rsidR="00000000" w:rsidRPr="00000000">
        <w:rPr>
          <w:rtl w:val="0"/>
        </w:rPr>
        <w:t xml:space="preserve">Zrada Abbásovců ukázala potřebu stanovit kritéria pro posuzování následnických nároků šíitských vůdců. Jaké existovaly požadavky pro dědičnou posloupnost šíitského imámátu? Kdo byli legitimní členové Ahl al-Baytu? Všichni uznávali Alího jako prvního imáma. Jeho dva synové ze svazku s Fátimou, Hasan a Husajn, byli všeobecně uznáváni jako další dva imámové. Muktar ale prohlásil za imáma Alího syna ze spojení s hanafíjskou manželkou. Jiní imámové zakládali své nároky na původu od Prorokova kmenového klanu Banú Hášim. Po abbásovském fiasku přijali šíité užší definici imámátu. Většina šíitů nadále uznávala, že imámát je založen pouze na potomstvu ze svazku Alího a Fátimy. Přísnější definice alíovske linie tudíž znamenala, že imám musí odvozovat původ přímo od Proroka. Většina dále uznávala, že současně existuje pouze jeden aktivní imám. Rozhodná většina šíitů (tehdy a dodnes) uznává za legitimního čtvrtého imáma Husajnova syna Alího. Od něho se odvozuje alíovský imámát.</w:t>
      </w:r>
    </w:p>
    <w:p w:rsidR="00000000" w:rsidDel="00000000" w:rsidP="00000000" w:rsidRDefault="00000000" w:rsidRPr="00000000" w14:paraId="0000011E">
      <w:pPr>
        <w:rPr/>
      </w:pPr>
      <w:r w:rsidDel="00000000" w:rsidR="00000000" w:rsidRPr="00000000">
        <w:rPr>
          <w:rtl w:val="0"/>
        </w:rPr>
        <w:t xml:space="preserve">Ačkoli Alí ibn Husajn proslul zbožností, jeho klidný charakter mu zabránil, aby se prosadil jako politický vůdce. Po Alí ibn Husajnově smrti v roce 714 se pátým imámem stal jeho syn Muhammad al-Báqir. Jako prvnímu imámovi se mu přičítá plnění charizmatické úlohy inspirovaného učitele vynikajícího autoritou, jenž v lůnu šíitismu pevně ustavil roli imámátu. Uvedl v život pro šíity významné umění přežití, jež nazývali taqíjja. Zahrnovalo předstírání, utajování, opatrnost či obezřelost. Doktrína taqíjje věřícímu dovoluje skrývat pravou víru a neupadnout přitom do stavu hříchu, takže unikne mučednickému utrpení ze strany nepřátelské svrchované moci a úřadů nebo obyvatelstva, uprostřed něhož žije. Tato praxe šíitům pomohla šířit jejich stále radikálnější náboženské názory a přitom se nestřetnout s přívrženci konzervativnějších směrů. Zároveň dovolila šíitským agentům podvratnou činností účinně rozdmýchávat politickou nespokojenost lidu, protože směli o svém poslání lhát a přitom nepohoršili Boha. Ozbrojenou revoluční činnost běžně vyvíjely malé nezávislé šíitské skupiny v první polovině osmého století v Persii, ale podlehly převaze umajjovských a později abbásovských sil.</w:t>
      </w:r>
    </w:p>
    <w:p w:rsidR="00000000" w:rsidDel="00000000" w:rsidP="00000000" w:rsidRDefault="00000000" w:rsidRPr="00000000" w14:paraId="0000011F">
      <w:pPr>
        <w:rPr/>
      </w:pPr>
      <w:r w:rsidDel="00000000" w:rsidR="00000000" w:rsidRPr="00000000">
        <w:rPr>
          <w:rtl w:val="0"/>
        </w:rPr>
        <w:t xml:space="preserve">Šestý imám Džafar as-Sádiq následoval roku 732 po svém otci a stal se osobností, kolem níž se po zradě abbásovců šíité znovu soustředili. Tohoto hluboce duchovně založeného a brilantního imáma jako posledního uznávali všichni šíité. Pro jeho jedinečnou učenost a zbožnost ho jako autoritu respektovali (a dosud respektují) i sunnité. Džafar rozvinul doktrínu nass, neboli princip, na jehož základě vládnoucí imám duchovní cestou určí svého nástupce. Džafar také učil, že imám může v politice zaujmout mírumilovný postoj, a osvobodil duchovního vůdce šíitů od povinnosti zmocnit se revoluční cestou moci z rukou existujícího chalífátu. Tato doktrína šíiskému hnutí dovolila rozvíjet se jako náboženská víra v podmínkách, kdy nemá politickou moc. Džafar také dále rozpracoval otcovo učení o taqíje. Konstatoval, že imám může uplatňovat svou pravoplatnou duchovní autoritu v tichosti. Imám nemá povinnost narušovat nebo otevřeně bojovat proti světské politické autoritě vládnoucí sunnitské mocenské struktury. Imám může pravou velikost své moci skrývat.</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b w:val="1"/>
        </w:rPr>
      </w:pPr>
      <w:r w:rsidDel="00000000" w:rsidR="00000000" w:rsidRPr="00000000">
        <w:rPr>
          <w:b w:val="1"/>
          <w:rtl w:val="0"/>
        </w:rPr>
        <w:t xml:space="preserve">Ismáílitské rozštěpení</w:t>
      </w:r>
    </w:p>
    <w:p w:rsidR="00000000" w:rsidDel="00000000" w:rsidP="00000000" w:rsidRDefault="00000000" w:rsidRPr="00000000" w14:paraId="00000122">
      <w:pPr>
        <w:rPr/>
      </w:pPr>
      <w:r w:rsidDel="00000000" w:rsidR="00000000" w:rsidRPr="00000000">
        <w:rPr>
          <w:rtl w:val="0"/>
        </w:rPr>
        <w:t xml:space="preserve">Roku 765 se v lůně šíitismu zrodila nová frakce, zásadně významná z hlediska našeho tématu. Ze sporu o následnictví a o pravou identitu sedmého imáma vznikli ismáílité. Existuje domněnka, že z ne zcela jasných důvodů Džafar as-Sádiq vydědil svého staršího syna Ismáíla. Někteří historici uvádějí, že se otci znelíbil svými těsnými vztahy k extrémistickým skupinám. Ismáíl se spojil s Abú ’l-Chattábem, Džafarovým žákem, jenž horlivě podporoval imámovu autoritu, ale svými radikálními náboženskými a politickými názory Džafara přiměl k tomu, že ho veřejně proklel. Roku 756, dva roky po vyřčení imámovy kletby, abbásovské úřady Abú ’l-Chattába zatkly a ukřižovaly. Abú ’l-Chattáb hlásal kabalistickou doktrínu, zaměřenou na odhalování ezoterické pravdy za vnějším zdáním jevů. Jeho učení se zabývalo povahou duchovní hierarchie, božskou podstatou imáma a potřebou zasvěceneckého výkladu vnitřního významu koránu. Všechna tato témata později pronikla ismáílistickým hnutím.</w:t>
      </w:r>
    </w:p>
    <w:p w:rsidR="00000000" w:rsidDel="00000000" w:rsidP="00000000" w:rsidRDefault="00000000" w:rsidRPr="00000000" w14:paraId="00000123">
      <w:pPr>
        <w:rPr/>
      </w:pPr>
      <w:r w:rsidDel="00000000" w:rsidR="00000000" w:rsidRPr="00000000">
        <w:rPr>
          <w:rtl w:val="0"/>
        </w:rPr>
        <w:t xml:space="preserve">Jiní historici tvrdí, že Ismáíl po Džafarovi nenastoupil jako sedmý imám, protože zemřel dříve než otec. O Džafarovi se věřilo, že následnictví přenesl na Ismáílova mladšího, nevlastního bratra Músu al-Qásima, kterého většina šíitů uznává jako sedmého imáma. Músova linie pokračovala až k dvanáctému imámovi, Muhammadu al-Mahdímu, jenž zmizel v roce 873 (nebo 878). V nový, triumfální příchod dvanáctého imáma jakožto Mahdího před koncem světa, stále čeká většina šíitů, známých jako „dvanáctníci“ (ithná ašaríja). Tato umírněnější větev šíitismu představuje od 16. století oficiální náboženství v Íránu a Iráku.</w:t>
      </w:r>
    </w:p>
    <w:p w:rsidR="00000000" w:rsidDel="00000000" w:rsidP="00000000" w:rsidRDefault="00000000" w:rsidRPr="00000000" w14:paraId="00000124">
      <w:pPr>
        <w:rPr/>
      </w:pPr>
      <w:r w:rsidDel="00000000" w:rsidR="00000000" w:rsidRPr="00000000">
        <w:rPr>
          <w:rtl w:val="0"/>
        </w:rPr>
        <w:t xml:space="preserve">Opoziční tábor šíitů podporoval nástupnictví Ismáílovo. Někteří tvrdili, že když Džafar prohlásil Ismáíla za mrtvého, použil to pouze jako lest, aby ho chránil. Jiní podporovali domněnku, že po Ismáílově smrti Džafar uznal za sedmého imáma Ismáílova syna Muhammada, protože podle jeho názoru nass přechází z otce na syna, nikoli z bratra na bratra. Ještě jiní říkali, že Ismáíl před smrtí nass oficiálně předal svému synovi, jenž se tak stal pravým imámem. Mnozí tvrdili, že Džafar as-Sádiq, i když neschvaloval Ismáílovu politiku, neměl právo nástupnictví mu odepřít.</w:t>
      </w:r>
    </w:p>
    <w:p w:rsidR="00000000" w:rsidDel="00000000" w:rsidP="00000000" w:rsidRDefault="00000000" w:rsidRPr="00000000" w14:paraId="00000125">
      <w:pPr>
        <w:rPr/>
      </w:pPr>
      <w:r w:rsidDel="00000000" w:rsidR="00000000" w:rsidRPr="00000000">
        <w:rPr>
          <w:rtl w:val="0"/>
        </w:rPr>
        <w:t xml:space="preserve">Přívrženci imámátu Ismáíla a jeho syna Muhammada se stali známými jako ismáílité, zmiňovaní také jako šíité sedmého imáma neboli sabejci. Brzy poté, co souvěrci Músu al-Qásima všeobecně uznali za Džafarova designovaného nástupce, vydal se Muhammad ibn Ismáíl na cesty. Současníci se domnívali, že odcestoval do Persie a pak zmizel; žil snad v úkrytu, osamocený, na tajném místě. Jakékoli další zprávy o něm jsou zahaleny pláštěm tajemství.</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b w:val="1"/>
        </w:rPr>
      </w:pPr>
      <w:r w:rsidDel="00000000" w:rsidR="00000000" w:rsidRPr="00000000">
        <w:rPr>
          <w:b w:val="1"/>
          <w:rtl w:val="0"/>
        </w:rPr>
        <w:t xml:space="preserve">Začátky činnosti Ismáílijských imámů</w:t>
      </w:r>
    </w:p>
    <w:p w:rsidR="00000000" w:rsidDel="00000000" w:rsidP="00000000" w:rsidRDefault="00000000" w:rsidRPr="00000000" w14:paraId="00000128">
      <w:pPr>
        <w:rPr/>
      </w:pPr>
      <w:r w:rsidDel="00000000" w:rsidR="00000000" w:rsidRPr="00000000">
        <w:rPr>
          <w:rtl w:val="0"/>
        </w:rPr>
        <w:t xml:space="preserve">O historii a doktrínách ismáílijských imámů od počátku ismáílijského hnutí v roce 765 do ustavení fátimovského chalífátu v roce 909 víme jen velmi málo. V době, kdy se objevil fátimovský imám, však ismáílijská doktrína, kterou poprvé otevřeně vyhlásil, už byla zralá. Ismáílijští imámové, pracující jedno století v poměrném utajení a v izolaci, vypracovali ucelenou soustavu teologického učení, které nacházelo intelektuální i emocionální odezvu. Počínaje druhou polovinou 9. století začali vystupovat z obskumosti a energicky se věnovali kazatelské činnosti. Poslání ismáílitů je známé jako dawa či „výzva" k věrnosti imámovi. Dawa je reprezentována „poslem" dáí učitelem, jenž věrouku rozšiřuje misijní prací a propagandou.</w:t>
      </w:r>
    </w:p>
    <w:p w:rsidR="00000000" w:rsidDel="00000000" w:rsidP="00000000" w:rsidRDefault="00000000" w:rsidRPr="00000000" w14:paraId="00000129">
      <w:pPr>
        <w:rPr/>
      </w:pPr>
      <w:r w:rsidDel="00000000" w:rsidR="00000000" w:rsidRPr="00000000">
        <w:rPr>
          <w:rtl w:val="0"/>
        </w:rPr>
        <w:t xml:space="preserve">Filozoficky nahradili ismáílité chaotické spekulace a pověry dřívějších šíitských sekt řadou vynikajících filozofických doktrín. Dochovalo se jen málo rané ismáílijské literatury, ale je pravděpodobné, že mezi spolehlivými členy sekty soukromě kolovaly anonymní rukopisy. Ismáílijské učení mělo syntetický charakter - respekt ke koránu kombinovalo s intelektuálním oceněním řeckého novoplatónismu a hinduistické mystiky. Ismáílijské zdůraznění osoby žijícího imáma nabízelo příležitost pro citové naplnění věřících, protože adeptovi či adeptce umožnilo zaměřit intenzivní duchovní lásku na osobu Mistra. Ismáílijství sloužilo v neposlední řadě i jako dobře organizované opoziční hnutí přitahující politické nespokojence.</w:t>
      </w:r>
    </w:p>
    <w:p w:rsidR="00000000" w:rsidDel="00000000" w:rsidP="00000000" w:rsidRDefault="00000000" w:rsidRPr="00000000" w14:paraId="0000012A">
      <w:pPr>
        <w:rPr/>
      </w:pPr>
      <w:r w:rsidDel="00000000" w:rsidR="00000000" w:rsidRPr="00000000">
        <w:rPr>
          <w:rtl w:val="0"/>
        </w:rPr>
        <w:t xml:space="preserve">V Iráku bylo vedení ismáílijské dawy od roku 870 v rukou Hamdána Qarmata. Jeho přívrženci byli známi jako karmaté. Energické úsilí, s jakým kázal, se setkávalo s velkým úspěchem a irácká oblast se stala významným regionem ismáílijského vlivu. Hamdánova dawa se šířila Irákem, Persií, Transoxiánou (Kyzylkum), Sýrií, Bahrajnem, Jemenem, částí povodí Indu a Severní Afrikou. V důsledku rychlého růstu hnutí se mnoho ismáílitů pozdního 9. století nazývalo karmaty, ačkoli konkrétně nepatřili k Hamdánovým následovníkům. Jeho revoluční politické učení přilákalo mnoho přívrženců, nespokojených s vládou Abbásovců a se skutečností, že početnějším šíitským dvanáctníkům chybí organizovaná opozice.</w:t>
      </w:r>
    </w:p>
    <w:p w:rsidR="00000000" w:rsidDel="00000000" w:rsidP="00000000" w:rsidRDefault="00000000" w:rsidRPr="00000000" w14:paraId="0000012B">
      <w:pPr>
        <w:rPr/>
      </w:pPr>
      <w:r w:rsidDel="00000000" w:rsidR="00000000" w:rsidRPr="00000000">
        <w:rPr>
          <w:rtl w:val="0"/>
        </w:rPr>
        <w:t xml:space="preserve">Měnící se poměry v období let 765-900 ale obecně oslabily politickou a kulturní moc sunnitů i dvanáctníků. Od poloviny 9. století skutečnou moc pod formální abbásovskou vládou převzala turecká palácová garda v Bagdádu. Holdování vínu, ženám, pederastii a přepychu abbásovskou dynastii oslabilo tak, že se říše začala rozpadat. Od její moci odpadal region po regionu. Když renegáti začali uzurpovat moc správců, dosazených Abbásovci, stal se útlak poddaných běžnou věcí. Úpadek Abbásovců došel tak daleko, že ohrozil dodávku životodárné vody, zajišťující výrobu potravin pro celý region: přestal se udržovat důmyslný závlahový systém, protkávající Blízký východ.</w:t>
      </w:r>
    </w:p>
    <w:p w:rsidR="00000000" w:rsidDel="00000000" w:rsidP="00000000" w:rsidRDefault="00000000" w:rsidRPr="00000000" w14:paraId="0000012C">
      <w:pPr>
        <w:rPr/>
      </w:pPr>
      <w:r w:rsidDel="00000000" w:rsidR="00000000" w:rsidRPr="00000000">
        <w:rPr>
          <w:rtl w:val="0"/>
        </w:rPr>
        <w:t xml:space="preserve">Nové sociální a ekonomické trendy vznikly následkem rozvoje průmyslu a obchodu. Dosavadní sídla vojenských posádek se měnila v města, jež se vyvíjela v centra ekonomické aktivity. Arabskou kmenovou šlechtu nahradila nová vládnoucí třída, složená z majitelů půdy, bohatých obchodníků, vysokých důstojníků, administrátorů, učitelů náboženství a učenců. Zájmy obyvatel měst a venkova se začaly střetávat.</w:t>
      </w:r>
    </w:p>
    <w:p w:rsidR="00000000" w:rsidDel="00000000" w:rsidP="00000000" w:rsidRDefault="00000000" w:rsidRPr="00000000" w14:paraId="0000012D">
      <w:pPr>
        <w:rPr/>
      </w:pPr>
      <w:r w:rsidDel="00000000" w:rsidR="00000000" w:rsidRPr="00000000">
        <w:rPr>
          <w:rtl w:val="0"/>
        </w:rPr>
        <w:t xml:space="preserve">Chudé rolnické vrstvy se bouřily. Přitahovalo je ismáílijské hnutí, slibující, že Mahdí přinese všeobecnou spravedlnost. Ve venkovských oblastech, vzdálených bdělému zraku městské abbásovské byrokracie, se mohlo organizační úsilí ismáílitů úspěšně rozvíjet. Ale ismáílijská dawa dosáhla určitých úspěchů také v městských centrech, a to v řadách inteligence, kterou lákala intelektuální náročnost nových doktrín. Nespokojenost s životními podmínkami přiměla v osmém a devátém století řadu věřících, aby naslouchali šíitskému poselství, varujícímu, že islám se ubírá nesprávným směrem, a musí být napraven.</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rPr>
          <w:b w:val="1"/>
        </w:rPr>
      </w:pPr>
      <w:r w:rsidDel="00000000" w:rsidR="00000000" w:rsidRPr="00000000">
        <w:rPr>
          <w:b w:val="1"/>
          <w:rtl w:val="0"/>
        </w:rPr>
        <w:t xml:space="preserve">Vyhlášení fátimovského chalífátu a karmatské schizma</w:t>
      </w:r>
    </w:p>
    <w:p w:rsidR="00000000" w:rsidDel="00000000" w:rsidP="00000000" w:rsidRDefault="00000000" w:rsidRPr="00000000" w14:paraId="00000130">
      <w:pPr>
        <w:rPr/>
      </w:pPr>
      <w:r w:rsidDel="00000000" w:rsidR="00000000" w:rsidRPr="00000000">
        <w:rPr>
          <w:rtl w:val="0"/>
        </w:rPr>
        <w:t xml:space="preserve">Ismáílité byli připraveni nabídnout vedení při nápravě islámu. V roce 909 dosáhli ismáílité největšího úspěchu, když skrytý imám Ubajdulláh vyhlásil v Severní Africe fátimovský chalífát. Jeho volba dynastického jména vyjádřila vůli režimu prosazovat pokrevní linii Alího.</w:t>
      </w:r>
    </w:p>
    <w:p w:rsidR="00000000" w:rsidDel="00000000" w:rsidP="00000000" w:rsidRDefault="00000000" w:rsidRPr="00000000" w14:paraId="00000131">
      <w:pPr>
        <w:rPr/>
      </w:pPr>
      <w:r w:rsidDel="00000000" w:rsidR="00000000" w:rsidRPr="00000000">
        <w:rPr>
          <w:rtl w:val="0"/>
        </w:rPr>
        <w:t xml:space="preserve">Během období jednoho a půl století od smrti Džafara asl-Sádiqa do doby Ubajdulláhova chalífátu se ismáílité těšili jednotě. Imámové, kteří následovali po sedmém imámovi Muhammadu ibn Ismáílovi, skutečnost jejich imámátu důsledně udržovali v tajnosti. Zmiňovali se o sobě (v souladu s doktrínou taqíja) pouze jako o hudždžech, „důkazech" či zástupcích Muhammada ibn-Ismáíla, jehož znovuvystoupení očekávali jako spásu lidstva. Tato doktrinální tradice se zásadně změnila, když se Ubajdulláh sám prohlásil za žijícího imáma a začal dokazovat svůj rodokmen přes skryté imámy posledních sto padesáti let zpět k Džafaru as-Sádiqovi. Důsledek Ubajdulláhovy reformy ovšem znamenal popření role Muhammada ibn Ismáíla jako Máhdiho.</w:t>
      </w:r>
    </w:p>
    <w:p w:rsidR="00000000" w:rsidDel="00000000" w:rsidP="00000000" w:rsidRDefault="00000000" w:rsidRPr="00000000" w14:paraId="00000132">
      <w:pPr>
        <w:rPr/>
      </w:pPr>
      <w:r w:rsidDel="00000000" w:rsidR="00000000" w:rsidRPr="00000000">
        <w:rPr>
          <w:rtl w:val="0"/>
        </w:rPr>
        <w:t xml:space="preserve">Nepřekvapuje, že vůdce formátu Hamdána Qarmata odmítl uznat Ubajdulláha a jeho revizionistické učení o imámátu. Roku 899 Hamdán zaznamenal jemnou změnu v poselstvích, vysílaných z hlavního stanu syrských Ismáílijů. Vyslal svého bratra Abdana, aby příčinu změny vyšetřil. Když se Abdan dotazoval Ubajdulláha, dozvěděl se, že ten se považuje za imáma a neuznává už Muhammada ibn Ismáíla za Mahdího. Hamdán \ shromáždil své dáíe čili misionáře a sdělil jim, co zjistil o Ubajdulláhově kacířství. Vydal jim pokyn, aby ukončili svou misijní práci. Brzy poté Hamdán Qarmat mizí z jeviště dějin.</w:t>
      </w:r>
    </w:p>
    <w:p w:rsidR="00000000" w:rsidDel="00000000" w:rsidP="00000000" w:rsidRDefault="00000000" w:rsidRPr="00000000" w14:paraId="00000133">
      <w:pPr>
        <w:rPr/>
      </w:pPr>
      <w:r w:rsidDel="00000000" w:rsidR="00000000" w:rsidRPr="00000000">
        <w:rPr>
          <w:rtl w:val="0"/>
        </w:rPr>
        <w:t xml:space="preserve">Po Hamdánovi se nezvedl žádný všeobecně uznávaný vůdce podobných schopností, jenž by vedl nespokojené antifátimovské ismáílity, ale na všech územích, jež ovlivnili, zbyly skupiny disidentů. Karmaté nadále očekávali, že se znovu zjeví Muhammad ibn Ismáíl. K lidem obviněným z příslušnosti ke karmatským agentům patřil i slavný mystik Mansúr al-Halládž, jenž získal značný vliv na některé členy abbásovské královské rodiny. Žárlící nepřátelé na královském dvoře se přičinili o jeho zatčení a soud. Roku 922 byl v Bagdádu mučen, ukřižován a rozčtvrcen. Mansúr al-Halládž prožil gnostickou formu spojení s Bohem, během něhož křičel „Ana'l-Haqq" to znamená „Jsem pravda*. Jako kacíř zemřel mučednickou smrtí a jeho učedníci založili několik mystických súfijských bratrstev.</w:t>
      </w:r>
    </w:p>
    <w:p w:rsidR="00000000" w:rsidDel="00000000" w:rsidP="00000000" w:rsidRDefault="00000000" w:rsidRPr="00000000" w14:paraId="00000134">
      <w:pPr>
        <w:rPr/>
      </w:pPr>
      <w:r w:rsidDel="00000000" w:rsidR="00000000" w:rsidRPr="00000000">
        <w:rPr>
          <w:rtl w:val="0"/>
        </w:rPr>
        <w:t xml:space="preserve">V Bahrajnu se jako rival Abbásovců i Fátimovců téměř dvě století úspěšně rozvíjela dawa karmatů. Jejich komunita zde nabyla zvlášť nepřátelského a revolučního charakteru. Karmatský stát se živil ve velké míře častými nájezdy proti karavanám a proti fátimovským a abbásovským městům. Karmaté donutili v roce 902 Ubajdulláha, aby uprchl ze Sýrie. Musel podniknout dlouhou a nebezpečnou cestu do Severní Afriky. Karmatské výstřelky vyrostly až do extremismu takových rozměrů, jaký roku 930 prokázal Abú Tahír, když zaútočil na Mekku, pobil na třicet tisíc obyvatel města a muslimských poutníků a zmocnil se Černého kamene z Kaaby. Kámen měli karmaté v držení do roku 951, kdy Abbásovci vyjednali jeho vrácení za velmi vysoké výkupné. Sunnitští polemici a znalci kacířství začali všechny ismáílity zahrnovat do stejné kategorie a bez rozdílu je jako radikální karmaty obvinili z rouhačských tendencí a skutků. (Přehlíželi přitom skutečnost, že řada karmatských útoků mířila také proti ismáílijským Fátimovcům.) Z praktických důvodů byli karmaté do roku 1077 zahrnováni pod fátimovský deštník. Kvůli jejich ismáílijským kořenům a kvůli hořkým vzpomínkám na karmatský extrémismus byli spolu s nimi asociativním myšlenkovým pochodem odsuzováni všichni ismáílité.</w:t>
      </w:r>
    </w:p>
    <w:p w:rsidR="00000000" w:rsidDel="00000000" w:rsidP="00000000" w:rsidRDefault="00000000" w:rsidRPr="00000000" w14:paraId="00000135">
      <w:pPr>
        <w:rPr/>
      </w:pPr>
      <w:r w:rsidDel="00000000" w:rsidR="00000000" w:rsidRPr="00000000">
        <w:rPr>
          <w:rtl w:val="0"/>
        </w:rPr>
        <w:t xml:space="preserve">Kromě nesprávné interpretace ismáílijské víry, omluvitelné jejím nesprávným pochopením, Abbásovci zahájili plánovitou kampaň protiismáílijské propagandy. Devátým stoletím počínaje si ismáílity vybrali jako cíl sunnitští propagandisté, pracující staletí na jejich obrazu, jejž historik Farhad Daftary nazývá „černou legendou". Šíitští dvanáctníci často podporovali sunnitské hereziology v útocích, obsahujících důkladně propracované vyvrácení původu ismáílijských imámů od Alího. Polemici vykreslili portrét imámů jakožto šejdířů a hlasatelů ilhádu (arcikacířství), jejichž temným cílem nebylo nic menšího než zničení islámu zevnitř. O ismáílitech se hovořilo jako o kacířích nebo úchylkářích. Roku 1011 svolal abbásovský chalífa do Bagdádu shromáždění sunnitských a dvanáctnických učenců, kteří vydali manifest odsuzující fátimovské ismáílity a vyvracející jejich dynastické nároky, založené na původu od Alího. Jejich pomluvy v 18. století opakovali raní západní orientalisté, kteří je našli při studiu středověkých dějin muslimů. Většina názorů evropských učenců 18. a 19. století je proto prodchnuta nesprávným chápáním ismáílitů.</w:t>
      </w:r>
    </w:p>
    <w:p w:rsidR="00000000" w:rsidDel="00000000" w:rsidP="00000000" w:rsidRDefault="00000000" w:rsidRPr="00000000" w14:paraId="00000136">
      <w:pPr>
        <w:rPr/>
      </w:pPr>
      <w:r w:rsidDel="00000000" w:rsidR="00000000" w:rsidRPr="00000000">
        <w:rPr>
          <w:rtl w:val="0"/>
        </w:rPr>
      </w:r>
    </w:p>
    <w:p w:rsidR="00000000" w:rsidDel="00000000" w:rsidP="00000000" w:rsidRDefault="00000000" w:rsidRPr="00000000" w14:paraId="00000137">
      <w:pPr>
        <w:rPr>
          <w:b w:val="1"/>
        </w:rPr>
      </w:pPr>
      <w:r w:rsidDel="00000000" w:rsidR="00000000" w:rsidRPr="00000000">
        <w:rPr>
          <w:b w:val="1"/>
          <w:rtl w:val="0"/>
        </w:rPr>
        <w:t xml:space="preserve">Klasické období fátimovců</w:t>
      </w:r>
    </w:p>
    <w:p w:rsidR="00000000" w:rsidDel="00000000" w:rsidP="00000000" w:rsidRDefault="00000000" w:rsidRPr="00000000" w14:paraId="00000138">
      <w:pPr>
        <w:rPr/>
      </w:pPr>
      <w:r w:rsidDel="00000000" w:rsidR="00000000" w:rsidRPr="00000000">
        <w:rPr>
          <w:rtl w:val="0"/>
        </w:rPr>
        <w:t xml:space="preserve">Fátimovská dynastie představuje první úspěšný šíitský stát po dvou a půl stoletích politického úsilí. Klasické fátimovské období, nazývané zlatým věkem ismáílismu, trvalo téměř dvě stě let - od Ubajdulláhovy proklamace roku 909 do smrti osmého fátimovského chalífy, al-Mustansira, v roce 1094 a následujícího období nizárijského schizmatu. Fátimovští správní úředníci zajišťovali celkem stabilní vedení státu, povzbuzující jeho prosperitu. Fátimovská podpora umění a věd vytvořila z Káhiry kvetoucí centrum kultury a obchodu, hlavního rivala Bagdádu 11. století. Bohaté období klasické fátimovské literatury zaznamenalo ohromnou intelektuální a filozofickou aktivitu a úspěchy ismáílitů.</w:t>
      </w:r>
    </w:p>
    <w:p w:rsidR="00000000" w:rsidDel="00000000" w:rsidP="00000000" w:rsidRDefault="00000000" w:rsidRPr="00000000" w14:paraId="00000139">
      <w:pPr>
        <w:rPr/>
      </w:pPr>
      <w:r w:rsidDel="00000000" w:rsidR="00000000" w:rsidRPr="00000000">
        <w:rPr>
          <w:rtl w:val="0"/>
        </w:rPr>
        <w:t xml:space="preserve">Ubajdulláh strávil léta 902 až 909 organizováním ismáílitů v Severní Africe. Po krátké epizodě věznění ho jeho stoupenci osvobodili a prohlásili za chalífu v Maroku, později si zvolil první sídelní město v Tunisku. První desetiletí jeho vlády naplnily boje o přežití. Fátimovci se ocitli v otevřeném válečném konfliktu s karmaty a jinými disidentními skupinami, nesouhlasícími se zavržením Muhammada ibn Ismáíla. Za čtvrtého fátimovského chalífy al-Muizze (vládl 953-975) si dynastie dokázala podrobit ismáílijskou disidentní opozici a zaměřila se politicky na územní expanzi. Roku 969 Fátimovci vybojovali Egypt z rukou Abbásovců a vybudovali jako hlavní město Káhiru (al-Qáhirah). V témže roce se al-Muizzovi za nemalou materiální odměnu poddala města Mekka a Medina.</w:t>
      </w:r>
    </w:p>
    <w:p w:rsidR="00000000" w:rsidDel="00000000" w:rsidP="00000000" w:rsidRDefault="00000000" w:rsidRPr="00000000" w14:paraId="0000013A">
      <w:pPr>
        <w:rPr/>
      </w:pPr>
      <w:r w:rsidDel="00000000" w:rsidR="00000000" w:rsidRPr="00000000">
        <w:rPr>
          <w:rtl w:val="0"/>
        </w:rPr>
        <w:t xml:space="preserve">Fátimovci až na vzácné výjimky respektovali náboženskou svobodu sunnitské většiny v Egyptě a projevovali toleranci vůči křesťanům a Židům. Někteří křesťané a Židé za fátimovských chalífu dokonce zastávali významné úřady. Roku 988 Fátimovci založili první univerzitu na světě, al-Azhár, jako středisko šíření ismáílijské doktríny. Konečný cíl Fátimovců představovala vláda nad celým islámským světem. Po celou dobu trvání svého státu se Fátimovci věnovali misijní činnosti, na rozdíl od Abbásovců, kteří s ní skončili, jakmile dosáhli politického vítězství.</w:t>
      </w:r>
    </w:p>
    <w:p w:rsidR="00000000" w:rsidDel="00000000" w:rsidP="00000000" w:rsidRDefault="00000000" w:rsidRPr="00000000" w14:paraId="0000013B">
      <w:pPr>
        <w:rPr/>
      </w:pPr>
      <w:r w:rsidDel="00000000" w:rsidR="00000000" w:rsidRPr="00000000">
        <w:rPr>
          <w:rtl w:val="0"/>
        </w:rPr>
        <w:t xml:space="preserve">Al-Muizz zemřel roku 975. V úsilí přilákat odštěpenecké skupiny do fátimovského houfu upravil doktrínu imámátu. Muhammadu ibn-Ismáílovi vyhradil v nesmírné soustavě kosmologických cyklů mnohem významnější pozici, než by dovolila doktrína Ubajdulláhova. Al-Muizz také připustil začlenění ismáílijské novoplatónské kosmologie do rámce kosmologie fátimovské, aby dosáhl ještě širšího konsenzu. Jeho úsilí pomohlo rozšířit vliv Fátimovců do širší ismáílitské komunity.</w:t>
      </w:r>
    </w:p>
    <w:p w:rsidR="00000000" w:rsidDel="00000000" w:rsidP="00000000" w:rsidRDefault="00000000" w:rsidRPr="00000000" w14:paraId="0000013C">
      <w:pPr>
        <w:rPr/>
      </w:pPr>
      <w:r w:rsidDel="00000000" w:rsidR="00000000" w:rsidRPr="00000000">
        <w:rPr>
          <w:rtl w:val="0"/>
        </w:rPr>
        <w:t xml:space="preserve">Za vlády dalšího chalífy al-Azíze (vládl 975-996) dosáhli Fátimovci největšího územního rozmachu. V období svého vrcholu zahrnovala říše Egypt, Sýrii, Severní Afriku, Sicílii, africké pobřeží Rudého moře, Jemen a Hidžáz v Arábii, svátá města Mekku, Medinu a Jeruzalém. Koncem desátého století vládly islámu tři různé dynastie: Umajjovci ve Španělsku a v Maroku, Fátimovci v zemích sahajících od Alžíru po Sýrii a Abbásovci v Bagdádu. Al-Azíz také osvědčil velikou aktivitu při rozšiřování fátimovské dawy do Persie. Jeho vláda se vyznačovala maximální náboženskou snášenlivostí. Měl dokonce za manželku křesťanku a za vezíra přijal židovského konvertitu k ismáílismu.</w:t>
      </w:r>
    </w:p>
    <w:p w:rsidR="00000000" w:rsidDel="00000000" w:rsidP="00000000" w:rsidRDefault="00000000" w:rsidRPr="00000000" w14:paraId="0000013D">
      <w:pPr>
        <w:rPr/>
      </w:pPr>
      <w:r w:rsidDel="00000000" w:rsidR="00000000" w:rsidRPr="00000000">
        <w:rPr>
          <w:rtl w:val="0"/>
        </w:rPr>
        <w:t xml:space="preserve">Po al-Azízovi nastoupil na trůn jeho jedenáctiletý syn al-Hákim (vládl 996-1021), náladový a výstřední, možná až duševně vyšinutý vládce. K jeho kladným stránkám patřil zájem o umění a vědy a o činnost dawů. Roku 1005 založil Dar al-Hikma, Dům moudrosti, školicí středisko misionářů. Hákimovo misijní úsilí zahrnovalo i disidentní karmaty. Většina karmatů žijících mimo hranice Bahrajnu přicházela, aby přijala fátimovský imámát. Al-Hákim na druhé straně pronásledoval Židy i křesťany. V roce 1009 nařídil zničení chrámu Božího hrobu v Jeruzalémě. Tím ukončil příměří, jež vyjednal jeho otec s byzantským císařem, a tento čin se stal jednou z příčin křižáckých výprav. Jeho nesnášenlivost se vztahovala i na sunnity. Přihlásil se k šíitskému ritu prokletí prvních tří chalífu jako uchvatitelů Alího práv.</w:t>
      </w:r>
    </w:p>
    <w:p w:rsidR="00000000" w:rsidDel="00000000" w:rsidP="00000000" w:rsidRDefault="00000000" w:rsidRPr="00000000" w14:paraId="0000013E">
      <w:pPr>
        <w:rPr/>
      </w:pPr>
      <w:r w:rsidDel="00000000" w:rsidR="00000000" w:rsidRPr="00000000">
        <w:rPr>
          <w:rtl w:val="0"/>
        </w:rPr>
        <w:t xml:space="preserve">V roce 1017 vzniklo jako odštěpenecká skupina ismáílitů hnutí drúzů, a brzy se z hnutí vyvinulo úplně odlišné vyznání. Určitý počet al-Hákimových misionářů začal kázat extrémistické ideje týkající se fyzického božství fátimovského imáma. Fátimovci uznávali imáma jako jediného duchovního vůdce lidstva dosazeného Bohem, neomylného a bez hříchu - ale s lidskou podstatou. Drúzové tyto myšlenky posunuli o gigantický krok dál, a přivodili si tím hněv Fátimovců. Vůdce drúzů byl v roce 1018 zavražděn, ale hnutí sílilo dál a stalo se neustále hrozícím zdrojem náboženského a politického rozkolu. Drúzové tvrdili, že al-Hákim je posledním qaimem, posledním imámem, jehož vláda ohlašuje qijámu, soudný den, a zrušení Božího zákona šaríje. (Silný náboj těchto témat šíitského radikalismu se o století později znovu vynoří u Nizárijců. Podrobněji se jimi budeme zabývat při probírání vlády asasínských vůdců Hasana II. a jeho syna Muhammada II.) V současné době žije asi tři sta tisíc drúzů, hlavně v Sýrii, Libanonu a v Izraeli, a stejně jako jejich předci stále čekají na návrat al-Hákima.</w:t>
      </w:r>
    </w:p>
    <w:p w:rsidR="00000000" w:rsidDel="00000000" w:rsidP="00000000" w:rsidRDefault="00000000" w:rsidRPr="00000000" w14:paraId="0000013F">
      <w:pPr>
        <w:rPr/>
      </w:pPr>
      <w:r w:rsidDel="00000000" w:rsidR="00000000" w:rsidRPr="00000000">
        <w:rPr>
          <w:rtl w:val="0"/>
        </w:rPr>
        <w:t xml:space="preserve">Al-Hákim zemřel nebo zmizel v roce 1021. Po něm na trůn nastoupil jeho syn al-Záhir, který vládl do své smrti roku 1036. Za krátkého panování dovolil Byzantincům obnovit chrám Božího hrobu. Nástupcem se stal jeho sedmiletý syn al-Mustansir, jenž vládl jako chalífa téměř šedesát let až do roku 1094. Za jeho vlády získali Fátimovci nakrátko titulární nadvládu nad Abbásovci a tím nad celým islámem. Začátkem roku 1057 se vzbouřil turecký generál al-Busasírí a vyhledal al-Mustansirovo spojenectví proti Seldžukovcům a Abbásovcům. S vydatnou pomocí zbraní a peněz od al-Mustansira se mu podařilo v roce 1058 dobýt Bagdád. Okamžitě zavedl šíitskou výzvu k modlitbě a žehnání jména al-Mustansira jako vůdce islámu během páteční modlitby (kázání při páteční modlitbě). Al-Mustansirovu přízeň však brzy ztratil, když odmítl osobně dopravit do Egypta abbásovského chalífu a místo toho ho uvěznil v Bagdádu. V roce 1059 al-Busasírí utrpěl porážku od seldžuckých Turků a byl jimi zabit.</w:t>
      </w:r>
    </w:p>
    <w:p w:rsidR="00000000" w:rsidDel="00000000" w:rsidP="00000000" w:rsidRDefault="00000000" w:rsidRPr="00000000" w14:paraId="00000140">
      <w:pPr>
        <w:rPr/>
      </w:pPr>
      <w:r w:rsidDel="00000000" w:rsidR="00000000" w:rsidRPr="00000000">
        <w:rPr>
          <w:rtl w:val="0"/>
        </w:rPr>
      </w:r>
    </w:p>
    <w:p w:rsidR="00000000" w:rsidDel="00000000" w:rsidP="00000000" w:rsidRDefault="00000000" w:rsidRPr="00000000" w14:paraId="00000141">
      <w:pPr>
        <w:rPr>
          <w:b w:val="1"/>
        </w:rPr>
      </w:pPr>
      <w:r w:rsidDel="00000000" w:rsidR="00000000" w:rsidRPr="00000000">
        <w:rPr>
          <w:b w:val="1"/>
          <w:rtl w:val="0"/>
        </w:rPr>
        <w:t xml:space="preserve">Úpadek fátimovců</w:t>
      </w:r>
    </w:p>
    <w:p w:rsidR="00000000" w:rsidDel="00000000" w:rsidP="00000000" w:rsidRDefault="00000000" w:rsidRPr="00000000" w14:paraId="00000142">
      <w:pPr>
        <w:rPr/>
      </w:pPr>
      <w:r w:rsidDel="00000000" w:rsidR="00000000" w:rsidRPr="00000000">
        <w:rPr>
          <w:rtl w:val="0"/>
        </w:rPr>
        <w:t xml:space="preserve">Během al-Mustansirovy vlády vedly neustálé války k opakujícím se ekonomickým krizím a také k růstu politické moci vojáků v rámci civilní vlády. Roku 1062 propukl v blízkosti Káhiry otevřený válečný konflikt mezi rozkolnickými živly v armádě. Faktickým vládcem Egypta se stal turecký velitel Násiruddawla. Projevil se jako zlovolný a zkorumpovaný tyran. Další utrpení způsobila série hladomorů a hospodářských potíží v období 1065 až 1072. Sám chalífa se nakonec stal vězněm, když mu palác vyplenily vlastní oddíly. V roce 1073 byl Násiruddawla zavražděn.</w:t>
      </w:r>
    </w:p>
    <w:p w:rsidR="00000000" w:rsidDel="00000000" w:rsidP="00000000" w:rsidRDefault="00000000" w:rsidRPr="00000000" w14:paraId="00000143">
      <w:pPr>
        <w:rPr/>
      </w:pPr>
      <w:r w:rsidDel="00000000" w:rsidR="00000000" w:rsidRPr="00000000">
        <w:rPr>
          <w:rtl w:val="0"/>
        </w:rPr>
        <w:t xml:space="preserve">Roku 1074 al-Mustansir požádal o pomoc proti vzbouřenému vojsku arménského generála a vojenského guvernéra Akry Badra adž-Džamalího. Badr jednal rychle. Jeho oddíly potlačily revoltu Turků a obnovily pořádek. Badr převzal kontrolu nad Egyptem. Chalífa byl v říši tradičně zodpovědný za tři hlavní oblasti: civilní vládu, náboženskou výchovu a spolu s misijní činností za vojenské záležitosti. Badr al-Džamalí převzal odpovědnost za všechny tři úřady. Funkci velitele armád změnil na dědičnou, přešla na Badrova syna a vnuka. Fátimovský chalífa se jako jeho abbásovský protějšek stal pouhou figurkou. Skutečnou moc mělo vojsko, a tomu neustále hrozil dak postupujících armád seldžuckých Turků.</w:t>
      </w:r>
    </w:p>
    <w:p w:rsidR="00000000" w:rsidDel="00000000" w:rsidP="00000000" w:rsidRDefault="00000000" w:rsidRPr="00000000" w14:paraId="00000144">
      <w:pPr>
        <w:rPr/>
      </w:pPr>
      <w:r w:rsidDel="00000000" w:rsidR="00000000" w:rsidRPr="00000000">
        <w:rPr>
          <w:rtl w:val="0"/>
        </w:rPr>
        <w:t xml:space="preserve">Roku 1094 postihl Egypt velký hladomor, který způsobil mnoho utrpení a bídy. Mezi lidmi se rozšířil pocit beznaděje, když se stali svědky idealisticky založené náboženské revoluce, z níž se vyvinula vojenská diktatura. Jedním z hlavních faktorů, které přispěly k úpadku fátimovského imámátu, byla skutečnost, že tvůrčí, intelektuální a duchovní jiskra, která zažehla vnitřní oheň vedoucích ismáílitů při vzestupu k moci, neodolala tíze politické odpovědnosti za řízení státu.</w:t>
      </w:r>
    </w:p>
    <w:p w:rsidR="00000000" w:rsidDel="00000000" w:rsidP="00000000" w:rsidRDefault="00000000" w:rsidRPr="00000000" w14:paraId="00000145">
      <w:pPr>
        <w:rPr/>
      </w:pPr>
      <w:r w:rsidDel="00000000" w:rsidR="00000000" w:rsidRPr="00000000">
        <w:rPr>
          <w:rtl w:val="0"/>
        </w:rPr>
        <w:t xml:space="preserve">Když v roce 1094 chalífa al-Mustansir zemřel, leželo rozhodnutí o jeho nástupci v rukou velitele armád al-Afdala, jenž do funkce nastoupil po svém otci. Al-Mustansir měl dva syny. Staršímu Nizárovi bylo přibližně padesát let. Byl již prohlášen za dědice, obdržel nass svého otce, a vedení ismáílitů ho uznalo za devatenáctého imáma. Jeho bratru al-Mustalímu bylo jednadvacet let, a neměl zkušenosti ani spojence. Al-Afdal za něj provdal svou dceru a v den al-Mustansirovy smrti ho dosadil na trůn. Al-Mustalího mládí a politická slabost z něj měla učinit poslušný nástroj v al-Afdalových rukou.</w:t>
      </w:r>
    </w:p>
    <w:p w:rsidR="00000000" w:rsidDel="00000000" w:rsidP="00000000" w:rsidRDefault="00000000" w:rsidRPr="00000000" w14:paraId="00000146">
      <w:pPr>
        <w:rPr/>
      </w:pPr>
      <w:r w:rsidDel="00000000" w:rsidR="00000000" w:rsidRPr="00000000">
        <w:rPr>
          <w:rtl w:val="0"/>
        </w:rPr>
        <w:t xml:space="preserve"> </w:t>
      </w:r>
    </w:p>
    <w:p w:rsidR="00000000" w:rsidDel="00000000" w:rsidP="00000000" w:rsidRDefault="00000000" w:rsidRPr="00000000" w14:paraId="00000147">
      <w:pPr>
        <w:rPr>
          <w:b w:val="1"/>
        </w:rPr>
      </w:pPr>
      <w:r w:rsidDel="00000000" w:rsidR="00000000" w:rsidRPr="00000000">
        <w:rPr>
          <w:b w:val="1"/>
          <w:rtl w:val="0"/>
        </w:rPr>
        <w:t xml:space="preserve">Rozštěpení nizárijských ismáílitů</w:t>
      </w:r>
    </w:p>
    <w:p w:rsidR="00000000" w:rsidDel="00000000" w:rsidP="00000000" w:rsidRDefault="00000000" w:rsidRPr="00000000" w14:paraId="00000148">
      <w:pPr>
        <w:rPr/>
      </w:pPr>
      <w:r w:rsidDel="00000000" w:rsidR="00000000" w:rsidRPr="00000000">
        <w:rPr>
          <w:rtl w:val="0"/>
        </w:rPr>
        <w:t xml:space="preserve">V konečném zákrutu labyrintu vedoucího k Hasanu-i-Sabbáhovi se setkáváme s posledním důležitým ismáílitským schizmatem, ve kterém Hasan sám hraje hlavní roli. Nizár uprchl do Alexandrie, aby se pokusil o vzpouru. I přes počáteční úspěchy byl poražen, zajat a popraven. Fátimovská dynastie však byla osudově oslabena. V počátcích al-Mustalího chalífátu se území ovládané Fátimovci v podstatě omezovalo na Egypt. Mnoho ismáílitů odmítalo přijmout al-Mustalího za imáma. Vznikala opoziční hnutí. Hlavním vůdcem odporu perských nizárijských ismáílitů proti fátimovskému chalífátu se stal Hasan-i-Sabbáh („nizárijští ismáílité“ je správný název asasínů). Revolučně naladění, mystičtí a političtí vizionáři mezi ismáílity se oficiálního státního náboženství důsledně zřekli, protože věřili, že je nenapravitelně zkorumpované.</w:t>
      </w:r>
    </w:p>
    <w:p w:rsidR="00000000" w:rsidDel="00000000" w:rsidP="00000000" w:rsidRDefault="00000000" w:rsidRPr="00000000" w14:paraId="00000149">
      <w:pPr>
        <w:rPr/>
      </w:pPr>
      <w:r w:rsidDel="00000000" w:rsidR="00000000" w:rsidRPr="00000000">
        <w:rPr>
          <w:rtl w:val="0"/>
        </w:rPr>
        <w:t xml:space="preserve">Po Nizárově smrti v roce 1095 vstoupili jeho přívrženci do období hlubokého tvůrčího vývoje, jehož výsledkem se stalo al-dawa al-džadida neboli „Nové kázání“. Hasan-i-Sabbáh pomohl vypracovat a rozšiřovat doktrínu Nizárího nástupnictví. Neexistuje historický záznam o tom, že by Nizári přenesl své duchovní pověření na některého ze svých synů. Zrodilo se však ústní podání, podle něhož imámův plášť obdržel Nizárův syn nebo vnuk, a dotyčný potomek byl propašován do Alamútu, kde ho vychoval Hasan. (Jiná varianta příběhu uvádí, že Nizár sám tajemným způsobem přežil popravu a unikl do bezpečí do Alamútu.)</w:t>
      </w:r>
    </w:p>
    <w:p w:rsidR="00000000" w:rsidDel="00000000" w:rsidP="00000000" w:rsidRDefault="00000000" w:rsidRPr="00000000" w14:paraId="0000014A">
      <w:pPr>
        <w:rPr/>
      </w:pPr>
      <w:r w:rsidDel="00000000" w:rsidR="00000000" w:rsidRPr="00000000">
        <w:rPr>
          <w:rtl w:val="0"/>
        </w:rPr>
        <w:t xml:space="preserve">Fátimovský chalífát za vlády al-Mustalího postupně slábl a ocitl se v politické izolaci. Roku 1130 al-Mustalího syna a následníka al-Amíra zavraždil asasín poslaný z Alamútu. Fátimovský imámát de facto skončil, ačkoli formálně na trůn nastoupili ještě čtyři fátimovští panovníci. Poslední zemřel roku 1171 a Egypt se vrátil do rukou sunnitů pod vládou Saladilla, s nímž se ještě setkáme. V současnosti přežívají mustalíovští ismáílité, známí jako bohorové, v Indii a Jemenu.</w:t>
      </w:r>
    </w:p>
    <w:p w:rsidR="00000000" w:rsidDel="00000000" w:rsidP="00000000" w:rsidRDefault="00000000" w:rsidRPr="00000000" w14:paraId="0000014B">
      <w:pPr>
        <w:rPr/>
      </w:pPr>
      <w:r w:rsidDel="00000000" w:rsidR="00000000" w:rsidRPr="00000000">
        <w:rPr>
          <w:rtl w:val="0"/>
        </w:rPr>
        <w:t xml:space="preserve"> </w:t>
      </w:r>
    </w:p>
    <w:p w:rsidR="00000000" w:rsidDel="00000000" w:rsidP="00000000" w:rsidRDefault="00000000" w:rsidRPr="00000000" w14:paraId="0000014C">
      <w:pPr>
        <w:rPr>
          <w:b w:val="1"/>
        </w:rPr>
      </w:pPr>
      <w:r w:rsidDel="00000000" w:rsidR="00000000" w:rsidRPr="00000000">
        <w:rPr>
          <w:b w:val="1"/>
          <w:rtl w:val="0"/>
        </w:rPr>
        <w:t xml:space="preserve">Vzestup seldžuckých turků</w:t>
      </w:r>
    </w:p>
    <w:p w:rsidR="00000000" w:rsidDel="00000000" w:rsidP="00000000" w:rsidRDefault="00000000" w:rsidRPr="00000000" w14:paraId="0000014D">
      <w:pPr>
        <w:rPr/>
      </w:pPr>
      <w:r w:rsidDel="00000000" w:rsidR="00000000" w:rsidRPr="00000000">
        <w:rPr>
          <w:rtl w:val="0"/>
        </w:rPr>
        <w:t xml:space="preserve">V době, kdy se fátimovský chalífát zmítal vnitřními otřesy, ožila aktivita sunnitských Abbásovců. Když seldžučtí Turci začali v prvních desetiletích jedenáctého století dobývat Persii, vyslali k chalífovi do Bagdádu delegaci, oznamující, že se hlásí k islámu a podrobují se jeho autoritě. Přivítal je jako spojence v situaci, kdy jeho vlastní moc upadala. Oženil se s neteří seldžuckého sultána Tughrila a v roce 1058 jej jmenoval „Králem Východu a Západu“. Seldžucká vojska se stala protektory chalífy. Seldžučtí vládci prokázali dostatek politické síly, aby odvrátili dvě velká nebezpečí, hrozící, že podvrátí sunnitský establishment, totiž fátimovského chalífu a invazi evropských křižáků.</w:t>
      </w:r>
    </w:p>
    <w:p w:rsidR="00000000" w:rsidDel="00000000" w:rsidP="00000000" w:rsidRDefault="00000000" w:rsidRPr="00000000" w14:paraId="0000014E">
      <w:pPr>
        <w:rPr/>
      </w:pPr>
      <w:r w:rsidDel="00000000" w:rsidR="00000000" w:rsidRPr="00000000">
        <w:rPr>
          <w:rtl w:val="0"/>
        </w:rPr>
        <w:t xml:space="preserve">Rub spojenectví se projevil tím, že seldžučtí Turci se stali skutečnou silou ovládající abbásovský trůn. Mezi místním obyvatelstvem vzbudili nesmírný odpor v každé oblasti, kam vkročili. Novou vládnoucí třídou se stali cizinci. Turečtí vojáci a političtí pověřenci postrádali kulturnost. Oslabené říši sice zajistili silnou vládu a pořádek, ale cena za ně znamenala podřízení se jejich válečnickým způsobům. Sami Seldžukovci prodělávali vnitřní fřakční spory, jejichž výsledný vliv náladu obyvatelstva destabilizoval ještě víc.</w:t>
      </w:r>
    </w:p>
    <w:p w:rsidR="00000000" w:rsidDel="00000000" w:rsidP="00000000" w:rsidRDefault="00000000" w:rsidRPr="00000000" w14:paraId="0000014F">
      <w:pPr>
        <w:rPr/>
      </w:pPr>
      <w:r w:rsidDel="00000000" w:rsidR="00000000" w:rsidRPr="00000000">
        <w:rPr>
          <w:rtl w:val="0"/>
        </w:rPr>
        <w:t xml:space="preserve"> </w:t>
      </w:r>
    </w:p>
    <w:p w:rsidR="00000000" w:rsidDel="00000000" w:rsidP="00000000" w:rsidRDefault="00000000" w:rsidRPr="00000000" w14:paraId="00000150">
      <w:pPr>
        <w:rPr>
          <w:b w:val="1"/>
        </w:rPr>
      </w:pPr>
      <w:r w:rsidDel="00000000" w:rsidR="00000000" w:rsidRPr="00000000">
        <w:rPr>
          <w:b w:val="1"/>
          <w:rtl w:val="0"/>
        </w:rPr>
        <w:t xml:space="preserve">Súfijové</w:t>
      </w:r>
    </w:p>
    <w:p w:rsidR="00000000" w:rsidDel="00000000" w:rsidP="00000000" w:rsidRDefault="00000000" w:rsidRPr="00000000" w14:paraId="00000151">
      <w:pPr>
        <w:rPr/>
      </w:pPr>
      <w:r w:rsidDel="00000000" w:rsidR="00000000" w:rsidRPr="00000000">
        <w:rPr>
          <w:rtl w:val="0"/>
        </w:rPr>
        <w:t xml:space="preserve">Dalším význačným vývojovým faktorem, kterému sunnité vděčili za obnovu své energie, se stal růst súfijského hnutí. Různé skupiny súfijů se formovaly kolem nezávislých duchovních učitelů a pokoušely se proniknout do ezoterického významu islámu, vyvíjely a uplatňovaly cvičení zvyšující mystické uvědomění. Abbásovci dovolili súfijům rozvíjet jejich náboženské bádání. Zatímco tolerance, kterou sunnité projevovali vůči súfijům, jim pomáhala posílit vlastní obrození, súfijský důraz na duchovní hodnoty jen pomohl ozřejmit duchovní bankrot Abbásovců. Zápal, s jakým ismáílité dosahovali svých náboženských cílů, ve srovnání s převážně duchovní povahou súfijského hnutí, věřící vnímali příznivěji.</w:t>
      </w:r>
    </w:p>
    <w:p w:rsidR="00000000" w:rsidDel="00000000" w:rsidP="00000000" w:rsidRDefault="00000000" w:rsidRPr="00000000" w14:paraId="00000152">
      <w:pPr>
        <w:rPr/>
      </w:pPr>
      <w:r w:rsidDel="00000000" w:rsidR="00000000" w:rsidRPr="00000000">
        <w:rPr>
          <w:rtl w:val="0"/>
        </w:rPr>
        <w:t xml:space="preserve">Tak dvě hnutí, jež přispěla k politické a duchovní obrodě sunnitů, ismáílity jako opoziční hnutí nechtěně posílila. Šíismus, kterému nejlépe vyhovovalo bouřlivé politické prostředí a rebelantský duch ismáílijských stoupenců, se znovu blížil stadiu početí revolučního génia.</w:t>
      </w:r>
      <w:r w:rsidDel="00000000" w:rsidR="00000000" w:rsidRPr="00000000">
        <w:br w:type="page"/>
      </w:r>
      <w:r w:rsidDel="00000000" w:rsidR="00000000" w:rsidRPr="00000000">
        <w:rPr>
          <w:rtl w:val="0"/>
        </w:rPr>
      </w:r>
    </w:p>
    <w:p w:rsidR="00000000" w:rsidDel="00000000" w:rsidP="00000000" w:rsidRDefault="00000000" w:rsidRPr="00000000" w14:paraId="00000153">
      <w:pPr>
        <w:pStyle w:val="Heading2"/>
        <w:rPr/>
      </w:pPr>
      <w:bookmarkStart w:colFirst="0" w:colLast="0" w:name="_nfq5o4iymju0" w:id="12"/>
      <w:bookmarkEnd w:id="12"/>
      <w:r w:rsidDel="00000000" w:rsidR="00000000" w:rsidRPr="00000000">
        <w:rPr>
          <w:rtl w:val="0"/>
        </w:rPr>
        <w:t xml:space="preserve">Kapitola pátá - Učení ismáílitů</w:t>
      </w:r>
    </w:p>
    <w:p w:rsidR="00000000" w:rsidDel="00000000" w:rsidP="00000000" w:rsidRDefault="00000000" w:rsidRPr="00000000" w14:paraId="00000154">
      <w:pPr>
        <w:rPr/>
      </w:pPr>
      <w:r w:rsidDel="00000000" w:rsidR="00000000" w:rsidRPr="00000000">
        <w:rPr>
          <w:rtl w:val="0"/>
        </w:rPr>
      </w:r>
    </w:p>
    <w:p w:rsidR="00000000" w:rsidDel="00000000" w:rsidP="00000000" w:rsidRDefault="00000000" w:rsidRPr="00000000" w14:paraId="00000155">
      <w:pPr>
        <w:rPr>
          <w:b w:val="1"/>
        </w:rPr>
      </w:pPr>
      <w:r w:rsidDel="00000000" w:rsidR="00000000" w:rsidRPr="00000000">
        <w:rPr>
          <w:b w:val="1"/>
          <w:rtl w:val="0"/>
        </w:rPr>
        <w:t xml:space="preserve">Mahdí, imáma dáí</w:t>
      </w:r>
    </w:p>
    <w:p w:rsidR="00000000" w:rsidDel="00000000" w:rsidP="00000000" w:rsidRDefault="00000000" w:rsidRPr="00000000" w14:paraId="00000156">
      <w:pPr>
        <w:rPr/>
      </w:pPr>
      <w:r w:rsidDel="00000000" w:rsidR="00000000" w:rsidRPr="00000000">
        <w:rPr>
          <w:rtl w:val="0"/>
        </w:rPr>
        <w:t xml:space="preserve">Očekávaný šíitský spasitel, Mahdí, trpělivě čeká na Bohem určený okamžik, kdy se má na zemi zjevit naposled. Je kaimem (posledním), kdo ustaví ideální islámský stát. Je sedmým Prorokem-Hierofantem (vykladačem), jenž zahájí sedmou epochu lidstva, jako Muhammad zahájil epochu šestou. Jako poslední imám odhalí ezoterický význam celých dosavadních dějin a otevře období čistého duchovního poznání, kde se pravda stane prioritou ve všech oblastech lidského konání.</w:t>
      </w:r>
    </w:p>
    <w:p w:rsidR="00000000" w:rsidDel="00000000" w:rsidP="00000000" w:rsidRDefault="00000000" w:rsidRPr="00000000" w14:paraId="00000157">
      <w:pPr>
        <w:rPr/>
      </w:pPr>
      <w:r w:rsidDel="00000000" w:rsidR="00000000" w:rsidRPr="00000000">
        <w:rPr>
          <w:rtl w:val="0"/>
        </w:rPr>
        <w:t xml:space="preserve">Do té doby vede komunitu cestou spravedlivosti k onomu vznešenému okamžiku imám, dědic Prorokův, Bohem vyvolený a jediný vůdce lidstva. Jako pokrevní potomek Alího a Fátimy je imám nositelem genetického spojení s duchovní velikostí a s Prorokovým posláním. Je neomylný a bez hříchu. Podle názoru ismáílitů světu vládne posloupnost Hovořících a Skrytých imámů, přítomných na zemi, díky Alláhově milosti, v každé generaci lidstva. Imám je ztělesněním metafyzické duše vesmíru, a má proto božskou podstatu. Zná ezoterickou pravdu, a proto ho musí být jeho následovníci poslušni. Jen on sám může vykládat skrytý význam koránu a zjevovat pravý smysl profánních náboženských úkonů neosvícené ortodoxie. Imám a jeho znalosti jsou dokonce nadřazeni koránu, protože korán pouze zjevuje literu Zákona, záhir, neboli vnější, viditelné učení, kdežto imám musí otvírat jeho bdtin, tj. jeho vnitřní význam. (Ismáílité byli někdy nazýváni „bátinové“.) Imám bývá často označován jako „mluvící korán“.</w:t>
      </w:r>
    </w:p>
    <w:p w:rsidR="00000000" w:rsidDel="00000000" w:rsidP="00000000" w:rsidRDefault="00000000" w:rsidRPr="00000000" w14:paraId="00000158">
      <w:pPr>
        <w:rPr/>
      </w:pPr>
      <w:r w:rsidDel="00000000" w:rsidR="00000000" w:rsidRPr="00000000">
        <w:rPr>
          <w:rtl w:val="0"/>
        </w:rPr>
        <w:t xml:space="preserve">Ze všech šíitských sekt dovedli doktrínu o poslání imáma na nejvyšší úroveň ismáílité. Jen imám může vést hledajícího cvičeními, potřebnými k dosažení znalosti Boha, a poskytnout mu prostředky k dosažení spásy. Imám disponuje nejvyšší formou ilmu čili gnóze, bezprostřední duchovní moudrosti udělené Alláhem, kterou imám zprostředkuje komunitě věřících. Na zemi sice může být v určitém čase jen jediný vtělený imám, ale současně s ním zde také může existovat jeho tichý nástupce (sámit nebo hudždža), který čeká na svou budoucí úlohu. Imámát se předává udělením duchovního pověření (nassu) určenému nástupci. Jde o proces, při němž dosavadní imám přenáší své vědění (ilm) na nového imáma.</w:t>
      </w:r>
    </w:p>
    <w:p w:rsidR="00000000" w:rsidDel="00000000" w:rsidP="00000000" w:rsidRDefault="00000000" w:rsidRPr="00000000" w14:paraId="00000159">
      <w:pPr>
        <w:rPr/>
      </w:pPr>
      <w:r w:rsidDel="00000000" w:rsidR="00000000" w:rsidRPr="00000000">
        <w:rPr>
          <w:rtl w:val="0"/>
        </w:rPr>
        <w:t xml:space="preserve">Imámova duchovní funkce, spočívající ve výkladu a rozlišování vnitřního významu (bdtin) od viditelného učení (zdhir) se označuje jako tawíl. Schopnost obdržet tawíl se předává zasvěcením, během něhož se duchovní schopnost chápání u kandidáta postupně připravuje na pochopení ezoterické pravdy. Interpretace ve smyslu tawílu. často pro vysvětlení cesty od vnější podoby k realitě používá kabalistický výklad (exegezi). Například spojení mužského a ženského principu - představované písmeny kaf a nun ve slově kun, „buď!“ - se uznává jako původní prostředek, pomocí nějž Bůh stvořil vesmír. Každý zevnějšek v sobě obsahuje vnitřní pravdu (haqíqa). Bdtin, obsahující haqíqu, může být učedníkovi sdělen jen po složení přísahy o dodržení tajemství a po zasvěcení do sekty. Podmínkou zasvěcení je zaplacení poplatků. „První ismáílité tvrdili, že náboženské zákony vyhlásil Prorok, a funkce imámů spočívala... ve vykládání jejich pravého významu těm vzácným vyvoleným, kteří dosáhli zasvěcení a uznávali imámát.“</w:t>
      </w:r>
    </w:p>
    <w:p w:rsidR="00000000" w:rsidDel="00000000" w:rsidP="00000000" w:rsidRDefault="00000000" w:rsidRPr="00000000" w14:paraId="0000015A">
      <w:pPr>
        <w:rPr/>
      </w:pPr>
      <w:r w:rsidDel="00000000" w:rsidR="00000000" w:rsidRPr="00000000">
        <w:rPr>
          <w:rtl w:val="0"/>
        </w:rPr>
        <w:t xml:space="preserve">Imám působí prostřednictvím vybraných kněží-učitelů (dát), jejichž úlohou je výkonem učitelského poslání (dawa) rozšířit vnitřní učení imáma do co největšího okruhu hledajících. Funkcí učitele je doplnit duchovní kruh mezi imámem a učedníkem. Vnitřní duchovní vize skryté podstaty imáma jako ztělesnění mystického vyzařování božského světla (núr) se považuje za nejvyšší cíl a nutný úvod, než je učedník zaplaven božskou milostí. Kromě náboženských povinností obracení na víru a vyučování má ddí politickou povinnost, spočívající v budování imámova království na zemi. Učitele charakterizuje nejen „pověření uspíšit vybudování ismáílij-ského státu, ale i zřetelné vyjadřování základní doktríny státu a morálních cílů, kterým má stát sloužit.“</w:t>
      </w:r>
    </w:p>
    <w:p w:rsidR="00000000" w:rsidDel="00000000" w:rsidP="00000000" w:rsidRDefault="00000000" w:rsidRPr="00000000" w14:paraId="0000015B">
      <w:pPr>
        <w:rPr/>
      </w:pPr>
      <w:r w:rsidDel="00000000" w:rsidR="00000000" w:rsidRPr="00000000">
        <w:rPr>
          <w:rtl w:val="0"/>
        </w:rPr>
        <w:t xml:space="preserve">V čele fungující hierarchie duchovních učitelů stál hlavní dáí, podřízený přímo imámovi. Ačkoli ddíe západní učenci často srovnávali s misionáři, byli to vysoce vzdělaní a vyškolení filozofové a teologové, a také mystici, kteří prošli tvrdým cvičením. Vystudovali jazyky a náboženství potenciálních konvertitů a vynikali v umění přesvědčovat. Ddí se snažil s vyhlédnutým konvertitou navázat osobní vztah, aby dosáhl co nejhlubšího stupně komunikace. Dáíové neuplatňovali strategii masového obracení na víru. Uznávali jednotlivce a jednali s každým jako s jedinečnou bytostí. Jejich vedoucím principem byla gnóze Čili znalost, dosažená osvícením.</w:t>
      </w:r>
    </w:p>
    <w:p w:rsidR="00000000" w:rsidDel="00000000" w:rsidP="00000000" w:rsidRDefault="00000000" w:rsidRPr="00000000" w14:paraId="0000015C">
      <w:pPr>
        <w:rPr/>
      </w:pPr>
      <w:r w:rsidDel="00000000" w:rsidR="00000000" w:rsidRPr="00000000">
        <w:rPr>
          <w:rtl w:val="0"/>
        </w:rPr>
        <w:t xml:space="preserve">Stále se vracejícím ismáílijským tématem je jednotlivec vášnivě hledající pravdu, učedník vytrvale skládající zkoušky, aby se mohl ucházet o imámovo uznání. Jeho cílem je uniknout z pout daných životní situací člověka a dosáhnout osvobození duchovní obrodou. Vyznavač vyjadřuje vlastní duchovní poutí kosmickou touhu principu univerzální energie (nafs-al-kull), v lidské podobě symbolizovaného imámem Alím, vrátit se ke svému počátku, k principu univerzálního rozumu (aql al-kull), symbolizovaného v lidské podobě Prorokem Muhammadem. Ismáílité se tedy těšili hierarchii živé pravdy - komunity sjednocené pod svrchovanou moudrostí imáma, která sdílela Bohem mu zjevenou pravdu prostřednictvím učitelů až k jednotlivým věřícím, z nichž každý samostatně hledá Boha osobním hledáním pravdy.</w:t>
      </w:r>
    </w:p>
    <w:p w:rsidR="00000000" w:rsidDel="00000000" w:rsidP="00000000" w:rsidRDefault="00000000" w:rsidRPr="00000000" w14:paraId="0000015D">
      <w:pPr>
        <w:rPr/>
      </w:pPr>
      <w:r w:rsidDel="00000000" w:rsidR="00000000" w:rsidRPr="00000000">
        <w:rPr>
          <w:rtl w:val="0"/>
        </w:rPr>
        <w:t xml:space="preserve">Propracovaná hierarchická povaha ismáílismu s jeho důrazem na jedinečnost individuálního hledání osvícení silně kontrastovala s neosobním rovnostářstvím tradičního sunnitského modelu. Z hlediska sunnitů zastírají univerzální požadavky šaríje koncepci duchovních odlišností, protože jsou použitelné pro každého muslima.</w:t>
      </w:r>
    </w:p>
    <w:p w:rsidR="00000000" w:rsidDel="00000000" w:rsidP="00000000" w:rsidRDefault="00000000" w:rsidRPr="00000000" w14:paraId="0000015E">
      <w:pPr>
        <w:rPr/>
      </w:pPr>
      <w:r w:rsidDel="00000000" w:rsidR="00000000" w:rsidRPr="00000000">
        <w:rPr>
          <w:rtl w:val="0"/>
        </w:rPr>
        <w:t xml:space="preserve">Ismáílité kontrolovali rozsáhlou síť učitelů a jejich učedníků na všech sunnitských územích. Dar al-Hikma, škola chalífy al-Hákima, vychovávající ismáílijské misijní pracovníky, vlastnila knihovnu přibližně se dvěma sty tisíci svazky, pojednávajícími o teologii, astronomii a lékařství. Po ukončení noviciátu byli učitelé vysíláni do nej širšího islámského světa, aby tajně vyhledávali konvertity a kázali revoluční učení ismáílijského imáma. Jako pronásledovaná sekta se ismáílité museli se svými náboženskými praktikami a úsilím o získávání konvertitů co nej úzkostlivěj i skrývat. Pokud by některý učedník propadl panice a prozradil učitele úřadům, hrozil dáíovi trest smrti. Nebezpečný proces konverze zahrnoval postupné zhroucení úcty k státem uplatňované sunnitské náboženské doktríně a k politické autoritě sunnitského chalífy, v které učedníka vychovala sunnitská vládnoucí elita.</w:t>
      </w:r>
    </w:p>
    <w:p w:rsidR="00000000" w:rsidDel="00000000" w:rsidP="00000000" w:rsidRDefault="00000000" w:rsidRPr="00000000" w14:paraId="0000015F">
      <w:pPr>
        <w:rPr/>
      </w:pPr>
      <w:r w:rsidDel="00000000" w:rsidR="00000000" w:rsidRPr="00000000">
        <w:rPr>
          <w:rtl w:val="0"/>
        </w:rPr>
        <w:t xml:space="preserve">Středověká ismáílijská doktrína zahrnovala eklektickou směs prvků. Kombinovala pokročilou filozofickou spekulaci s perským, židovským a křesťanským ezoterismem, gnostickou, novoplatónskou a hinduistickou mystiku a prvky súfijského a islámského okultismu. Obsahovala kabalistickou techniku zkoumání stvoření analýzou slov a čísel. Zahrnovala ideje týkající se cyklického charakteru dějin, založené na sedmi kosmických érách a na sedmi Prorocích-vykladačích, jejichž úkolem je provést lidstvo těmito epochami. Proměnlivý seznam těchto učitelů lidstva zahrnoval Adama, Noema, Abraháma, Mojžíše, Ježíše, Muhammada a Muhamma-da ibn-Ismáíla. V některých verzích Adama nahrazoval Alí, a Fátimovci museli přistoupit k velkým změnám seznamu, aby upravili své učení, pokud jde o sedmého imáma. Ismáílité do učení vtělili eschatologické doktríny o vzkříšení a věřili v poslední soud, jenž oddělí spasené od zavržených. Ismáílijské názory na spasení zahrnovaly myšlenku, že lidská duše je napravitelná, protože je to nutné pro dosažení dokonalosti univerzální duše.</w:t>
      </w:r>
    </w:p>
    <w:p w:rsidR="00000000" w:rsidDel="00000000" w:rsidP="00000000" w:rsidRDefault="00000000" w:rsidRPr="00000000" w14:paraId="00000160">
      <w:pPr>
        <w:rPr/>
      </w:pPr>
      <w:r w:rsidDel="00000000" w:rsidR="00000000" w:rsidRPr="00000000">
        <w:rPr>
          <w:rtl w:val="0"/>
        </w:rPr>
        <w:t xml:space="preserve">Novoplatónismus ismáílité do ismáílismu zavedli přibližně v době založení fátimovské dynastie. Během 9. století byly do arabštiny přeloženy spisy řeckých filozofu třetího až pátého století, Plotina, Porfýra, Iambli-cha a Prokla, obsahující složité emanacionistické doktríny. Několik století předtím sásánovská dynastie v Persii obnovila suverenitu zoroastrovského náboženství mágů a nabídla útočiště pohanským filozofům a učencům, vykořeněným následkem převratů, ke kterým došlo v římské říši po vítězství křesťanství. Když roku 529 Justinián zavřel novoplatón-skou akademii v Aténách, škola v Džund-i-Šaapuru (Gondeshapur), založená Chozroem I. v jihozápadním Íránu, se stala velkým vzdělávacím centrem, přitažlivým pro Židy, křesťany a novoplatoniky, kteří napájeli perskou kulturu západními duchovními hodnotami a filozofií. Novoplatónismus začíná koncepcí absolutně transcendentního, nejvyššího a nepochopitelného Boha. „Pro ismáílijskou teologii tedy základní princip novoplatónství znamenal něco snadno přijatelného, protože vyznávala přísný monoteismus a ve svém jádru se zakládala více na zjevení, než na racionalitě.“</w:t>
      </w:r>
    </w:p>
    <w:p w:rsidR="00000000" w:rsidDel="00000000" w:rsidP="00000000" w:rsidRDefault="00000000" w:rsidRPr="00000000" w14:paraId="00000161">
      <w:pPr>
        <w:rPr/>
      </w:pPr>
      <w:r w:rsidDel="00000000" w:rsidR="00000000" w:rsidRPr="00000000">
        <w:rPr>
          <w:rtl w:val="0"/>
        </w:rPr>
        <w:t xml:space="preserve">Zajímavě se tyto víry a přesvědčení projevily ve skupině, která se objevila v Basře koncem 10. století a nazývala se Bratři upřímnosti (ichwán as-safá). Jejich revoluční gnostické učení se uchovalo v anonymním encyklopedickém spise s názvem Rasáil ichwán as-safá, sbírce padesáti dvou epištol, rozdělených do čtyř oddílů, které diskutují veškerou tehdy známou vědu včetně astronomie, matematiky, hudby a geometrie a dále filozofických a náboženských spekulací týkajících se kosmologie, teologie a eschatologie. Cílem učení bylo pomoci čtenáři v očistě duše a při dosažení spasení prostřednictvím směsi řecké filozofie, křesťanské etiky, súfijského mysticismu a muslimského práva. „Hluboce ovlivnilo muslimský intelektuální život od Persie až po Španělsko.“ Rasáil také mohl být vztyčen jako antifátimovský prapor, pod nímž se mohli sjednotit ismáílijští rozkolníci, protože učení v něm obsažená podporovala Muhammada ibn-Ismáíla. (Je známo, že Rasáil studovali charizmatický vůdce syrských asasínů Rašiduddín Sinán a jeho přítel a spolužák, čtvrtý vládce Alamútu, Hasan II. Spis pravděpodobně také znal Hasan-i-Sabbáh.)</w:t>
      </w:r>
    </w:p>
    <w:p w:rsidR="00000000" w:rsidDel="00000000" w:rsidP="00000000" w:rsidRDefault="00000000" w:rsidRPr="00000000" w14:paraId="00000162">
      <w:pPr>
        <w:rPr/>
      </w:pPr>
      <w:r w:rsidDel="00000000" w:rsidR="00000000" w:rsidRPr="00000000">
        <w:rPr>
          <w:rtl w:val="0"/>
        </w:rPr>
        <w:t xml:space="preserve">Jeden model ismáílijského učení moudrosti se projevil stejně kontroverzní jako odolávající věkům. Jde o systém iniciačních úrovní, známý pod názvem Devět stupňů moudrosti. Pochází přinejmenším z 10. století. Traktát z onoho období, Kniha nejvyššího zasvěcení (Kitab al-halagh al-al-har), předpokládá u čtenáře znalost těchto stupňů. V nejnovější době věda tento spis označuje za protiismáílovský podvrh, jenž měl sektu očernit a diskreditovat. Kniha měla údajně za cíl stát se cynickou tajnou ismáí-lijskou příručkou pro učitele a měla jim pomáhat přivést nevinné, nic netušící oběti do lůna kultu, popírajícího zákony, Boha a morálku. Kniha nejvyššího zasvěcení připomíná moderní antisemitský podvrh Protokoly mudrců ze Sionu, nebo prorockou knihu Reportfrom Iron Mountain, popisující tvorbu eko-socialistického modelu jako principu organizace moderního státu. „V povaze takových pomlouvačných pamfletů však je, že jsou spíše travestiemi než pouhou fantazií; převážně by se minuly účinkem, kdyby jimi karikovaný objekt nebyl identifikovatelný.“</w:t>
      </w:r>
    </w:p>
    <w:p w:rsidR="00000000" w:rsidDel="00000000" w:rsidP="00000000" w:rsidRDefault="00000000" w:rsidRPr="00000000" w14:paraId="00000163">
      <w:pPr>
        <w:rPr/>
      </w:pPr>
      <w:r w:rsidDel="00000000" w:rsidR="00000000" w:rsidRPr="00000000">
        <w:rPr>
          <w:rtl w:val="0"/>
        </w:rPr>
        <w:t xml:space="preserve">Dostatečně jasné (a nepopírané moderními vědci) však je, že v procesu konverze a iniciace, řízeném ismáílijskými duchovními učiteli, i ve školicím programu, kterým kult vychovával učitele, se skrývalo cosi tajného a tajemného. „Formou představovali ismáílité tajnou společnost se systémem přísah a zasvěcování a s přísně odstupňovanou hierarchií hodností a vědomostí. Tajemství se pečlivě střežila a informace o nich jsou zlomkovitě a nepřehledné.“ Samuel M. Stern, píšící o stupňovité struktuře Knihy nejvyššího zasvěcení, také potvrzuje, že v kultu existoval systém postupného zasvěcování: „Proto je nepopiratelné, že ismáílité znali ideu postupné iniciace... Autor našeho pamfletu si ve struktuře, kterou uvádí, nic nevymyslel... Co musíme přičíst jeho zlovolnému výmyslu, je obsah, který připisuje doktrínám vyučovaným na jednotlivých stupních iniciace.“</w:t>
      </w:r>
    </w:p>
    <w:p w:rsidR="00000000" w:rsidDel="00000000" w:rsidP="00000000" w:rsidRDefault="00000000" w:rsidRPr="00000000" w14:paraId="00000164">
      <w:pPr>
        <w:rPr/>
      </w:pPr>
      <w:r w:rsidDel="00000000" w:rsidR="00000000" w:rsidRPr="00000000">
        <w:rPr>
          <w:rtl w:val="0"/>
        </w:rPr>
        <w:t xml:space="preserve">Devítistupňový model vyniká fascinující symetrií, která mu umožnila přežít jako sdělení o hierarchickém učení ismáílijské tajné společnosti tisíc let. S úctou k modernímu ismáílijskému bádání, s upřímným přáním nešířit antiismáílijské dezinformace a se zřetelem na skutečnost, že budeme pracovat s mnoha spekulacemi, naleznete v příloze 1 další diskusi a moderní zhodnocení devítistupňového systému zasvěcení.</w:t>
      </w:r>
      <w:r w:rsidDel="00000000" w:rsidR="00000000" w:rsidRPr="00000000">
        <w:br w:type="page"/>
      </w:r>
      <w:r w:rsidDel="00000000" w:rsidR="00000000" w:rsidRPr="00000000">
        <w:rPr>
          <w:rtl w:val="0"/>
        </w:rPr>
      </w:r>
    </w:p>
    <w:p w:rsidR="00000000" w:rsidDel="00000000" w:rsidP="00000000" w:rsidRDefault="00000000" w:rsidRPr="00000000" w14:paraId="00000165">
      <w:pPr>
        <w:pStyle w:val="Heading2"/>
        <w:rPr/>
      </w:pPr>
      <w:bookmarkStart w:colFirst="0" w:colLast="0" w:name="_ii463fwsyhcd" w:id="13"/>
      <w:bookmarkEnd w:id="13"/>
      <w:r w:rsidDel="00000000" w:rsidR="00000000" w:rsidRPr="00000000">
        <w:rPr>
          <w:rtl w:val="0"/>
        </w:rPr>
        <w:t xml:space="preserve">Kapitola šestá - Na scénu přichází Hasan</w:t>
      </w:r>
    </w:p>
    <w:p w:rsidR="00000000" w:rsidDel="00000000" w:rsidP="00000000" w:rsidRDefault="00000000" w:rsidRPr="00000000" w14:paraId="00000166">
      <w:pPr>
        <w:rPr/>
      </w:pPr>
      <w:r w:rsidDel="00000000" w:rsidR="00000000" w:rsidRPr="00000000">
        <w:rPr>
          <w:rtl w:val="0"/>
        </w:rPr>
        <w:t xml:space="preserve"> </w:t>
      </w:r>
    </w:p>
    <w:p w:rsidR="00000000" w:rsidDel="00000000" w:rsidP="00000000" w:rsidRDefault="00000000" w:rsidRPr="00000000" w14:paraId="00000167">
      <w:pPr>
        <w:rPr>
          <w:b w:val="1"/>
        </w:rPr>
      </w:pPr>
      <w:r w:rsidDel="00000000" w:rsidR="00000000" w:rsidRPr="00000000">
        <w:rPr>
          <w:b w:val="1"/>
          <w:rtl w:val="0"/>
        </w:rPr>
        <w:t xml:space="preserve">Raná léta</w:t>
      </w:r>
    </w:p>
    <w:p w:rsidR="00000000" w:rsidDel="00000000" w:rsidP="00000000" w:rsidRDefault="00000000" w:rsidRPr="00000000" w14:paraId="00000168">
      <w:pPr>
        <w:rPr/>
      </w:pPr>
      <w:r w:rsidDel="00000000" w:rsidR="00000000" w:rsidRPr="00000000">
        <w:rPr>
          <w:rtl w:val="0"/>
        </w:rPr>
        <w:t xml:space="preserve">Hasan-i-Sabbáh se narodil v Persii kolem roku 1055 v rodině šíitských dvanáctníků, žijících v Qumu, ležícím asi sto dvacet kilometrů na jihozápad od Teheránu. Ještě za Hasanova raného mládí se rodina přestěhovala na severovýchod a usadila se v blízkém městě Rajj, středisku činnosti ismáílijských duchovních učitelů od doby misie Hamdána Qarmata v 9. století. Hasan projevoval náklonnost k náboženskému studiu od sedmi let a stejně jako jeho otec se až do sedmnácti let přísně držel doktrín šíitských dvanáctníků.</w:t>
      </w:r>
    </w:p>
    <w:p w:rsidR="00000000" w:rsidDel="00000000" w:rsidP="00000000" w:rsidRDefault="00000000" w:rsidRPr="00000000" w14:paraId="00000169">
      <w:pPr>
        <w:rPr/>
      </w:pPr>
      <w:r w:rsidDel="00000000" w:rsidR="00000000" w:rsidRPr="00000000">
        <w:rPr>
          <w:rtl w:val="0"/>
        </w:rPr>
        <w:t xml:space="preserve">V sedmnácti letech se setkal s učitelem jménem Amir Darrab, známým jako „druh“ (rafik, první úroveň instruktora po hodnosti dáíe), jenž ho seznámil s učením šíitů-stoupenců sedmého imáma neboli s ismáílijskými doktrínami fátimovského chalífátu. Zpočátku Hasan ismáílijskému učení odolával. V autobiografickém zlomku, který po sobě zanechal, říká, že ismáílijskou doktrínu podceňoval jako pouhou „filozofii“, tedy cosi menší hodnoty ve srovnání s čistým islámským náboženským učením šíji, v něž niterně věřil. Časem ho ale respekt k Amir Darrabovi přiměl k hlubšímu zkoumání. Ponořil se do studia. Definitivní obrat ke konverzi způsobilo vážné onemocnění, kdy dostal strach, že zemře, aniž by dosáhl pravdy. Když se uzdravil, pokračoval ve studiu pod vedením jiného ismáílijce, Abú Nadžama Sarradže. Nakonec ho k přísaze věrnosti fátimovskému chalífovi al-Mustansirovi přivedl třetí učitel jménem Mu'min. V květnu nebo červnu 1072 navštívil Rajj náčelník ismáílijské misie v západní Persii a Iráku Abdalmalik ibn Attáš, a setkal se s Hasanem. Mladý muž na něj učinil dojem, povýšil ho tedy do funkce zastupujícího ddíe a uložil mu, aby odcestoval do Egypta a představil se tam na chalífově dvoře. Hasanovi trvalo několik let, než příkaz splnil.</w:t>
      </w:r>
    </w:p>
    <w:p w:rsidR="00000000" w:rsidDel="00000000" w:rsidP="00000000" w:rsidRDefault="00000000" w:rsidRPr="00000000" w14:paraId="0000016A">
      <w:pPr>
        <w:rPr/>
      </w:pPr>
      <w:r w:rsidDel="00000000" w:rsidR="00000000" w:rsidRPr="00000000">
        <w:rPr>
          <w:rtl w:val="0"/>
        </w:rPr>
        <w:t xml:space="preserve">Okolnosti Hasanova odchodu z Rajje se staly předmětem sporu historiků. Soudobý popis událostí se přičítá Nizámalmulkovi, mocnému vezírovi seldžuckého sultána Málikšáha. Ačkoli Nizámovo autorství knihy je sporné, ve svém spise, příručce určené budoucím státníkům s názvem wásiját (Testament), Nizám píše, že on, Hasan a básník Umar Chajjám společně studovali u imáma Muwváfiq. Tito tři přátelé uzavřeli dohodu, že kdo v životě uspěje jako první, podělí se o výsledek svého úspěchu s oběma ostatními. Jako první dosáhl světského úspěchu Nizám, a Umar Chajjám přišel ke dvoru, aby mu připomněl dohodu. Nizám se mu postaral o doživotní penzi, která Chajjámovi umožnila psát a meditovat podle libosti. Také Hasan přišel Nizámovi připomenout dohodu. Podle pramene Nizám ctižádostivému Hasanovi udělil odpovědné místo u sultánského dvora, ale Hasan začal proti němu intrikovat, aby ho zdiskreditoval a mohl ho nahradit ve funkci vezíra. Když se Nizám o přítelově zradě dozvěděl, začal intrikovat proti němu a podařilo se mu uvést ho v nemilost. Hasan uprchl do Egypta, kde začal plánovat pomstu. Pozdější učenci tento příběh zpochybňují na základě věkových rozdílů těchto tří mužů. Někteří historici se domnívají, že Hasan byl obviněn, že v Rajji ukrývá politické agitátory fátimovského chalífy, a útěkem do Egypta roku 1076 unikl zatčení.</w:t>
      </w:r>
    </w:p>
    <w:p w:rsidR="00000000" w:rsidDel="00000000" w:rsidP="00000000" w:rsidRDefault="00000000" w:rsidRPr="00000000" w14:paraId="0000016B">
      <w:pPr>
        <w:rPr/>
      </w:pPr>
      <w:r w:rsidDel="00000000" w:rsidR="00000000" w:rsidRPr="00000000">
        <w:rPr>
          <w:rtl w:val="0"/>
        </w:rPr>
        <w:t xml:space="preserve">Nizám, jenž zůstal celý život Hasanovým nepřítelem, vynikl jako schopný a skvělý administrátor. Jeho třicetiletá činnost přinesla seldžucké říši mnoho zlepšení. Povzbuzoval průmysl, obchod a peněžnictví, pečoval o zlepšení silnic a mostů, realizoval výchovné, kulturní a architektonické projekty. Zastával politiku náboženské ortodoxie jako administrativního předpokladu bezpečného a dobře fungujícího státu. Ačkoli proslul jako neúprosný nepřítel ismáílitů, nebyl o nic víc tolerantní ani ke křesťanům, Židům a šíitům. Umar Chajjám, na Západě proslulý hlavně svou vynikající poezií, patřil také k největším středověkým matematikům. Reformoval perský kalendář tak, že byl o něco přesnější než náš současný. Nebyl však nikdy použit, protože odporoval ortodoxnímu lunárnímu kalendáři, jak jej definoval Muhammad.</w:t>
      </w:r>
    </w:p>
    <w:p w:rsidR="00000000" w:rsidDel="00000000" w:rsidP="00000000" w:rsidRDefault="00000000" w:rsidRPr="00000000" w14:paraId="0000016C">
      <w:pPr>
        <w:rPr/>
      </w:pPr>
      <w:r w:rsidDel="00000000" w:rsidR="00000000" w:rsidRPr="00000000">
        <w:rPr>
          <w:rtl w:val="0"/>
        </w:rPr>
        <w:t xml:space="preserve"> </w:t>
      </w:r>
    </w:p>
    <w:p w:rsidR="00000000" w:rsidDel="00000000" w:rsidP="00000000" w:rsidRDefault="00000000" w:rsidRPr="00000000" w14:paraId="0000016D">
      <w:pPr>
        <w:rPr>
          <w:b w:val="1"/>
        </w:rPr>
      </w:pPr>
      <w:r w:rsidDel="00000000" w:rsidR="00000000" w:rsidRPr="00000000">
        <w:rPr>
          <w:b w:val="1"/>
          <w:rtl w:val="0"/>
        </w:rPr>
        <w:t xml:space="preserve">Hasanova cesta</w:t>
      </w:r>
    </w:p>
    <w:p w:rsidR="00000000" w:rsidDel="00000000" w:rsidP="00000000" w:rsidRDefault="00000000" w:rsidRPr="00000000" w14:paraId="0000016E">
      <w:pPr>
        <w:rPr/>
      </w:pPr>
      <w:r w:rsidDel="00000000" w:rsidR="00000000" w:rsidRPr="00000000">
        <w:rPr>
          <w:rtl w:val="0"/>
        </w:rPr>
        <w:t xml:space="preserve">Hasanova cesta do Egypta měla okružní charakter. Nejdříve cestoval několik set mil jižně do Isfahánu. Zde se zdržoval u Rezy Abú Fasla, u nějž pokračoval ve studiu ismáílijské doktríny. Abú Fasla jednoho dne vyděsil, když prohlásil, že kdyby měl jen dva oddané přátele, přemohl by sultána i jeho vezíra a obrátil seldžuckou říši naruby. Ohromený Abú Fasl usoudil, že Hasan zešílel, a předložil mu vonné nápoje a pokrmy kořeněné šafránem, aby uzdravil jeho mozek. (Za dvacet let Hasanovi asasínové zabili mocného Nizámalmulka. Sultán Málikšáh zemřel brzy nato. V Alamútu se Rezá Abú Fasl stal jedním z oddaných Hasanových žáků. Tradovalo se, že ho Hasan za dřívější podezření žertem káral: „Rezo, kdo z nás ztratil rozum... a kdo potřeboval vonné nápoje a pokrmy kořeněné šafránem víc... ty, nebo já?“)</w:t>
      </w:r>
    </w:p>
    <w:p w:rsidR="00000000" w:rsidDel="00000000" w:rsidP="00000000" w:rsidRDefault="00000000" w:rsidRPr="00000000" w14:paraId="0000016F">
      <w:pPr>
        <w:rPr/>
      </w:pPr>
      <w:r w:rsidDel="00000000" w:rsidR="00000000" w:rsidRPr="00000000">
        <w:rPr>
          <w:rtl w:val="0"/>
        </w:rPr>
        <w:t xml:space="preserve">Na další cestě Hasan urazil několik set kilometrů na sever do nynějšího Ázerbájdžánu. Pak pokračoval na západ do Turecka, do Majjafárikínu v blízkosti pramene Tigridu. Z města ho vyhnali, protože popíral autoritu sunnitského ulamy ve výkladu islámu; podle Hasana měl toto právo jenom imám. Pak se vydal na cestu jižně přes dnešní Irák a Sýrii. V Damašku se dozvěděl, že cesta do Egypta po souši je pro vojenské nepokoje uzavřená, a proto odjel na pobřeží a v Palestině se nalodil.</w:t>
      </w:r>
    </w:p>
    <w:p w:rsidR="00000000" w:rsidDel="00000000" w:rsidP="00000000" w:rsidRDefault="00000000" w:rsidRPr="00000000" w14:paraId="00000170">
      <w:pPr>
        <w:rPr/>
      </w:pPr>
      <w:r w:rsidDel="00000000" w:rsidR="00000000" w:rsidRPr="00000000">
        <w:rPr>
          <w:rtl w:val="0"/>
        </w:rPr>
        <w:t xml:space="preserve">Do Káhiry Hasan přijel 30. srpna 1078 a zůstal zde dva nebo tři roky. Dokončil požadovaný studijní běh a získal plnou hodnost dáíe. Historik Enno Franzius ismáílijskou doktrínu, které se Hasan zasvětil, popisuje takto: „Šlo současně o šíitskou sektu kombinující islámské koncepce s před-islámskými řeckými, perskými, syrskými a babylonskými koncepcemi; o alíovskou tajnou společnost zasvěcenou svržení sunnitských Abbásovců a o revoluční sociální hnutí usilující o zlepšení údělu utlačených.“ Slábnoucí a ohrožená pozice, v níž Hasan zastihl chalífu al-Mustansira, v něm možná povzbudila smysl pro vlastní poslání v budoucím přežití ismáílismu.</w:t>
      </w:r>
    </w:p>
    <w:p w:rsidR="00000000" w:rsidDel="00000000" w:rsidP="00000000" w:rsidRDefault="00000000" w:rsidRPr="00000000" w14:paraId="00000171">
      <w:pPr>
        <w:rPr/>
      </w:pPr>
      <w:r w:rsidDel="00000000" w:rsidR="00000000" w:rsidRPr="00000000">
        <w:rPr>
          <w:rtl w:val="0"/>
        </w:rPr>
        <w:t xml:space="preserve">Hasan se dostal do konfliktu s velitelem armád Badr adž-Džamalím, faktickým vládcem fátimovského Egypta. Důvod střetu není přesně znám. Podle jednoho neautentického podání jej zavinila Hasanova náklonnost k nizárijskému učení. To je vyloučeno, protože spor o Nizárovo nástupnictví tehdy ještě nepropukl. Hasanův perský životopisec Rašidudín Tabíb roku 1310 napsal, že Hasan se ocitl v napjaté situaci, panující mezi Badrem a chalífou al-Mustansirem. Badr Hasanovi zakázal schůzku s imámem, ačkoli si al-Mustansir přál sejít se s mladým cestovatelem ze severu. Badr se postaral o Hasanovo krátkodobé uvěznění. Podle legendy se u věznice zřítil minaret. Událost byla považována za zlé znamení, a tak Hasana osvobodili a deportovali z Egypta. Loď, na které se plavil, ztroskotala v bouři, před kterou Hasana imám varoval. Hasanův neochvějný klid uprostřed bouře prý přivedl ke konverzi část spolucestujících. Hasan byl zachráněn a dopraven do Sýrie. Cestoval do Aleppa a Bagdádu a nakonec roku 1081 dospěl do Isfahánu.</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b w:val="1"/>
        </w:rPr>
      </w:pPr>
      <w:r w:rsidDel="00000000" w:rsidR="00000000" w:rsidRPr="00000000">
        <w:rPr>
          <w:b w:val="1"/>
          <w:rtl w:val="0"/>
        </w:rPr>
        <w:t xml:space="preserve">Hasanova dawa</w:t>
      </w:r>
    </w:p>
    <w:p w:rsidR="00000000" w:rsidDel="00000000" w:rsidP="00000000" w:rsidRDefault="00000000" w:rsidRPr="00000000" w14:paraId="00000174">
      <w:pPr>
        <w:rPr/>
      </w:pPr>
      <w:r w:rsidDel="00000000" w:rsidR="00000000" w:rsidRPr="00000000">
        <w:rPr>
          <w:rtl w:val="0"/>
        </w:rPr>
        <w:t xml:space="preserve">Dalších devět let Hasan cestoval jako duchovní učitel po Persii. Nakonec svou misijní cestu zaměřil na hornatou oblast severní Persie blízko Kaspického moře, zvláště na Dejlamánskou vysočinu. Tato oblast byla domovem hrdých a nezávislých horalů, izolovaných od příbuzných Íránců, obývajících náhorní rovinu. Tato oblast od nepaměti odolávala dobyvatelům. Dejlamán také představoval od konce 8. století středisko šíitismu. V 10. století dokonce nakrátko - do příchodu seldžuckých Turků - moc Dejlamánů zasahovala do větší části Persie a Iráku.</w:t>
      </w:r>
    </w:p>
    <w:p w:rsidR="00000000" w:rsidDel="00000000" w:rsidP="00000000" w:rsidRDefault="00000000" w:rsidRPr="00000000" w14:paraId="00000175">
      <w:pPr>
        <w:rPr/>
      </w:pPr>
      <w:r w:rsidDel="00000000" w:rsidR="00000000" w:rsidRPr="00000000">
        <w:rPr>
          <w:rtl w:val="0"/>
        </w:rPr>
        <w:t xml:space="preserve">Dejlamán se pro hlásání Hasanovy víry projevil jako úrodná půda, a Hasan pracoval neúnavně. Nakonec ho Ibn Attáš jmenoval na místo hlavního dáíe pro Dejlamán, a on začal vysílat dáíe, které sám osobně vycvičil, do všech koutů oblasti. Nizámalmulk, starý Hasanův soupeř, se o jeho kazatelské činnosti dozvěděl, a vydal guvernérovi Rajje rozkaz, aby ho zajal. Hasan mu unikl a odešel hlouběji do Dejlamánské vysočiny.</w:t>
      </w:r>
    </w:p>
    <w:p w:rsidR="00000000" w:rsidDel="00000000" w:rsidP="00000000" w:rsidRDefault="00000000" w:rsidRPr="00000000" w14:paraId="00000176">
      <w:pPr>
        <w:rPr/>
      </w:pPr>
      <w:r w:rsidDel="00000000" w:rsidR="00000000" w:rsidRPr="00000000">
        <w:rPr>
          <w:rtl w:val="0"/>
        </w:rPr>
      </w:r>
    </w:p>
    <w:p w:rsidR="00000000" w:rsidDel="00000000" w:rsidP="00000000" w:rsidRDefault="00000000" w:rsidRPr="00000000" w14:paraId="00000177">
      <w:pPr>
        <w:rPr>
          <w:b w:val="1"/>
        </w:rPr>
      </w:pPr>
      <w:r w:rsidDel="00000000" w:rsidR="00000000" w:rsidRPr="00000000">
        <w:rPr>
          <w:b w:val="1"/>
          <w:rtl w:val="0"/>
        </w:rPr>
        <w:t xml:space="preserve">Alamút</w:t>
      </w:r>
    </w:p>
    <w:p w:rsidR="00000000" w:rsidDel="00000000" w:rsidP="00000000" w:rsidRDefault="00000000" w:rsidRPr="00000000" w14:paraId="00000178">
      <w:pPr>
        <w:rPr/>
      </w:pPr>
      <w:r w:rsidDel="00000000" w:rsidR="00000000" w:rsidRPr="00000000">
        <w:rPr>
          <w:rtl w:val="0"/>
        </w:rPr>
        <w:t xml:space="preserve">Na svých revolucionářských a misijních cestách Hasan vytrvale pátral po nedobytné pevnosti, odkud by mohl vést boj proti seldžucké říši. Kolem roku 1088 si konečně vybral hrad v Alamútu, vybudovaný na vysokém úzkém skalním hřbetu v srdci pohoří Elburz, v oblasti známé jako Rudbar. Hrad ovládal uzavřené, zemědělsky vzdělávané údolí, necelých padesát kilometrů dlouhé a pět kilometrů široké, v nadmořské výšce přibližně 1800 metrů. V údolí leželo roztroušeno několik vesnic, jejichž obyvatelé ochotně přijímali Hasanovu asketickou zbožnost. Hrad byl přístupný jen velmi obtížně úzkým hrdlem řeky Alamút. Vybudoval jej kolem roku 860 dejlamánský král Wah Sudan ibn Marzuban. Král jednoho dne na lovu vypustil orla, který se usadil na skále, čnící 180 metrů nad údolím. Okamžitě si uvědomil, jak strategicky významný bod si pták vybral, a tak vystavěl na skále hrad a pojmenoval jej Aluh amut, což v dejlamánském jazyku znamená „orlovo poučení“.</w:t>
      </w:r>
    </w:p>
    <w:p w:rsidR="00000000" w:rsidDel="00000000" w:rsidP="00000000" w:rsidRDefault="00000000" w:rsidRPr="00000000" w14:paraId="00000179">
      <w:pPr>
        <w:rPr/>
      </w:pPr>
      <w:r w:rsidDel="00000000" w:rsidR="00000000" w:rsidRPr="00000000">
        <w:rPr>
          <w:rtl w:val="0"/>
        </w:rPr>
        <w:t xml:space="preserve">Aby se zmocnil hradu, který seldžucký sultán Málikšáh svěřil šíítovi jménem Mahdí, použil Hasan promyšlenou strategii. Nejdříve vyslal do okolních vesnic své věrné dáíe Husajna Qainího a dva další, aby jejich obyvatele obraceli na víru. Mnoho obyvatel a vojáků Alamútu tajně přešlo k ismáílismu. Nakonec se v září 1090 dal Hasan sám propašovat do hradu. Když si Mahdí uvědomil, že Hasan prakticky pokojnou cestou převzal pevnost do své moci, v klidu ji opustil. Hasan mu zaplatil směnkou v hodnotě 3000 zlatých dinárů. Praví se, že Hasan tuto částku nabídl jako cenu půdy, která se vejde do volské kůže. Pak kůži rozřezal na tenké proužky, navázal je na sebe a obepnul s nimi celou alamútskou skálu. Pak poslal Mahdího do domu bohatého a urozeného muže, který mu měl směnku proplatit. Mahdí příliš v platnost dokumentu nevěřil, ale když jej muži přece jen předložil, šlechtic, jakmile spatřil Hasanův podpis, papír políbil a obnos ve zlatě vyplatil.</w:t>
      </w:r>
    </w:p>
    <w:p w:rsidR="00000000" w:rsidDel="00000000" w:rsidP="00000000" w:rsidRDefault="00000000" w:rsidRPr="00000000" w14:paraId="0000017A">
      <w:pPr>
        <w:rPr/>
      </w:pPr>
      <w:r w:rsidDel="00000000" w:rsidR="00000000" w:rsidRPr="00000000">
        <w:rPr>
          <w:rtl w:val="0"/>
        </w:rPr>
        <w:t xml:space="preserve">Získání alamútské pevnosti je mezníkem vyznačujícím založení nizárijského státu a vyhlášením otevřené revolty proti seldžucké říši. Od okamžiku, kdy do hradu v roce 1090 vkročil, až do své smrti po třiceti pěti letech Hasan-i-Sabbáh skálu nikdy neopustil. Říkalo se, že z budovy vyšel jen dvakrát, a to když vystoupil na její střechu. Všechen čas věnoval modlitbě, půstu, čtení a zaznamenávání učení. Propracovával strategii revolučního tažení, věnoval se správě a potřebám své domény, přitom usilovně pracoval na dalším rozšiřování nizárijského Nového učení. Proslul hlubokými znalostmi matematiky, astronomie, magie a alchymie.</w:t>
      </w:r>
    </w:p>
    <w:p w:rsidR="00000000" w:rsidDel="00000000" w:rsidP="00000000" w:rsidRDefault="00000000" w:rsidRPr="00000000" w14:paraId="0000017B">
      <w:pPr>
        <w:rPr/>
      </w:pPr>
      <w:r w:rsidDel="00000000" w:rsidR="00000000" w:rsidRPr="00000000">
        <w:rPr>
          <w:rtl w:val="0"/>
        </w:rPr>
        <w:t xml:space="preserve">Vedl mimořádně asketický a zbožný život. Když kdosi z jeho stoupenců pro něj zpracoval módní genealogii, hodil ji do vody a prohlásil, že by raději žil jako oblíbený imámův služebník, než jeho degenerovaný (nebo nelegitimní) syn. Když jednou na hradě zahrál alamútský hudebník na flétnu, byl Hasanem navždy vypovězen, protože muslimští puristé považovali hudbu za známku nevázanosti. Přísnost Hasanovy abstinence sahala tak daleko, že dal popravit svého syna Muhammada za to, že pil víno. Islámský zákaz pití alkoholu se na Alamútu striktně dodržoval. Jiného syna, Ustádh Husajna, dal popravit, protože se podílel na údajném spiknutí, jež mělo za cíl zavraždit Husajna Qainího (obvinění se později prokázalo jako falešné). Když Seldžuci oblehli Alamút a hrozilo vyhladovění obyvatel, Hasan poslal svoji ženu a dcery do Girdkuhu, sousední ismáílovské komunity. Později už je nepovolal zpět a založil tradici alamútských náčelníků nenechávat ženy v pevnosti za vojenských střetů.</w:t>
      </w:r>
    </w:p>
    <w:p w:rsidR="00000000" w:rsidDel="00000000" w:rsidP="00000000" w:rsidRDefault="00000000" w:rsidRPr="00000000" w14:paraId="0000017C">
      <w:pPr>
        <w:rPr/>
      </w:pPr>
      <w:r w:rsidDel="00000000" w:rsidR="00000000" w:rsidRPr="00000000">
        <w:rPr>
          <w:rtl w:val="0"/>
        </w:rPr>
        <w:t xml:space="preserve"> </w:t>
      </w:r>
    </w:p>
    <w:p w:rsidR="00000000" w:rsidDel="00000000" w:rsidP="00000000" w:rsidRDefault="00000000" w:rsidRPr="00000000" w14:paraId="0000017D">
      <w:pPr>
        <w:rPr>
          <w:b w:val="1"/>
        </w:rPr>
      </w:pPr>
      <w:r w:rsidDel="00000000" w:rsidR="00000000" w:rsidRPr="00000000">
        <w:rPr>
          <w:b w:val="1"/>
          <w:rtl w:val="0"/>
        </w:rPr>
        <w:t xml:space="preserve">Asasínové za Hasana</w:t>
      </w:r>
    </w:p>
    <w:p w:rsidR="00000000" w:rsidDel="00000000" w:rsidP="00000000" w:rsidRDefault="00000000" w:rsidRPr="00000000" w14:paraId="0000017E">
      <w:pPr>
        <w:rPr/>
      </w:pPr>
      <w:r w:rsidDel="00000000" w:rsidR="00000000" w:rsidRPr="00000000">
        <w:rPr>
          <w:rtl w:val="0"/>
        </w:rPr>
        <w:t xml:space="preserve">Jakmile si Hasan zajistil základnu v Alamútu, zbavil se omezení a problémů, které ho rozptylovaly. S veškerou energií se soustředil na bezprostřední úkoly, to je na upevnění získané moci, opevňování Alamútu, získání dalších pevností a pokračující obracení lidí na víru. K posílení strategické situace použil různých prostředků, od vysílání misijních pracovníků, využívajících síly přesvědčování, po koupi, lest a ozbrojený útok. Krátce po smrti fátimovského chalífy al-Mustansira roku 1094 Hasan následoval Ibn Attáše ve funkci hlavního dáíe v Persii a byl uznán za nejvyššího vůdce nizárijského hnutí. Nizárijci se stali plně nezávislou sektou v rámci islámu, aniž by byli zavázáni povinnou věrností k jakékoli vnější autoritě.</w:t>
      </w:r>
    </w:p>
    <w:p w:rsidR="00000000" w:rsidDel="00000000" w:rsidP="00000000" w:rsidRDefault="00000000" w:rsidRPr="00000000" w14:paraId="0000017F">
      <w:pPr>
        <w:rPr/>
      </w:pPr>
      <w:r w:rsidDel="00000000" w:rsidR="00000000" w:rsidRPr="00000000">
        <w:rPr>
          <w:rtl w:val="0"/>
        </w:rPr>
        <w:t xml:space="preserve">Hasanovo úsilí se dočkalo úspěchu. Hornatá a izolovaná oblast kolem Alamútu se ukázala jako zralá pro organizaci hnutí, a to díky obecnému pochopení šíitů pro ismáílijské náboženské nadšení, negativnímu vlivu útlaku ze strany seldžuckého režimu a skutečnosti, že oblast Elburzu nikdy nevynikala smyslem pro náboženskou ortodoxii. Strategicky důležitou pevnost Lammasar, vzdálenou necelých padesát kilometrů od Alamútu, dobyl Kija Buzurgumid roku 1096 nebo 1102. Druhé regionální centrum Hasan založil v Chúzistánu v jihovýchodní Persii a vyslal tam Husajna Qainího. Oblast nabízela pro nizárijskou činnost příznivé podmínky, protože tamní seldžucký guvernér utlačoval místní ismáílijské obyvatelstvo. Třetí regionální středisko založil v hornaté oblasti jihozápadního Íránu v blízkosti Kúhistánu Abú Hamza, duchovní učitel, vyškolený v Egyptě předtím, než se připojil k Hasanovi. Čtvrtou významnou oblast nizárijců představovala Sýrie. Hasan vyslal misijní pracovníky do Aleppa na samém počátku 12. století.</w:t>
      </w:r>
    </w:p>
    <w:p w:rsidR="00000000" w:rsidDel="00000000" w:rsidP="00000000" w:rsidRDefault="00000000" w:rsidRPr="00000000" w14:paraId="00000180">
      <w:pPr>
        <w:rPr/>
      </w:pPr>
      <w:r w:rsidDel="00000000" w:rsidR="00000000" w:rsidRPr="00000000">
        <w:rPr>
          <w:rtl w:val="0"/>
        </w:rPr>
        <w:t xml:space="preserve">Roku 1092 se seldžucký sultán Málikšáh rozhodl zaútočit na Alamút a zbavit své království rostoucí hrozby nizárijců. Pod strategickým vedením Nizámalmulka podnikli seldžukovci současně útok proti Alamútu a Kúhistánu. Obě jejich vojenská uskupení byla poražena posádkami malých asasínských pevností, posílených bojovníky, které obránci získali z řad místního obyvatelstva. Později téhož roku asasínové dosáhli prvního velkého úspěchu, pokud jde o politickou vraždu. Jejich obětí se stal Hasanův přítel z mládí a později jeho Nemesis, Nizámalmulk. Fidai (to znamená „věrný“) Bu Táhir ar-Rání, převlečený za súfije, se přiblížil k Nizamalmulkovým nosítkům a probodl ho dýkou. Smrt sultána Málikšáha za několik týdnů po atentátu první seldžucké tažení proti Alamútu prakticky ukončila.</w:t>
      </w:r>
    </w:p>
    <w:p w:rsidR="00000000" w:rsidDel="00000000" w:rsidP="00000000" w:rsidRDefault="00000000" w:rsidRPr="00000000" w14:paraId="00000181">
      <w:pPr>
        <w:rPr/>
      </w:pPr>
      <w:r w:rsidDel="00000000" w:rsidR="00000000" w:rsidRPr="00000000">
        <w:rPr>
          <w:rtl w:val="0"/>
        </w:rPr>
        <w:t xml:space="preserve">Pro příštích deset let se seldžucká říše ocitla v chaosu a v občanské válce. Spory soků v zápase o následnictví a bratrovražedné boje otevřely brány oslabené říše, kterých využili nizárijci a křižáci. Ačkoli po otci nastoupil sultán Berkjaruq, plně ho zaměstnal boj proti nevlastnímu bratru Muhammadu Taparovi, jenž se spojil s jeho vlastním bratrem Sandžarem. Následkem oslabení ústřední moci Seldžukovců obdrželi moc nad svými územními doménami kromě seldžuckých vládců a jejich okupačních pl-nomocníků také seldžukovští vojevůdci.</w:t>
      </w:r>
    </w:p>
    <w:p w:rsidR="00000000" w:rsidDel="00000000" w:rsidP="00000000" w:rsidRDefault="00000000" w:rsidRPr="00000000" w14:paraId="00000182">
      <w:pPr>
        <w:rPr/>
      </w:pPr>
      <w:r w:rsidDel="00000000" w:rsidR="00000000" w:rsidRPr="00000000">
        <w:rPr>
          <w:rtl w:val="0"/>
        </w:rPr>
        <w:t xml:space="preserve">Nizárijci naopak měli výhodu jednotného ústředního velení, jež navíc třímal strategický génius. Hasan osobně vybral skupinu loajálních polo-autonomních vůdců a vytvořil z nich decentralizovanou síť nizárijské moci. V roztříštěných doménách Seldžukovců tvořili asasínové ohromnou opoziční sílu. Každá nizárijská pevnost existovala jako samostatný hlavní štáb lokálních vojenských operací a poskytovala útočiště uprchlíkům před udačujícími Seldžukovci. Nizárijští revolucionáři výhodně využívali pružné taktické metody - uzavřeli spojenectví nebo vyvolali vojenskou akci, jak to konkrétní situace nabízela nebo vyžadovala.</w:t>
      </w:r>
    </w:p>
    <w:p w:rsidR="00000000" w:rsidDel="00000000" w:rsidP="00000000" w:rsidRDefault="00000000" w:rsidRPr="00000000" w14:paraId="00000183">
      <w:pPr>
        <w:rPr/>
      </w:pPr>
      <w:r w:rsidDel="00000000" w:rsidR="00000000" w:rsidRPr="00000000">
        <w:rPr>
          <w:rtl w:val="0"/>
        </w:rPr>
        <w:t xml:space="preserve">Vlastenectví a náboženská horlivost učinily z průměrného nizárijského vojáka hrdého a nadšeného bojovníka. Tradice, že slavná smrt v bitvě vede přímo do ráje, byla heslem islámu již od vojenských tažení Prorokových. Přirozená hierarchická náboženská poslušnost nizárijců umožnila jejich armádám vyvinout vysokou úroveň vojenského umění na všech jejich rozptýlených územích. Představu o měřítku některých jejich vojenských výkonů si můžeme učinit podle bitvy u města Rajj roku 1093, kde nizárijci porazili sunnitskou armádu o síle deseti tisíc mužů.</w:t>
      </w:r>
    </w:p>
    <w:p w:rsidR="00000000" w:rsidDel="00000000" w:rsidP="00000000" w:rsidRDefault="00000000" w:rsidRPr="00000000" w14:paraId="00000184">
      <w:pPr>
        <w:rPr/>
      </w:pPr>
      <w:r w:rsidDel="00000000" w:rsidR="00000000" w:rsidRPr="00000000">
        <w:rPr>
          <w:rtl w:val="0"/>
        </w:rPr>
        <w:t xml:space="preserve">Systematická nizárijská expanze situaci vytrvale ztěžovala. Asasínové se zmocňovali pevností roztroušených na stále větším území. V roce 1096 získali Girdkuh ve východní oblasti Elburzu podle svého klasického schématu. Seldžucký guvernér Muzaffar byl tajným ismáílitou. Usoudil, že hrad má pro nizárijce strategicky ideální polohu, a přesvědčil seldžuckého emíra, aby sultána požádal o jmenování Muzaffara jeho velitelem. Když dosáhl jmenování a Girdkuh na útraty Seldžukovců zásobil a opevnil, prohlásil se za žáka Hasana-i-Sabbáha. Pevnosti velel čtyřicet let.</w:t>
      </w:r>
    </w:p>
    <w:p w:rsidR="00000000" w:rsidDel="00000000" w:rsidP="00000000" w:rsidRDefault="00000000" w:rsidRPr="00000000" w14:paraId="00000185">
      <w:pPr>
        <w:rPr/>
      </w:pPr>
      <w:r w:rsidDel="00000000" w:rsidR="00000000" w:rsidRPr="00000000">
        <w:rPr>
          <w:rtl w:val="0"/>
        </w:rPr>
        <w:t xml:space="preserve">Už roku 1093 se nizárijci pokusili proniknout až do Isfahánu. Šahdíz dříve patřil k důležitým opěrným bodům Seldžuků. Ahmad ibn Attáš, syn vůdce perské dawy, se po něm stal dáíem v Isfahánu. V klidu začal obracet na víru děti příslušníků posádky šahdízské pevnosti. Říkalo se, že v její oblasti obrátil na víru kolem třiceti tisíc lidí. Roku 1100 se Šáhdízu zmocnil. Nizárijská přítomnost v Isfahánu představovala velký průnik do srdce seldžucké moci. Další pevnosti následovaly. Útokům proti své komunitě asasínové čelili atentáty na jejich původce.</w:t>
      </w:r>
    </w:p>
    <w:p w:rsidR="00000000" w:rsidDel="00000000" w:rsidP="00000000" w:rsidRDefault="00000000" w:rsidRPr="00000000" w14:paraId="00000186">
      <w:pPr>
        <w:rPr/>
      </w:pPr>
      <w:r w:rsidDel="00000000" w:rsidR="00000000" w:rsidRPr="00000000">
        <w:rPr>
          <w:rtl w:val="0"/>
        </w:rPr>
        <w:t xml:space="preserve">Moc asasínů vzrosda nad míru pro Seldžuky snesitelnou. Například nizárijští vůdcové v Kúhistánu a v Isfahánu začali od obyvatelů těchto seldžuckých území vybírat daně. Sultánův dvůr a armádu infiltrovali ismáílovští agenti. Úředníci, odmítající s nizárijci spolupracovat, museli pro vlastní bezpečnost chodit stále ozbrojení. Roku 1101 se oba seldžučtí rivalové, Berkjaruq a Sandžar, rozhodli, že se spojí a zaměří svou energii proti asasínům v Kúhistánu a v Isfahánu, stejně jako proti tajným konvertitům uvnitř seldžucké mocenské struktury. Vyslali dobře vyzbrojenou armádu do Kúhistánu. Po počátečním úspěšném útoku byl emír, vedoucí Sandžárovy oddíly, podplacen a z oblasti odtáhl. O tři roky později se proti ismáílovcům vypravily další ozbrojené síly. Zvítězily, ale dohodly se na podmínkách, z nizárijského hlediska značně velkomyslných. Berkjaruqovo vojenské úsilí se jako polovičaté dočkalo kritiky. Aby kritiky uklidnil, souhlasil s masakrem ismáílitů v Isfahánu, po němž následovaly další v celém Iráku.</w:t>
      </w:r>
    </w:p>
    <w:p w:rsidR="00000000" w:rsidDel="00000000" w:rsidP="00000000" w:rsidRDefault="00000000" w:rsidRPr="00000000" w14:paraId="00000187">
      <w:pPr>
        <w:rPr/>
      </w:pPr>
      <w:r w:rsidDel="00000000" w:rsidR="00000000" w:rsidRPr="00000000">
        <w:rPr>
          <w:rtl w:val="0"/>
        </w:rPr>
        <w:t xml:space="preserve">V seldžucké říši se obnovil pořádek, když po Berkjaruqovi nastoupil roku 1105 na trůn Muhammad Tapar. Vládl jako seldžucký velkosultán bez rivalů až do své smrti v roce 1118. Zorganizoval tažení proti nizárijcům na celém území Persie. Osobně vedl útok proti Šáhdízu v roce 1107. Ahmad ibn Attáš se bránil statečně, ale podlehl zradě. Jeho žena se ozdobila svými šperky a zabila skokem z hradeb pevnosti. Ahmada vedli triumfálně ulicemi Isfahánu a ubičovali ho k smrti. Jeho staženou kůži vycpali slámou a spolu s hlavou a hlavou jeho syna poslali do Bagdádu.</w:t>
      </w:r>
    </w:p>
    <w:p w:rsidR="00000000" w:rsidDel="00000000" w:rsidP="00000000" w:rsidRDefault="00000000" w:rsidRPr="00000000" w14:paraId="00000188">
      <w:pPr>
        <w:rPr/>
      </w:pPr>
      <w:r w:rsidDel="00000000" w:rsidR="00000000" w:rsidRPr="00000000">
        <w:rPr>
          <w:rtl w:val="0"/>
        </w:rPr>
        <w:t xml:space="preserve">Druhou seldžuckou válečnou výpravu vedl v roce 1107 syn Nizámalmulka a jeho nástupce ve funkci vezíra, Ahmád, proti Alamútu. Ahmádova bratra v předešlém roce také stihla stejně jako jeho otce dýka asasínů. Ahmád přivodil Alamútu velké utrpení včetně hladomoru. Ale přes všechnu bojovnost, kterou mu dodávala nenávist, pevnost nedobyl a musel odtáhnout.</w:t>
      </w:r>
    </w:p>
    <w:p w:rsidR="00000000" w:rsidDel="00000000" w:rsidP="00000000" w:rsidRDefault="00000000" w:rsidRPr="00000000" w14:paraId="00000189">
      <w:pPr>
        <w:rPr/>
      </w:pPr>
      <w:r w:rsidDel="00000000" w:rsidR="00000000" w:rsidRPr="00000000">
        <w:rPr>
          <w:rtl w:val="0"/>
        </w:rPr>
        <w:t xml:space="preserve">Za dva roky se proti Alamútu vydalo další seldžucké vojsko. Velel mu Anuštagir Širgir, jenž přímý útok považoval za neúčinný. Proto zahájil obléhání, trvající osm let. Nejdříve zničil úrodu v celé oblasti. V Alamútu opět propukl hladomor. Šlo o ono tažení, kdy Hasan a mnoho jiných obránců poslalo manželky a dcery z Alamútu. Širgir vytrval u Alamútu do roku 1118, až se dočkal zpráv o slabosti obránců. Rozhodl se podniknout generální útok všemi silami, které měl k dispozici. Asasínové se ocitli na pokraji porážky, když útok náhle zastavila zpráva o smrti Muhammada Tapara.</w:t>
      </w:r>
    </w:p>
    <w:p w:rsidR="00000000" w:rsidDel="00000000" w:rsidP="00000000" w:rsidRDefault="00000000" w:rsidRPr="00000000" w14:paraId="0000018A">
      <w:pPr>
        <w:rPr/>
      </w:pPr>
      <w:r w:rsidDel="00000000" w:rsidR="00000000" w:rsidRPr="00000000">
        <w:rPr>
          <w:rtl w:val="0"/>
        </w:rPr>
        <w:t xml:space="preserve">Po smrti tohoto panovníka došlo opět k oslabení seldžucké říše. Oficiálně ho na trůně následoval jeden z jeho synů, Mahmúd, ale ve skutečnosti vládl mladší bratr Muhammada Tapara Sandžar, a to až do své smrti v roce 1157.</w:t>
      </w:r>
    </w:p>
    <w:p w:rsidR="00000000" w:rsidDel="00000000" w:rsidP="00000000" w:rsidRDefault="00000000" w:rsidRPr="00000000" w14:paraId="0000018B">
      <w:pPr>
        <w:rPr/>
      </w:pPr>
      <w:r w:rsidDel="00000000" w:rsidR="00000000" w:rsidRPr="00000000">
        <w:rPr>
          <w:rtl w:val="0"/>
        </w:rPr>
        <w:t xml:space="preserve">Zábavná historka osvětlí, jakou tvůrčí invenci Hasan vložil do diplomacie v tomto období. Když se pokoušel uzavřít se Sandžarem v začátcích jeho vlády mír, poslal k mladému panovníkovi své vyslance. Ti byli odmrštěni. Když se sultán jednoho rána probudil, našel vedle lůžka dýku, zabodnutou v podlaze. Vyděšený, rozhodl se věc utajit. Od Hasana dorazil posel s tímto poselstvím: „Kdybych sultánovi nepřál jen to nejlepší, dýka, zabodnutá v tvrdé podlaze, by trčela z jeho měkké hrudi.“</w:t>
      </w:r>
    </w:p>
    <w:p w:rsidR="00000000" w:rsidDel="00000000" w:rsidP="00000000" w:rsidRDefault="00000000" w:rsidRPr="00000000" w14:paraId="0000018C">
      <w:pPr>
        <w:rPr/>
      </w:pPr>
      <w:r w:rsidDel="00000000" w:rsidR="00000000" w:rsidRPr="00000000">
        <w:rPr>
          <w:rtl w:val="0"/>
        </w:rPr>
        <w:t xml:space="preserve">Dalších několik desetiletí vládlo mezi nizárijci a Seldžukovci v zásadě příměří. Sandžar poskytl asasínům z daní, které vybrali na svých územích, jakýsi druh důchodu, dovolil jim vybírat mýto od pocestných a obdařil je různými dotacemi a licencemi. Ve svých četných rozptýlených opěrných centrech se asasínové stali uznávanou a stabilní politickou silou, žijící v poměrně snášenlivých vztazích se sunnitskou většinou. Příležitostně sice došlo k určité nepřátelské aktivitě jednotlivců nebo skupin, ale období otevřené nizárijské vzpoury proti Seldžukům skončilo. V jednom kritickém okamžiku občanské války se na straně Sandžarovy armády, bojující s vojskem jeho synovce Mahmúda, účastnili boje také nizárijští vojáci.</w:t>
      </w:r>
    </w:p>
    <w:p w:rsidR="00000000" w:rsidDel="00000000" w:rsidP="00000000" w:rsidRDefault="00000000" w:rsidRPr="00000000" w14:paraId="0000018D">
      <w:pPr>
        <w:rPr/>
      </w:pPr>
      <w:r w:rsidDel="00000000" w:rsidR="00000000" w:rsidRPr="00000000">
        <w:rPr>
          <w:rtl w:val="0"/>
        </w:rPr>
        <w:t xml:space="preserve">Roku 1121 odcestovali Hasanovi věrní ze Sýrie do Káhiry, aby tam zabili al-Afdala, vezíra a velitele armád, které připravily o chalífát Nizára. Chalífa al-Amír se nad al-Afdalovou smrtí radoval, protože, jak jsme ukázali dříve, se mu příčilo, že moc Fátimovců uzurpovala armáda. Spokojeně se také zmocnil značného majetku a pokladů zabitého vezíra. Zdilo se mu, že nastal vhodný okamžik pro nápravu vztahů s Alamútem. Chalífa napsal dopis Hasanovi a prosil ho, aby se vzdal nizárijské víry. Chalífovy pokusy usmířit se s asasíny ale velmi znepokojily nového vezíra, šíitského dvanáctníka al-Ma‘múna. Podezříval totiž Hasana, že ve svých plánech počítá s jeho a imámovou likvidací. Nařídil zostření ostrahy hranic a zavedl uvnitř státu bezpečnostní opatření, která by mu mohli závidět i dnešní zastánci silného státu. Zahrnovala registraci občanů, přísná identifikační opatření, omezení cestování a masové zatýkání asasínů a jejich spojenců, podezřelých z terorismu. Roku 1122 zorganizoval shromáždění podporovatelů nástupnické linie al-Mustaliho, aby odmítli následnické nároky nizárijců. Výsledkem shromáždění se stala epištola, čtená z kazatelen všech egyptských a syrských mešit. Vztahy mezi Káhirou a Alamútem se dále zhoršovaly.</w:t>
      </w:r>
    </w:p>
    <w:p w:rsidR="00000000" w:rsidDel="00000000" w:rsidP="00000000" w:rsidRDefault="00000000" w:rsidRPr="00000000" w14:paraId="0000018E">
      <w:pPr>
        <w:rPr/>
      </w:pPr>
      <w:r w:rsidDel="00000000" w:rsidR="00000000" w:rsidRPr="00000000">
        <w:rPr>
          <w:rtl w:val="0"/>
        </w:rPr>
        <w:t xml:space="preserve">V květnu 1124 Hasan onemocněl a určil svého nástupce. Zemřel 23. května 1124. Hasana-i-Sabbáha dnes ismáílité uctívají jako hlavní osobnost, která se zasloužila o rozšíření nizárijského hnutí. Jeho hrob v Alamútu se stal pro věrné nizárijce poutním místem, dokud jej v roce 1256 nezničili Mongolové. Hasan si nikdy nenárokoval titul Skrytého imáma, ale věřící ho uznávali jako hudzdže, „důkaz“, zdroj vědomostí a autorizovaného učení, bezprostředního představitele Skrytého imáma a strážce nizárijské misie, dokud se imám nerozhodne sám zjevit.</w:t>
      </w:r>
    </w:p>
    <w:p w:rsidR="00000000" w:rsidDel="00000000" w:rsidP="00000000" w:rsidRDefault="00000000" w:rsidRPr="00000000" w14:paraId="0000018F">
      <w:pPr>
        <w:rPr/>
      </w:pPr>
      <w:r w:rsidDel="00000000" w:rsidR="00000000" w:rsidRPr="00000000">
        <w:rPr>
          <w:rtl w:val="0"/>
        </w:rPr>
        <w:t xml:space="preserve">Déle než devět století Hasanovi političtí a náboženští nepřátelé přičítali jeho dílu nejnižší pohnutky. Fanatickou lásku a oddanost jeho věrných vysvětlovali neregulérními metodami manipulace s lidskou myslí. Skutečné vysvětlení jeho síly je mnohem jednodušší: Hasan-i-Sabbáh své učedníky přesvědčoval svatým chováním a silou osobnosti, která představovala nejčistší a nejužší pouto se Skrytým imámem, k němuž upírali své naděje.</w:t>
      </w:r>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2"/>
        <w:rPr/>
      </w:pPr>
      <w:bookmarkStart w:colFirst="0" w:colLast="0" w:name="_hldkdenudwkt" w:id="14"/>
      <w:bookmarkEnd w:id="14"/>
      <w:r w:rsidDel="00000000" w:rsidR="00000000" w:rsidRPr="00000000">
        <w:rPr>
          <w:rtl w:val="0"/>
        </w:rPr>
        <w:t xml:space="preserve">Kapitola sedmá - Vývoj asasínů za Hasana</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b w:val="1"/>
        </w:rPr>
      </w:pPr>
      <w:r w:rsidDel="00000000" w:rsidR="00000000" w:rsidRPr="00000000">
        <w:rPr>
          <w:b w:val="1"/>
          <w:rtl w:val="0"/>
        </w:rPr>
        <w:t xml:space="preserve">Asasínové v rámci širšího islámského společenství</w:t>
      </w:r>
    </w:p>
    <w:p w:rsidR="00000000" w:rsidDel="00000000" w:rsidP="00000000" w:rsidRDefault="00000000" w:rsidRPr="00000000" w14:paraId="00000193">
      <w:pPr>
        <w:rPr/>
      </w:pPr>
      <w:r w:rsidDel="00000000" w:rsidR="00000000" w:rsidRPr="00000000">
        <w:rPr>
          <w:rtl w:val="0"/>
        </w:rPr>
        <w:t xml:space="preserve">Založením životaschopného samostatného státu uprostřed nepřátelského prostředí Hasan-i-Sabbáh dokázal mimořádnou věc. Jak jsme viděli, asasínové čelili na jedné straně náboženskému antagonismu sunnitské většiny a na druhé straně vojenské moci velké říše Seldžukovců. Nizárijský stát vděčil za úspěch ideologii - víře ismáílitů, že obracení na víru a vojenské ovládnutí méně čistých jsou podmínkou džihádu - duchovní povinnosti válčit proti nevěřícím, kterou věrným muslimům ukládá Prorokovo učení. Nizárijci dále věřili, že jsou povinováni poskytnout imámovi vojenskou a politickou moc, pomocí níž by ustavil svou spravedlivou vládu na zemi.</w:t>
      </w:r>
    </w:p>
    <w:p w:rsidR="00000000" w:rsidDel="00000000" w:rsidP="00000000" w:rsidRDefault="00000000" w:rsidRPr="00000000" w14:paraId="00000194">
      <w:pPr>
        <w:rPr/>
      </w:pPr>
      <w:r w:rsidDel="00000000" w:rsidR="00000000" w:rsidRPr="00000000">
        <w:rPr>
          <w:rtl w:val="0"/>
        </w:rPr>
        <w:t xml:space="preserve">Před seldžuckým útokem na Šáhdíz roku 1107 se na dvoře Muhammada Tapara rozvinula velká rozprava o vztahu ismáílitů a islámu. Nizárijci a jejich přívrženci apelovali na sunnitské znalce práva, aby je hájili proti útokům protivníků, protože jsou muslimové, oddaní islámskému krédu jedinečnosti Boha a úlohy Muhammada jako jeho Proroka, dodržují Boží zákon šaríu a jsou ochotni uznat autoritu seldžuckého státu. Liší se jen uznáváním duchovního imáma. Tvrzení o muslimské pravověrnosti nizárijských ismáílitů část sunnitských fundamentalistů odmítla. Nepřátelsky zaměření teologové se nizárijců otázali, jak by se zachovali, kdyby jejich imám dovolil něco, co svatý islámský zákon zakazuje, nebo kdyby zakázal něco, co svatý zákon vyžaduje. Zatímco někteří z těchto teologů brzy padli za oběť nizárijským dýkám, jejich argument se projevil jako prorocký, když Hasan II. roku 1164 vydal proklamaci qijdmy.</w:t>
      </w:r>
    </w:p>
    <w:p w:rsidR="00000000" w:rsidDel="00000000" w:rsidP="00000000" w:rsidRDefault="00000000" w:rsidRPr="00000000" w14:paraId="00000195">
      <w:pPr>
        <w:rPr/>
      </w:pPr>
      <w:r w:rsidDel="00000000" w:rsidR="00000000" w:rsidRPr="00000000">
        <w:rPr>
          <w:rtl w:val="0"/>
        </w:rPr>
        <w:t xml:space="preserve">Válka asasínů proti sunnitům komplikovala vztahy s většinou šíitů. Ačkoli se šíité-dvanáctníci přirozeně přikláněli k protitureckému a protisunnitskému postoji, zvlášť v prvních letech, kdy se asasínové začali organizovat, z teologického hlediska se jim víra ismáílitů jevila jako kacířství. Nizárijské atentáty navíc často vedly sunnity k násilné odvetě a pomstě včetně hromadných útoků na podezřelé ismáílity a osoby s nimi sympatizující. Sunnitským útokům proti nizárijcům padaly za oběť celé šíitské komunity bez rozdílu frakcí. Tyto masakry zprvu budily mezi ismáílity nenizárijského ražení a dvanáctnickými šíity k nizárijcům sympatie. Časem se ale vyhrotily pocity nepřátelské asasínům a ostatní je začali pokládat za příčinu nepokojů. Nakonec většina šíitů v odsouzení asasínů zaujala stejný postoj jako sunnité. Ve stále rostoucí míře přibývalo protinizárijské literatury z pera šíitských dvanáctníků.</w:t>
      </w:r>
    </w:p>
    <w:p w:rsidR="00000000" w:rsidDel="00000000" w:rsidP="00000000" w:rsidRDefault="00000000" w:rsidRPr="00000000" w14:paraId="00000196">
      <w:pPr>
        <w:rPr/>
      </w:pPr>
      <w:r w:rsidDel="00000000" w:rsidR="00000000" w:rsidRPr="00000000">
        <w:rPr>
          <w:rtl w:val="0"/>
        </w:rPr>
        <w:t xml:space="preserve">Nizárijská záliba v utajování vedla k šířícímu se podezřívání a obviňování sekty a představivost autorů přitom neznala mezí. Stejně jako je to s moderními legendami o satanistických kultech a protivládních extremistických strašácích, stali se asasínové pro islám temným ztělesněním zla. Protivníci je obviňovali z užívání drog a bezuzdných sexuálních orgií. Vůdcům asasínů se připisovalo, že jsou schopni neomezeně kontrolovat psychiku učedníků, kteří byli popisováni jako bytosti podobné zombiím, údajně příliš omezeným, propadlým vymývání mozků a vlivu drog, než aby mohli odolat manipulačním schopnostem a charizmatické moci vůdců sekty. Ti se údajně řídili jen vlastními zákony a neváhali se snížit k nejšpinavějším prostředkům včetně čarodějnictví, aby svedli své stádo z pravé cesty. Sunnitská vládnoucí vrstva je obviňovala z podkopávání islámského zákona a z oživování zoroasterské doktríny dualismu, vyznávané kdysi v pohanské Persii. „Černé legendy“, pocházející z 10. století a líčící zločinné rouhačství příslušníků sekty, namířené proti raným ismáílitům, byly vzkříšeny, dosáhly vrcholu za alamútské éry nizárijských ismáílitů a ještě dlouho ji přežívaly.</w:t>
      </w:r>
    </w:p>
    <w:p w:rsidR="00000000" w:rsidDel="00000000" w:rsidP="00000000" w:rsidRDefault="00000000" w:rsidRPr="00000000" w14:paraId="00000197">
      <w:pPr>
        <w:rPr/>
      </w:pPr>
      <w:r w:rsidDel="00000000" w:rsidR="00000000" w:rsidRPr="00000000">
        <w:rPr>
          <w:rtl w:val="0"/>
        </w:rPr>
        <w:t xml:space="preserve">Abú ’1-Mahásin Rujání, slavný sunnitský učitel, byl roku 1108 zavražděn, protože vášnivě a důrazně kázal proti nizárijcům. Tvrdil, že se odklonili od islámu natolik, že by měli být zabíjeni jako nemuslimové, přes tradiční sunnitskou toleranci ke každému, kdo pronesl formuli víry, šahádu. V celé zemi se proti nizárijcům po dobu jednoho a půl století zvedal rostoucí odpor. Až když odpůrci jejich politickou moc zničili, přijali je zdráhavé opět za součást islámu. Marshall Hodgson konstatuje, že nizárijští ismáílité toleranci, vlastní sunnitské komunitě, vydráždili tak silně, že určili budoucí charakter muslimské víry: „... připravili tak cestu pro relativní nesnášenlivost pozdějšího islámu k úchylkám.“</w:t>
      </w:r>
    </w:p>
    <w:p w:rsidR="00000000" w:rsidDel="00000000" w:rsidP="00000000" w:rsidRDefault="00000000" w:rsidRPr="00000000" w14:paraId="00000198">
      <w:pPr>
        <w:rPr/>
      </w:pPr>
      <w:r w:rsidDel="00000000" w:rsidR="00000000" w:rsidRPr="00000000">
        <w:rPr>
          <w:rtl w:val="0"/>
        </w:rPr>
        <w:t xml:space="preserve">Praví se, že v muslimské kultuře lze ideu vraždy vystopovat až k Prorokovi. Je o něm známo, že dovedl vyjádřit nespokojenost s nějakým nepřítelem a pak ocenit, když někdo z jeho mužů označeného dokázal zabít. Jedním z prvních muslimů, kteří poslechli Prorokovy výzvy k zavraždění nepřítele, se stal Abdalláh ibn Unajs, jenž zabil náčelníka nepřátelského kmene, a tím zachránil islámskou komunitu v Medině před mocným a nebezpečným nepřítelem. Ze čtyř „Spravedlivých chalífu“, nástupců Muhammada, zahynuli rukou vraha tři. Aplikaci džihádu cestou individuálního atentátu ale nejprve rozvinuli šíité.</w:t>
      </w:r>
    </w:p>
    <w:p w:rsidR="00000000" w:rsidDel="00000000" w:rsidP="00000000" w:rsidRDefault="00000000" w:rsidRPr="00000000" w14:paraId="00000199">
      <w:pPr>
        <w:rPr/>
      </w:pPr>
      <w:r w:rsidDel="00000000" w:rsidR="00000000" w:rsidRPr="00000000">
        <w:rPr>
          <w:rtl w:val="0"/>
        </w:rPr>
        <w:t xml:space="preserve">Vraždu proměnil na druh umění Hasan-i-Sabbáh. Míněno je umění maximalizovat politický prospěch s minimálními ztrátami na životech jako humánnější metoda řešení politických sporů ve srovnání s krveproléváním a utrpením na tradičním bitevním poli. Neobvyklý účinek vraždy je přímé proniknutí do dvoran moci a postižení osob v rozhodujících funkcích, nikoli prostého občana, odvěké oběti politického avanturismu vůdců.</w:t>
      </w:r>
    </w:p>
    <w:p w:rsidR="00000000" w:rsidDel="00000000" w:rsidP="00000000" w:rsidRDefault="00000000" w:rsidRPr="00000000" w14:paraId="0000019A">
      <w:pPr>
        <w:rPr/>
      </w:pPr>
      <w:r w:rsidDel="00000000" w:rsidR="00000000" w:rsidRPr="00000000">
        <w:rPr>
          <w:rtl w:val="0"/>
        </w:rPr>
        <w:t xml:space="preserve">Protože islámská kultura si vysoce cenila vynikajících vlastností jednotlivce, oceňovala vůdce, jenž měl schopnost vyvstat z průměru a přežít zlom, kdy se chopil moci. Smrt tak neobyčejného jedince často stačila, aby byla podstatně zvrácena mocenská rovnováha sil. Na druhé straně asasínové většinou neměli zájem na uplatnění této techniky proti křesťanským vojenským řádům, jako johanitům nebo templářům. Vedla je k tomu úvaha, že tyto řády mají strukturu umožňující nahradit mistra plnohodnotně jiným členem řádu.</w:t>
      </w:r>
    </w:p>
    <w:p w:rsidR="00000000" w:rsidDel="00000000" w:rsidP="00000000" w:rsidRDefault="00000000" w:rsidRPr="00000000" w14:paraId="0000019B">
      <w:pPr>
        <w:rPr/>
      </w:pPr>
      <w:r w:rsidDel="00000000" w:rsidR="00000000" w:rsidRPr="00000000">
        <w:rPr>
          <w:rtl w:val="0"/>
        </w:rPr>
        <w:t xml:space="preserve">Historik islámu Bernard Lewis cituje listinu cti z Alamútu, jež obsahuje jmenný výčet padesáti atentátů spáchaných za třicet pět let vlády Hasana-i-Sabbáha. Rašidudín Tabíb, Hasanův raný perský životopisec, konstatoval, že Hasan a jeho dva následníci dali zavraždit celkem sedmdesát pět lidí. Skutečností je, že k největšímu počtu vražd došlo v prvních desetiletích zápasu nizárijských o moc a pak jejich počet klesl. Atentátnické praktiky asasínů jim ovšem přivodily nebývalou nenávist. Marshall Hodgson poukazuje na úzký vztah mezi vraždami a odvetnými masakry nizárijců. S poklesem vražd došlo i k úbytku masakrů, při nichž mstitelé nerozlišovali míru viny svých obětí.</w:t>
      </w:r>
    </w:p>
    <w:p w:rsidR="00000000" w:rsidDel="00000000" w:rsidP="00000000" w:rsidRDefault="00000000" w:rsidRPr="00000000" w14:paraId="0000019C">
      <w:pPr>
        <w:rPr/>
      </w:pPr>
      <w:r w:rsidDel="00000000" w:rsidR="00000000" w:rsidRPr="00000000">
        <w:rPr>
          <w:rtl w:val="0"/>
        </w:rPr>
        <w:t xml:space="preserve">Pro oddané věrné akt vraždy představoval pravou náboženskou svátost. Lewis píše: „Pro oběti asasínové představovali zločinné fanatiky, podílející se na vražedném spiknutí proti náboženství a společnosti. Pro ismáílity představovali elitní sbor ve válce proti imámovým nepřátelům. Zabíjením utlačovatelů a uzurpátorů podávali nejvyšší důkaz víry a věrnosti, a získávali okamžité a věčné blaženství v ráji.“ Příběh matky syrského věrného osvětluje roli vraždy a zároveň kulturní hodnoty středověkého společenství nizárijských ismáílitů. Když se dozvěděla o smrti syna po úspěšném splnění politické vraždy, zaradovala se a oděla do slavnostního šatu. Když se mladý muž nenadále vrátil živý a zdravý, oblékla si šat smuteční.</w:t>
      </w:r>
    </w:p>
    <w:p w:rsidR="00000000" w:rsidDel="00000000" w:rsidP="00000000" w:rsidRDefault="00000000" w:rsidRPr="00000000" w14:paraId="0000019D">
      <w:pPr>
        <w:rPr/>
      </w:pPr>
      <w:r w:rsidDel="00000000" w:rsidR="00000000" w:rsidRPr="00000000">
        <w:rPr>
          <w:rtl w:val="0"/>
        </w:rPr>
        <w:t xml:space="preserve">Není znám žádný asasínský fidá'jí který by se pokusil po činu uniknout nebo který by použil jiné zbraně než dýky. Většina obětí asasínů byli stráží dobře chránění významní a mocní činitelé - emíři, sultáni, vojevůdci - k atentátu skoro vždycky došlo na veřejných místech a za bílého dne. Cílem útoků se také stali místní sunnitští náboženští učitelé, kteří kázali proti ismáílitské víře, a konvertité, kteří od ní odpadli, ačkoli znali její pravou revoluční povahu. Vraždy měly nepřátele nizárijců co nejvíc zastrašit a vyvolat atmosféru obav z neustálého ohrožení.</w:t>
      </w:r>
    </w:p>
    <w:p w:rsidR="00000000" w:rsidDel="00000000" w:rsidP="00000000" w:rsidRDefault="00000000" w:rsidRPr="00000000" w14:paraId="0000019E">
      <w:pPr>
        <w:rPr/>
      </w:pPr>
      <w:r w:rsidDel="00000000" w:rsidR="00000000" w:rsidRPr="00000000">
        <w:rPr>
          <w:rtl w:val="0"/>
        </w:rPr>
        <w:t xml:space="preserve">Někdy se vraždy obracely i proti nepřátelům nizárijských spojenců. Tyto případy vedly k obviňování asasínů z námezdních aktivit. Většinou neoprávněně, ale existovaly výjimky. Když někdo navrhl vraždu, která byla v souladu s celkovými plány asasínů, mohlo se stát, že se nezdráhali přijmout odměnu, když jim vděční spojenci nabídli dar za odstranění nepřítele. Myšlenka, že asasínové pracují pro jiné politické vůdce, jistě představovala účinný prostředek protivníků nizárijských, jak do jejich řad zasít sémě podezření a nesvornosti. „Přiznání“ vynucená z některých pachatelů tedy mohla být i předem připravenou dezinformací, sloužící nesmiřitelnému boji nizárijců proti vládnoucímu řádu. Konečně po zničení nizárijského státu v druhé polovině 13. století dovolovali jednotliví asasínští vojenští náčelníci v Sýrii svým věrným dávat se najímat za žold.</w:t>
      </w:r>
    </w:p>
    <w:p w:rsidR="00000000" w:rsidDel="00000000" w:rsidP="00000000" w:rsidRDefault="00000000" w:rsidRPr="00000000" w14:paraId="0000019F">
      <w:pPr>
        <w:rPr/>
      </w:pPr>
      <w:r w:rsidDel="00000000" w:rsidR="00000000" w:rsidRPr="00000000">
        <w:rPr>
          <w:rtl w:val="0"/>
        </w:rPr>
      </w:r>
    </w:p>
    <w:p w:rsidR="00000000" w:rsidDel="00000000" w:rsidP="00000000" w:rsidRDefault="00000000" w:rsidRPr="00000000" w14:paraId="000001A0">
      <w:pPr>
        <w:rPr>
          <w:b w:val="1"/>
        </w:rPr>
      </w:pPr>
      <w:r w:rsidDel="00000000" w:rsidR="00000000" w:rsidRPr="00000000">
        <w:rPr>
          <w:b w:val="1"/>
          <w:rtl w:val="0"/>
        </w:rPr>
        <w:t xml:space="preserve">Drogy a odpadlictví</w:t>
      </w:r>
    </w:p>
    <w:p w:rsidR="00000000" w:rsidDel="00000000" w:rsidP="00000000" w:rsidRDefault="00000000" w:rsidRPr="00000000" w14:paraId="000001A1">
      <w:pPr>
        <w:rPr/>
      </w:pPr>
      <w:r w:rsidDel="00000000" w:rsidR="00000000" w:rsidRPr="00000000">
        <w:rPr>
          <w:rtl w:val="0"/>
        </w:rPr>
        <w:t xml:space="preserve">Sunnitští historici měli tendenci charakterizovat asasíny jako degenerovanou bandu kacířů, používajících náboženskou ideologii jako pláštík kriminální činnosti. Jejich odpadličtí vůdcové údajně členy sekty ovládali podvodně nekalou manipulací. Naopak mnozí ismáílitští kronikáři považují asasíny za strážce posvátných tajemství, členům postupně zjevovaných podle hierarchie stupně zasvěcení.</w:t>
      </w:r>
    </w:p>
    <w:p w:rsidR="00000000" w:rsidDel="00000000" w:rsidP="00000000" w:rsidRDefault="00000000" w:rsidRPr="00000000" w14:paraId="000001A2">
      <w:pPr>
        <w:rPr/>
      </w:pPr>
      <w:r w:rsidDel="00000000" w:rsidR="00000000" w:rsidRPr="00000000">
        <w:rPr>
          <w:rtl w:val="0"/>
        </w:rPr>
        <w:t xml:space="preserve">Sunnité, stejně jako jim nepřátelští šíité, dali asasínům název hašíším. Termín hašíšíja se poprvé objevuje v antinizárijském traktátu, vydaném roku 1123 a napsaném za vlády fátimovského chalífy al-Amíra, syna a nástupce al-Mustalího. Použití onoho termínu tam není nijak vysvětleno. Dlouho panovala domněnka, že je název narážkou na legendu o náčelnících asasínů, podávajících učedníkům během jejich pobytu v Zahradě rozkoše hašiš, ale ani tehdejší islámští spisovatelé, sunnité ani šíité, nejvíc nepřátelští sektě, asasíny nikde z používání drog neobvinili.</w:t>
      </w:r>
    </w:p>
    <w:p w:rsidR="00000000" w:rsidDel="00000000" w:rsidP="00000000" w:rsidRDefault="00000000" w:rsidRPr="00000000" w14:paraId="000001A3">
      <w:pPr>
        <w:rPr/>
      </w:pPr>
      <w:r w:rsidDel="00000000" w:rsidR="00000000" w:rsidRPr="00000000">
        <w:rPr>
          <w:rtl w:val="0"/>
        </w:rPr>
        <w:t xml:space="preserve">Největší evropský arabista své doby, Silvestee de Sacy, dokazoval v roce 1809, že slovo asasín je odvozeno z arabského výrazu hašiš, Ačkoli de Sacy odmítal názor, že věrní jsou skupina poživačů drog, podléhající temné moci krutého a intrikujícího náčelníka, věřil, že se věrným zpočátku podával odvar složený z hašiše, možná smíchaný s dalšími látkami, jako je opium, aby se u nich navodila rozhodující zkušenost extáze. Přes jeho spekulaci neexistuje historický důkaz, že některý fidájí požíval drogy nebo jakýkoli jiný opojný prostředek.</w:t>
      </w:r>
    </w:p>
    <w:p w:rsidR="00000000" w:rsidDel="00000000" w:rsidP="00000000" w:rsidRDefault="00000000" w:rsidRPr="00000000" w14:paraId="000001A4">
      <w:pPr>
        <w:rPr/>
      </w:pPr>
      <w:r w:rsidDel="00000000" w:rsidR="00000000" w:rsidRPr="00000000">
        <w:rPr>
          <w:rtl w:val="0"/>
        </w:rPr>
        <w:t xml:space="preserve">Počínaje jedenáctým až přinejmenším do pozdního čtrnáctého století muslimská většina požíváním hašiše pohrdala, spojovala si je s nižšími třídami obyvatelstva a věřila, že je nevyhnutelně doprovází morální úpadek, typický pro společenské vyvržence. Nejpravděpodobnějším vysvětlením je, že název hašíšíja byl nadávkou, pejorativní posměšnou nálepkou, kterou sunnitští autoři charakterizovali ideologické bludy a divoké chování sekty, a tak ji opovržlivě zařadili do společnosti opilců a poživačů drog. Výrazu, který snad muslimští autoři zamýšleli jako morální kritiku, se chopili západní učenci, aby pohotově vysvětlili akt sebeobětování a ochotu přijmout mučednictví věrných, jejichž jednání považovali za iracionální a nevysvětlitelné.</w:t>
      </w:r>
    </w:p>
    <w:p w:rsidR="00000000" w:rsidDel="00000000" w:rsidP="00000000" w:rsidRDefault="00000000" w:rsidRPr="00000000" w14:paraId="000001A5">
      <w:pPr>
        <w:rPr/>
      </w:pPr>
      <w:r w:rsidDel="00000000" w:rsidR="00000000" w:rsidRPr="00000000">
        <w:rPr>
          <w:rtl w:val="0"/>
        </w:rPr>
      </w:r>
    </w:p>
    <w:p w:rsidR="00000000" w:rsidDel="00000000" w:rsidP="00000000" w:rsidRDefault="00000000" w:rsidRPr="00000000" w14:paraId="000001A6">
      <w:pPr>
        <w:rPr>
          <w:b w:val="1"/>
        </w:rPr>
      </w:pPr>
      <w:r w:rsidDel="00000000" w:rsidR="00000000" w:rsidRPr="00000000">
        <w:rPr>
          <w:b w:val="1"/>
          <w:rtl w:val="0"/>
        </w:rPr>
        <w:t xml:space="preserve">Hasanův příspěvek k doktríně ismáílismu</w:t>
      </w:r>
    </w:p>
    <w:p w:rsidR="00000000" w:rsidDel="00000000" w:rsidP="00000000" w:rsidRDefault="00000000" w:rsidRPr="00000000" w14:paraId="000001A7">
      <w:pPr>
        <w:rPr/>
      </w:pPr>
      <w:r w:rsidDel="00000000" w:rsidR="00000000" w:rsidRPr="00000000">
        <w:rPr>
          <w:rtl w:val="0"/>
        </w:rPr>
        <w:t xml:space="preserve">Zničení alamútské knihovny Mongoly roku 1256 přežil pouhý zlomek Hasanových spisů. Nejdůležitější dílo, které známe, je Hasanova kritika doktríny talímu (autoritativního učení), zachovaná díky sumarizaci a komentářům, které pečlivě zpracoval sunnitský znalec kacířství Šahrastaní. Základní doktrína talímu podle šíji v podstatě konstatuje, že jako lidské bytosti nejsme schopni sami určit náboženskou pravdu. Nemáme k jejímu posouzení potřebné znalosti a schopnosti. Proto musel Bůh seslat lidstvu</w:t>
      </w:r>
    </w:p>
    <w:p w:rsidR="00000000" w:rsidDel="00000000" w:rsidP="00000000" w:rsidRDefault="00000000" w:rsidRPr="00000000" w14:paraId="000001A8">
      <w:pPr>
        <w:rPr/>
      </w:pPr>
      <w:r w:rsidDel="00000000" w:rsidR="00000000" w:rsidRPr="00000000">
        <w:rPr>
          <w:rtl w:val="0"/>
        </w:rPr>
        <w:t xml:space="preserve">Proroka, aby je učil pravdě. Bůh dále vede lidstvo prostřednictvím imámů, z nichž každý v nepřetržitém řetězci jmenuje svého nástupce.</w:t>
      </w:r>
    </w:p>
    <w:p w:rsidR="00000000" w:rsidDel="00000000" w:rsidP="00000000" w:rsidRDefault="00000000" w:rsidRPr="00000000" w14:paraId="000001A9">
      <w:pPr>
        <w:rPr/>
      </w:pPr>
      <w:r w:rsidDel="00000000" w:rsidR="00000000" w:rsidRPr="00000000">
        <w:rPr>
          <w:rtl w:val="0"/>
        </w:rPr>
        <w:t xml:space="preserve">Hasan tuto ideu propracoval s pečlivou teologickou argumentací, zdůvodňující nezbytnost imáma, a s charakteristikou povahy pravdy, hlásané imámem, jako přímým zástupcem Boha i Muhammada. Podle Hasanova traktátu Muhammad a posloupnost imámů jsou důkazem existence Boží, zatímco existence imáma je závislá na učedníkově hledání Boha. Jednota Boha, tawhíd, je klíčem k objevení pravdy v doktríně, protože znamením pravdy je jednota a znamením omylu je mnohost. Imám v Hasanově pojetí je jedinečný a má absolutní autoritu. Sunnité i šíité jsou vystaveni omylu, protože správně nerozumějí pravé povaze imáma. Nizárijci jsou jediná islámská sekta prostá omylu a mají kompetenci vést širší společenství muslimů.</w:t>
      </w:r>
    </w:p>
    <w:p w:rsidR="00000000" w:rsidDel="00000000" w:rsidP="00000000" w:rsidRDefault="00000000" w:rsidRPr="00000000" w14:paraId="000001AA">
      <w:pPr>
        <w:rPr/>
      </w:pPr>
      <w:r w:rsidDel="00000000" w:rsidR="00000000" w:rsidRPr="00000000">
        <w:rPr>
          <w:rtl w:val="0"/>
        </w:rPr>
        <w:t xml:space="preserve">Klíčem k tatímu je komunita věřících, kteří se podřizují imámovi. Protože tatím představoval organizační princip nizárijské společnosti, sloužil posílení soudržnosti a kázni alamútských bojovníků. Hasan od nizárijských věřících požadoval bezpodmínečnou věrnost jako přímou povinnost vůči Bohu - šel tím ve věci věrnosti hierarchické autoritě daleko za tradiční požadavky šíji. „Od prvopočátku se principu tatímu přičítala nejvyšší důležitost. To byl samozřejmě základní princip ismáílismu, a stal se přirozeně ještě významnějším úměrně důležitosti, jakou nezbytně hrály kázeň a poslušnost v podmínkách obrany sídla, jaké představoval Alamút.“</w:t>
      </w:r>
    </w:p>
    <w:p w:rsidR="00000000" w:rsidDel="00000000" w:rsidP="00000000" w:rsidRDefault="00000000" w:rsidRPr="00000000" w14:paraId="000001AB">
      <w:pPr>
        <w:rPr/>
      </w:pPr>
      <w:r w:rsidDel="00000000" w:rsidR="00000000" w:rsidRPr="00000000">
        <w:rPr>
          <w:rtl w:val="0"/>
        </w:rPr>
        <w:t xml:space="preserve">Jak jsme viděli, Hasanovy ambice daleko přesahovaly hradby izolovaného Alamútu. „Hledal univerzální platnost v autoritě imáma, a prověřoval jeho nároky se zničujícím skepticismem vůči jakýmkoli více podmíněným nárokům... Ničemu nebyl ponechán jakýkoli samostatný význam kromě hnací síly jediné komunity, která se odvážila přijmout tak radikální stanovisko.“</w:t>
      </w:r>
    </w:p>
    <w:p w:rsidR="00000000" w:rsidDel="00000000" w:rsidP="00000000" w:rsidRDefault="00000000" w:rsidRPr="00000000" w14:paraId="000001AC">
      <w:pPr>
        <w:rPr/>
      </w:pPr>
      <w:r w:rsidDel="00000000" w:rsidR="00000000" w:rsidRPr="00000000">
        <w:br w:type="page"/>
      </w:r>
      <w:r w:rsidDel="00000000" w:rsidR="00000000" w:rsidRPr="00000000">
        <w:rPr>
          <w:rtl w:val="0"/>
        </w:rPr>
      </w:r>
    </w:p>
    <w:p w:rsidR="00000000" w:rsidDel="00000000" w:rsidP="00000000" w:rsidRDefault="00000000" w:rsidRPr="00000000" w14:paraId="000001AD">
      <w:pPr>
        <w:pStyle w:val="Heading2"/>
        <w:rPr/>
      </w:pPr>
      <w:bookmarkStart w:colFirst="0" w:colLast="0" w:name="_ysawq9j3bqf6" w:id="15"/>
      <w:bookmarkEnd w:id="15"/>
      <w:r w:rsidDel="00000000" w:rsidR="00000000" w:rsidRPr="00000000">
        <w:rPr>
          <w:rtl w:val="0"/>
        </w:rPr>
        <w:t xml:space="preserve">Kapitola osmá - Po Hasanovi</w:t>
      </w:r>
    </w:p>
    <w:p w:rsidR="00000000" w:rsidDel="00000000" w:rsidP="00000000" w:rsidRDefault="00000000" w:rsidRPr="00000000" w14:paraId="000001AE">
      <w:pPr>
        <w:rPr/>
      </w:pPr>
      <w:r w:rsidDel="00000000" w:rsidR="00000000" w:rsidRPr="00000000">
        <w:rPr>
          <w:rtl w:val="0"/>
        </w:rPr>
        <w:t xml:space="preserve">Jak tomu bývá u mnoha duchovních hnutí po smrti vyšší mocí inspirovaného a charizmatického zakladatele, také následnou historii perských asasínů lze charakterizovat postupným úpadkem tvůrčích sil, přerušovaným vzácnými mezihrami tvůrčí aktivity. Po Hasanové smrti nastoupila řada sedmi vůdců nizárijského státu. Až na jedinou významnou výjimku nikdo z dalších vládců Alamútu se nepřiblížil stavu osvíceného duchovního zápalu, ani revolučnímu smyslu pro neohraničené možnosti, tak jak tyto vlastnosti ztělesňoval Hasan-i-Sabbáh.</w:t>
      </w:r>
    </w:p>
    <w:p w:rsidR="00000000" w:rsidDel="00000000" w:rsidP="00000000" w:rsidRDefault="00000000" w:rsidRPr="00000000" w14:paraId="000001AF">
      <w:pPr>
        <w:rPr/>
      </w:pPr>
      <w:r w:rsidDel="00000000" w:rsidR="00000000" w:rsidRPr="00000000">
        <w:rPr>
          <w:rtl w:val="0"/>
        </w:rPr>
        <w:t xml:space="preserve">Pán Alamútu nicméně vždycky zůstal nezpochybňovaným vůdcem rozsáhlých a odlehlých území, spravovaných nizárijci, kde vládla zásada decentralizovaného místního velení, požívajícího částečné samostatnosti. Posloupnost nizárijských vládců ve srovnání s jinými muslimskými dynastiemi charakterizovala neobvyklá stabilita nástupnictví. Přes mnoho rozdílných názorů na politiku a individuální duchovní velikost vládců alamútského státu během dalšího půldruhého století jeho existence si asasínská dynastie udržela jedinečnou identitu, silný smysl pro komunitu a uvědomění si božského poslání až do konce. Sto šedesát šest let alamútského státu lze rozdělit na tři období: první, revoluční, počínající Hasanem v roce 1090 a trvající dál s jeho nástupci Buzurgumidem a Mu-hammadem. Po něm následovalo období qijámy, které začalo za vlády Hasana II. v roce 1164 a pokračovalo za jeho nástupce Muhammada II. Poslední je období satru, éra sblížení se sunnitským světem, která začala roku 1210 za vlády Hasana III. a v níž pokračoval Muhammad III. a jeho krátce žijící nástupce Chúršáh, poražený Mongoly roku 1253.</w:t>
      </w:r>
    </w:p>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rPr>
          <w:b w:val="1"/>
        </w:rPr>
      </w:pPr>
      <w:r w:rsidDel="00000000" w:rsidR="00000000" w:rsidRPr="00000000">
        <w:rPr>
          <w:b w:val="1"/>
          <w:rtl w:val="0"/>
        </w:rPr>
        <w:t xml:space="preserve">Hasanovi nástupci za revolučního období</w:t>
      </w:r>
    </w:p>
    <w:p w:rsidR="00000000" w:rsidDel="00000000" w:rsidP="00000000" w:rsidRDefault="00000000" w:rsidRPr="00000000" w14:paraId="000001B2">
      <w:pPr>
        <w:rPr>
          <w:i w:val="1"/>
        </w:rPr>
      </w:pPr>
      <w:r w:rsidDel="00000000" w:rsidR="00000000" w:rsidRPr="00000000">
        <w:rPr>
          <w:i w:val="1"/>
          <w:rtl w:val="0"/>
        </w:rPr>
        <w:t xml:space="preserve">Buzurgumid (vládl 1124-1138)</w:t>
      </w:r>
    </w:p>
    <w:p w:rsidR="00000000" w:rsidDel="00000000" w:rsidP="00000000" w:rsidRDefault="00000000" w:rsidRPr="00000000" w14:paraId="000001B3">
      <w:pPr>
        <w:rPr/>
      </w:pPr>
      <w:r w:rsidDel="00000000" w:rsidR="00000000" w:rsidRPr="00000000">
        <w:rPr>
          <w:rtl w:val="0"/>
        </w:rPr>
        <w:t xml:space="preserve">Buzurgumid byl jedním z generálů, kterým Hasan důvěřoval nejvíc; velel hradu Lammassar, druhé nejdůležitější asasínské pevnosti, přes dvacet let.</w:t>
      </w:r>
    </w:p>
    <w:p w:rsidR="00000000" w:rsidDel="00000000" w:rsidP="00000000" w:rsidRDefault="00000000" w:rsidRPr="00000000" w14:paraId="000001B4">
      <w:pPr>
        <w:rPr/>
      </w:pPr>
      <w:r w:rsidDel="00000000" w:rsidR="00000000" w:rsidRPr="00000000">
        <w:rPr>
          <w:rtl w:val="0"/>
        </w:rPr>
        <w:t xml:space="preserve">Během posledních měsíců smrtelné nemoci Hasan povolal Buzurgumida do Alamútu a jmenoval ho svým nástupcem. Podle vyprávění mu prý pošeptal, že dokud zůstane bohabojným, bude mu Hasanův duch radit. Buzurgumid zdědil velká nizárijská území v Persii, skládající se ze tří regionálních center, vzdálených od sebe přibližně 2400 kilometrů. Prvním byl Alamút, druhým Girdkuh na jihovýchodě a třetím Kúhistán, dále na jihovýchod ve střední Persii. Pod jeho velení spadala také mladá syrská větev nizárijců. Buzurgumid zklamal očekávání svých nepřátel, neboť vykonával silnou, nikým nezpochybňovanou vládu a pokračoval ve strategické politice svého předchůdce. Ačkoli nepatřil ke kreativním politickým revolucionářům jako Hasan, osvědčil se jako schopný administrátor a statečný vojevůdce.</w:t>
      </w:r>
    </w:p>
    <w:p w:rsidR="00000000" w:rsidDel="00000000" w:rsidP="00000000" w:rsidRDefault="00000000" w:rsidRPr="00000000" w14:paraId="000001B5">
      <w:pPr>
        <w:rPr/>
      </w:pPr>
      <w:r w:rsidDel="00000000" w:rsidR="00000000" w:rsidRPr="00000000">
        <w:rPr>
          <w:rtl w:val="0"/>
        </w:rPr>
        <w:t xml:space="preserve">Brzy dostal příležitost čelit zkouškám svých vojenských schopností. Roku 1124 došlo ke krutému masakru zhruba sedmi set ismáílitů v Amidu v jižní Arménii. Roku 1126 Buzurgumid úspěšně odolal velké seldžucké ofenzívě nařízené Sandžarem, jenž se zachoval překvapivě, uvážíme-li jeho předchozí přátelství s asasíny za Hasanova života. Když se rozhodl na Alamút zaútočit, dal se asi ovlivnit úsudkem o slabosti nově nastoupivšího Buzurgumida. Dva fidá'jíové později zavraždili Sandžarova vezíra, který mu poradil, aby zahájil útok.</w:t>
      </w:r>
    </w:p>
    <w:p w:rsidR="00000000" w:rsidDel="00000000" w:rsidP="00000000" w:rsidRDefault="00000000" w:rsidRPr="00000000" w14:paraId="000001B6">
      <w:pPr>
        <w:rPr/>
      </w:pPr>
      <w:r w:rsidDel="00000000" w:rsidR="00000000" w:rsidRPr="00000000">
        <w:rPr>
          <w:rtl w:val="0"/>
        </w:rPr>
        <w:t xml:space="preserve">Roku 1129 Mahmúd, seldžucký sultán isfahánské oblasti, pozval asasínského diplomata, aby spolu projednali podmínky míru. Nizárijského vyslance a jeho průvodce lynčoval dav. Mahmúd se Buzurgumidovi omluvil, ale odmítl potrestat vrahy. Odvetou asasínové povraždili čtyři sta občanů Kazvínu. Mahmúdův odvetný útok proti Alamútu selhal.</w:t>
      </w:r>
    </w:p>
    <w:p w:rsidR="00000000" w:rsidDel="00000000" w:rsidP="00000000" w:rsidRDefault="00000000" w:rsidRPr="00000000" w14:paraId="000001B7">
      <w:pPr>
        <w:rPr/>
      </w:pPr>
      <w:r w:rsidDel="00000000" w:rsidR="00000000" w:rsidRPr="00000000">
        <w:rPr>
          <w:rtl w:val="0"/>
        </w:rPr>
        <w:t xml:space="preserve">V roce 1130 Buzurgumidovi věrní odcestovali do Egypta a zabili fátimovského chalífu al-Amíra, který nastoupil do funkce imáma po svém otci al-Mustalím. Al-Amír se za Hasanovy vlády neúspěšně pokusil ukončit nizárijské schizma, jak jsme uvedli výše. Vládl dvacet devět let. Po jeho smrti došlo v mustalijské dynastii k novému schizmatu, jehož příčinou byl spor, zda al-Amír zplodil syna, jenž by po něm nastoupil na trůn, nebo nikoli.</w:t>
      </w:r>
    </w:p>
    <w:p w:rsidR="00000000" w:rsidDel="00000000" w:rsidP="00000000" w:rsidRDefault="00000000" w:rsidRPr="00000000" w14:paraId="000001B8">
      <w:pPr>
        <w:rPr/>
      </w:pPr>
      <w:r w:rsidDel="00000000" w:rsidR="00000000" w:rsidRPr="00000000">
        <w:rPr>
          <w:rtl w:val="0"/>
        </w:rPr>
        <w:t xml:space="preserve">V roce 1135 čtyřiadvacet věrných zavraždilo abbásovského chalífu al-Mustaršida, jenž byl poražen v bitvě, zajat a uvězněn seldžuckým sultánem Masúdem, Mahmúdovým nástupcem v Isfahánu. Ačkoli během věznění jednali vítězi s al-Mustaršidem s úctou, vyskytla se obvinění, že Masúd a velkosultán Sandžar jsou zapleteni do jeho vraždy. Smrt mocného abbásovského chalífy, titulárního vládce celé sunnitské říše, vyvolala v Alamútu radost a byla uspořádána sedmidenní oslava.</w:t>
      </w:r>
    </w:p>
    <w:p w:rsidR="00000000" w:rsidDel="00000000" w:rsidP="00000000" w:rsidRDefault="00000000" w:rsidRPr="00000000" w14:paraId="000001B9">
      <w:pPr>
        <w:rPr/>
      </w:pPr>
      <w:r w:rsidDel="00000000" w:rsidR="00000000" w:rsidRPr="00000000">
        <w:rPr>
          <w:rtl w:val="0"/>
        </w:rPr>
        <w:t xml:space="preserve">Při politické a náboženské izolaci nizarijske komunity její vytrvalá životaschopnost a schopnost expanze překvapovaly. Pod Buzurgumidovým vedením v Alamútu dokonce pracovala vlastní mincovna. Buzurgumid zůstával významnou silou, se kterou museli počítat sunnité i šíité. Území nizárijského státu rozšířil do jeho definitivních hranic.</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i w:val="1"/>
        </w:rPr>
      </w:pPr>
      <w:r w:rsidDel="00000000" w:rsidR="00000000" w:rsidRPr="00000000">
        <w:rPr>
          <w:i w:val="1"/>
          <w:rtl w:val="0"/>
        </w:rPr>
        <w:t xml:space="preserve">Muhammad (vládl 1138-1162)</w:t>
      </w:r>
    </w:p>
    <w:p w:rsidR="00000000" w:rsidDel="00000000" w:rsidP="00000000" w:rsidRDefault="00000000" w:rsidRPr="00000000" w14:paraId="000001BC">
      <w:pPr>
        <w:rPr/>
      </w:pPr>
      <w:r w:rsidDel="00000000" w:rsidR="00000000" w:rsidRPr="00000000">
        <w:rPr>
          <w:rtl w:val="0"/>
        </w:rPr>
        <w:t xml:space="preserve">Jen několik dní před smrtí předal Buzurgumid vedení svému synovi Muhammadovi, konzervativnímu muži, jehož vzestup k moci vyznačil novou fázi existence nizárijského státu. Jedním z jejích prvků se stalo rozhodnutí, že nástupnictví vládce Alamútu napříště předával otec synovi. Druhým krokem bylo, že Muhammad chtěl omezit ambice na další expanzi. Například jeho vojenská aktivita měla, na rozdíl od aktivit otcových, v podstatě provinční charakter. Záznamy o jeho čtyřiadvacetileté vládě uvádějí čtrnáct vražedných atentátů, přitom k většině z nich došlo v prvních pěti letech Muhammadovy vlády. Mimo oblast Alamútu a jiných, dříve založených nizárijských středisek, nepodnikl žádnou významnou vojenskou operaci, ale některé z lokálních kampaní se vyznačovaly prudkou agresivitou.</w:t>
      </w:r>
    </w:p>
    <w:p w:rsidR="00000000" w:rsidDel="00000000" w:rsidP="00000000" w:rsidRDefault="00000000" w:rsidRPr="00000000" w14:paraId="000001BD">
      <w:pPr>
        <w:rPr/>
      </w:pPr>
      <w:r w:rsidDel="00000000" w:rsidR="00000000" w:rsidRPr="00000000">
        <w:rPr>
          <w:rtl w:val="0"/>
        </w:rPr>
        <w:t xml:space="preserve">Roku 1138 například nizárijští věrní zabili nového abbásovského chalífú ar-Rašída, syna a nástupce al-Mustaršida, za jeho pobytu v Isfahánu. Ačkoli jeho smrt asasínové v Alamútu opět oslavili, v Isfahánu došlo k strašnému odvetnému masakru ismáílitů. Následovala série lokálních vražd, jež vyvrcholila zavražděním syna šáha Ghazí Rustama v roce 1142, po kterém se šáh stal nesmiřitelným a mocným nepřítelem nizárijců. Rozhořčený šáh útočil na ismáílity, kdekoli je našel, a stavěl věže z jejich useknutých hlav. Roku 1143 Muhammadovi věrní zabili seldžuckého sultána Dawúda, jenž také pronásledoval sektáře. Vražda přiměla seldžuckého představitele v Rajji jménem Abbás, aby nařídil další masakr, po němž se opět vršily věže z useknutých hlav ismáílitů. Nizárijci vyslali k Sandžarovi emisara a žádali o ochranu proti pronásledovateli. Brzy nato byla do Alamútu odeslána Abbásova hlava, jako znamení začátku obnoveného, ale krátkého období aliance se Sandžarem.</w:t>
      </w:r>
    </w:p>
    <w:p w:rsidR="00000000" w:rsidDel="00000000" w:rsidP="00000000" w:rsidRDefault="00000000" w:rsidRPr="00000000" w14:paraId="000001BE">
      <w:pPr>
        <w:rPr/>
      </w:pPr>
      <w:r w:rsidDel="00000000" w:rsidR="00000000" w:rsidRPr="00000000">
        <w:rPr>
          <w:rtl w:val="0"/>
        </w:rPr>
        <w:t xml:space="preserve">Za Muhammadovy vlády moc Seldžukovců nadále slábla. Roku 1141 se Sandžar střed u Samarkandu s Mongoly a stěží bitvu přežil. Roku 1153 se srazil s divokými a odbojnými turkmenskými kmeny, které jeho armádu porazily, Sandžara zajaly a oblast vyplenily. Sandžarova smrt v roce 1157 seldžuckou říši ještě víc oslabila.</w:t>
      </w:r>
    </w:p>
    <w:p w:rsidR="00000000" w:rsidDel="00000000" w:rsidP="00000000" w:rsidRDefault="00000000" w:rsidRPr="00000000" w14:paraId="000001BF">
      <w:pPr>
        <w:rPr/>
      </w:pPr>
      <w:r w:rsidDel="00000000" w:rsidR="00000000" w:rsidRPr="00000000">
        <w:rPr>
          <w:rtl w:val="0"/>
        </w:rPr>
        <w:t xml:space="preserve">Rostoucí počet nizárijců v Alamútu se cítil zklamaný tím, že plamen jejich hnutí vyhasl. Krajní mezí Muhammadovy snahy o územní expanzi se zdála být jeho mise do Afghánistánu. Mnoha nizárijcům připadalo, že velká vize dobývání světa a světovlády upadla do triviálních lokálních nájezdů a krádeží dobytka. Výrazně se projevovala touha po duchovním zápalu, který komunitu oživoval v minulosti. Lidí, dlouho očekávajících slíbený příchod imáma, se zmocnila netrpělivost.</w:t>
      </w:r>
    </w:p>
    <w:p w:rsidR="00000000" w:rsidDel="00000000" w:rsidP="00000000" w:rsidRDefault="00000000" w:rsidRPr="00000000" w14:paraId="000001C0">
      <w:pPr>
        <w:rPr/>
      </w:pPr>
      <w:r w:rsidDel="00000000" w:rsidR="00000000" w:rsidRPr="00000000">
        <w:rPr>
          <w:rtl w:val="0"/>
        </w:rPr>
        <w:t xml:space="preserve">Zvláště mladí lidé obraceli pozornost na Muhammadova syna Hasana. Narodil se v roce 1126 a působivě vystupoval s radikálními názory. Hlásil se k učení Hasana-i-Sabbáha, k tajným naukám raných ismáílijských filozofů a k súfijské mystice. Získával přívržence v Alamútu a v Rudbaru. Kolovaly pověsti o jeho zvláštní povaze a že se tajně, aby otec nevěděl, oddává pití vína. Pověsti vysvětlovaly, že se dopouští kacířství jenom proto, že je Skrytým imámem a stojí nad Zákonem. Jeho otec hnutí tvrdě potíral. Muhammad veřejně trval na tom, že Hasan nemůže být imámem, protože je jeho synem a on je jenom učitel, dáí. Hasanovy přívržence potrestal krutým a velmi zvláštním způsobem - nejdříve jich dal dvě stě padesát zabít a pak dal mrtvoly přivázat na záda dalším dvě stě padesáti odsouzencům, které i s hrůzným břemenem vyhnal z Alamútu. Hasan pak přestal radikálně kázat a trpělivě pracoval, aby znovu získal otcovu důvěru a aby mu nebylo odepřeno následnictví.</w:t>
      </w:r>
    </w:p>
    <w:p w:rsidR="00000000" w:rsidDel="00000000" w:rsidP="00000000" w:rsidRDefault="00000000" w:rsidRPr="00000000" w14:paraId="000001C1">
      <w:pPr>
        <w:rPr/>
      </w:pPr>
      <w:r w:rsidDel="00000000" w:rsidR="00000000" w:rsidRPr="00000000">
        <w:rPr>
          <w:rtl w:val="0"/>
        </w:rPr>
        <w:t xml:space="preserve"> </w:t>
      </w:r>
    </w:p>
    <w:p w:rsidR="00000000" w:rsidDel="00000000" w:rsidP="00000000" w:rsidRDefault="00000000" w:rsidRPr="00000000" w14:paraId="000001C2">
      <w:pPr>
        <w:rPr>
          <w:b w:val="1"/>
        </w:rPr>
      </w:pPr>
      <w:r w:rsidDel="00000000" w:rsidR="00000000" w:rsidRPr="00000000">
        <w:rPr>
          <w:b w:val="1"/>
          <w:rtl w:val="0"/>
        </w:rPr>
        <w:t xml:space="preserve">Proklamace qijámy</w:t>
      </w:r>
    </w:p>
    <w:p w:rsidR="00000000" w:rsidDel="00000000" w:rsidP="00000000" w:rsidRDefault="00000000" w:rsidRPr="00000000" w14:paraId="000001C3">
      <w:pPr>
        <w:rPr>
          <w:i w:val="1"/>
        </w:rPr>
      </w:pPr>
      <w:r w:rsidDel="00000000" w:rsidR="00000000" w:rsidRPr="00000000">
        <w:rPr>
          <w:i w:val="1"/>
          <w:rtl w:val="0"/>
        </w:rPr>
        <w:t xml:space="preserve">Hasan II. (vládl 1162-1166)</w:t>
      </w:r>
    </w:p>
    <w:p w:rsidR="00000000" w:rsidDel="00000000" w:rsidP="00000000" w:rsidRDefault="00000000" w:rsidRPr="00000000" w14:paraId="000001C4">
      <w:pPr>
        <w:rPr/>
      </w:pPr>
      <w:r w:rsidDel="00000000" w:rsidR="00000000" w:rsidRPr="00000000">
        <w:rPr>
          <w:rtl w:val="0"/>
        </w:rPr>
        <w:t xml:space="preserve">Muhammad před smrtí skutečně jmenoval Hasana svým nástupcem. Hasanovi tehdy bylo třicet pět let. V prvních dvou a půl letech jeho vlády nedošlo k významnějším událostem, ačkoli prokázal vůdcovské schopnosti při dalším uplatňování pozice vládce Alamútu jako duchovní hlavy rozsáhlého nizárijského státu.</w:t>
      </w:r>
    </w:p>
    <w:p w:rsidR="00000000" w:rsidDel="00000000" w:rsidP="00000000" w:rsidRDefault="00000000" w:rsidRPr="00000000" w14:paraId="000001C5">
      <w:pPr>
        <w:rPr/>
      </w:pPr>
      <w:r w:rsidDel="00000000" w:rsidR="00000000" w:rsidRPr="00000000">
        <w:rPr>
          <w:rtl w:val="0"/>
        </w:rPr>
        <w:t xml:space="preserve">Dne 8. srpna 1164 Hasan II. vyhlásil na shromáždění zástupců různých území perských nizárijců advent milénia, Vzkříšení či qijámu. Prohlášení vydal uprostřed svátého měsíčního půstu ramadánu, v den, kdy si šíité připomínají mučednictví a smrt Alího. V poledne Hasan, oděný v bílém a s bílým turbanem na hlavě, vystoupil na kazatelnu, v jejíchž čtyřech rozích vlály korouhve - bílá, červená, zelená a žlutá - a začal se modlit obrácen k západu, zády k Mekce. Zprávy popisují, že s mečem v ruce oznámil, že Skrytý imám vyhlásil nový zákon a osvobodil své věrné od praktik islámské šaríje. Prohlásil, že ho Skrytý imám ustanovil svým zástupcem a že ti, kdo věří v jeho pravdu a následují jeho přikázání, se po fyzické smrti budou těšit nesmrtelnosti. Prohlásil dokonce, že ti, kdo věří v imáma, ještě ve smrtelném těle již vstoupili do rajského stavu. Po skončení proslovu, beroucího všem dech, sestoupil z kazatelny a zahájil hostinu prohlášením, že půst ramadánu skončil. Vrcholný akt rouhačství údajně doprovázelo pití vína, požívání vepřového masa a erotické výstřelky.</w:t>
      </w:r>
    </w:p>
    <w:p w:rsidR="00000000" w:rsidDel="00000000" w:rsidP="00000000" w:rsidRDefault="00000000" w:rsidRPr="00000000" w14:paraId="000001C6">
      <w:pPr>
        <w:rPr/>
      </w:pPr>
      <w:r w:rsidDel="00000000" w:rsidR="00000000" w:rsidRPr="00000000">
        <w:rPr>
          <w:rtl w:val="0"/>
        </w:rPr>
        <w:t xml:space="preserve">Proklamace qijdmy implikovala, že nastal den Posledního soudu. Ti, kdo uznali nizárijského imáma a jeho zástupce Hasana, byli souzeni a současně vstoupili do Ráje. Všichni ostatní byli odsouzeni do Pekla. Konečně došlo k vyvrcholení všech dějinných a náboženských cyklů. Posvátné praktiky, předepsané Muhammadem jako šaría, představovaly jen vnější symboly vnitřních duchovních pravd. Vnější symboly se staly profanací vnitřní pravdy. V podmínkách náboženské svobody a vývoje po zavedení nového zákona mohl věřící zažít přímé vnitřní spojení s Alláhem. Na znamení symbolického spojení s Bohem už nebylo nutné vrhat se k zemi a modlit pětkrát denně k Alláhovi. Podle nového zákona se člověk sám udržoval ve stavu stálé modlitby a jednoty s Bohem.</w:t>
      </w:r>
    </w:p>
    <w:p w:rsidR="00000000" w:rsidDel="00000000" w:rsidP="00000000" w:rsidRDefault="00000000" w:rsidRPr="00000000" w14:paraId="000001C7">
      <w:pPr>
        <w:rPr/>
      </w:pPr>
      <w:r w:rsidDel="00000000" w:rsidR="00000000" w:rsidRPr="00000000">
        <w:rPr>
          <w:rtl w:val="0"/>
        </w:rPr>
        <w:t xml:space="preserve">Nizárijci, setrvávající v tradičních úkonech islámu a odmítající následovat nový zákon, se vystavovali přísným trestům, kamenování a smrti jako rouhači - přesně jako se to dělo předtím viníkům porušujícím šaríu. Jen nizárijští věřící měli schopnost přijmout a chápat duchovní pravdu. Všichni ostatní včetně nenizárijských muslimů a všichni nemuslimové „byli nyní uvrženi do věčného Pekla, jež se ve skutečnosti rovnalo stavu duchovní neexistence“.</w:t>
      </w:r>
    </w:p>
    <w:p w:rsidR="00000000" w:rsidDel="00000000" w:rsidP="00000000" w:rsidRDefault="00000000" w:rsidRPr="00000000" w14:paraId="000001C8">
      <w:pPr>
        <w:rPr/>
      </w:pPr>
      <w:r w:rsidDel="00000000" w:rsidR="00000000" w:rsidRPr="00000000">
        <w:rPr>
          <w:rtl w:val="0"/>
        </w:rPr>
        <w:t xml:space="preserve">Deset týdnů po proklamaci v Alamútu došlo k obdobnému prohlášení v Kúhistánu, kde Hasanův představitel přečetl oficiální poselství vládce Alamútu, přímého zástupce Boha na zemi, chalífy nizárijských ismáíli-tů. Hasanovo tvrzení, že je Bohem ustaveným vládcem (chalífou) ismáílitů, zahrnovalo další vážné rozloučení s tradicí. Předtím se všichni ší-itští chalífové dovolávali pokrevního (ať už jakkoli křivolakého) příbuzenství s Alím. Proklamaci qijámy později opakoval v Sýrii Hasanův zástupce Sinán.</w:t>
      </w:r>
    </w:p>
    <w:p w:rsidR="00000000" w:rsidDel="00000000" w:rsidP="00000000" w:rsidRDefault="00000000" w:rsidRPr="00000000" w14:paraId="000001C9">
      <w:pPr>
        <w:rPr/>
      </w:pPr>
      <w:r w:rsidDel="00000000" w:rsidR="00000000" w:rsidRPr="00000000">
        <w:rPr>
          <w:rtl w:val="0"/>
        </w:rPr>
        <w:t xml:space="preserve">Není jasné, zda Hasan někdy veřejně tvrdil, že je imámem. Nazýval se učitelem (dáíem), důkazem (hudždžou) a vládcem (chalífou), Bohem ustaveným. Tyto všechny hodnosti v sobě zahrnovaly důstojenství představitele imáma. Středověký historik Rašidudín uvádí, že Hasan po svém veřejném vystoupení rozesílal tajné dopisy, v nichž prohlašoval, že je vnitřním imámem, i když není jeho fyzickým ztělesněním. Jeho syn a nástupce Muhammad II. však založil vlastní učení na základě předpokladu, že jeho otec byl skutečným imámem, fyzicky pocházejícím od Nizára, což od té doby nizárijští ismáílité přijali jako svůj názor. Počínaje proklamací qijámy Hasanem II. nizárijci uznávali vládce Alamútu jako imáma, nikoli jen jako hlavního dáíe nebo hudždžu.</w:t>
      </w:r>
    </w:p>
    <w:p w:rsidR="00000000" w:rsidDel="00000000" w:rsidP="00000000" w:rsidRDefault="00000000" w:rsidRPr="00000000" w14:paraId="000001CA">
      <w:pPr>
        <w:rPr/>
      </w:pPr>
      <w:r w:rsidDel="00000000" w:rsidR="00000000" w:rsidRPr="00000000">
        <w:rPr>
          <w:rtl w:val="0"/>
        </w:rPr>
        <w:t xml:space="preserve">Marshall Hodgson zkoumá ještě hlubší rozměr, týkající se radikální pronikavosti Hasanovy proklamace qijámy a jeho náznaku (a synova tvrzení), že je imámem. Imáma, který měl ohlásit Vzkříšení, již ismáílité znali jako Soudce vzkříšení, Posledního imáma soudného dne (qaima qijámy). Měl zvláštní úkol završit učení Prorokovo před koncem světa. Ukazuje k němu veškerá islámská doktrína. Prorok Muhammad je jedním ze šesti proroků lidstva, předcházejících Posledního imáma (prvními pěti byli Adam, Noe, Abrahám, Mojžíš a Ježíš). Proto je Poslední imám ve velmi reálném smyslu ještě větší než sám Muhammad. To je imám, o kterém se Hasan II. vyjádřil v prohlášení v době ramadánu. Hasan-i-Sabbáh měl za úkol připravit cestu pro jeho příchod.2</w:t>
      </w:r>
    </w:p>
    <w:p w:rsidR="00000000" w:rsidDel="00000000" w:rsidP="00000000" w:rsidRDefault="00000000" w:rsidRPr="00000000" w14:paraId="000001CB">
      <w:pPr>
        <w:rPr/>
      </w:pPr>
      <w:r w:rsidDel="00000000" w:rsidR="00000000" w:rsidRPr="00000000">
        <w:rPr>
          <w:rtl w:val="0"/>
        </w:rPr>
        <w:t xml:space="preserve">Rouhačská proklamace Hasana II. a přijetí nové doktríny jeho synem Muhammadem II. přetrhaly poslední vazby nizárijců na sunnity i šíity. Vlastním úsilím asasínové dokonale dosáhli nepopiratelného statusu kacířů (maláhiáa). Spor se již nesoustřeďoval na jednoduché problémy, jako bylo uznání nebo zavržení toho či onoho imáma. S qijámou nizárijští vyhlásili konečnou a úplnou nezávislost na širší islámské komunitě. »Úhrnem vzato, nizárijci nyní kolektivně vstoupili do Ráje na zemi, zatímco</w:t>
      </w:r>
    </w:p>
    <w:p w:rsidR="00000000" w:rsidDel="00000000" w:rsidP="00000000" w:rsidRDefault="00000000" w:rsidRPr="00000000" w14:paraId="000001CC">
      <w:pPr>
        <w:rPr/>
      </w:pPr>
      <w:r w:rsidDel="00000000" w:rsidR="00000000" w:rsidRPr="00000000">
        <w:rPr>
          <w:rtl w:val="0"/>
        </w:rPr>
        <w:t xml:space="preserve">zbytek lidstva se stal neexistujícím a nevýznamným.“ Současně to ale také znamenalo přiznání porážky ve snaze ovládnout islám jako celek.“ Dokázala to i změna v misijním úsilí dawy v alamútské éře po proklamaci qijámy. Více úsilí se věnovalo výuce příslušníků nizárijské komunity v nové doktríně, než šíření víry získáváním nových stoupenců a konvertitů.</w:t>
      </w:r>
    </w:p>
    <w:p w:rsidR="00000000" w:rsidDel="00000000" w:rsidP="00000000" w:rsidRDefault="00000000" w:rsidRPr="00000000" w14:paraId="000001CD">
      <w:pPr>
        <w:rPr/>
      </w:pPr>
      <w:r w:rsidDel="00000000" w:rsidR="00000000" w:rsidRPr="00000000">
        <w:rPr>
          <w:rtl w:val="0"/>
        </w:rPr>
        <w:t xml:space="preserve">Hasan II. byl zavražděn za rok a půl po své proklamaci. Dýkou ho ubodal jeho švagr, rozhodný odpůrce nového učení, jenž zřejmě doufal, že se mu podaří vrátit nizárijskou komunitu k víře před qijámskou érou. Ačkoli Hasanovy náboženské aktivity vzbudily intenzivní kontroverzi, ismáílite ho dodnes uctívají a a vždycky se o něm zmiňují jako o Hasanovi, jehož památce budiž přán mír (ala zkrhi salam).</w:t>
      </w:r>
    </w:p>
    <w:p w:rsidR="00000000" w:rsidDel="00000000" w:rsidP="00000000" w:rsidRDefault="00000000" w:rsidRPr="00000000" w14:paraId="000001CE">
      <w:pPr>
        <w:rPr/>
      </w:pPr>
      <w:r w:rsidDel="00000000" w:rsidR="00000000" w:rsidRPr="00000000">
        <w:rPr>
          <w:rtl w:val="0"/>
        </w:rPr>
      </w:r>
    </w:p>
    <w:p w:rsidR="00000000" w:rsidDel="00000000" w:rsidP="00000000" w:rsidRDefault="00000000" w:rsidRPr="00000000" w14:paraId="000001CF">
      <w:pPr>
        <w:rPr>
          <w:i w:val="1"/>
        </w:rPr>
      </w:pPr>
      <w:r w:rsidDel="00000000" w:rsidR="00000000" w:rsidRPr="00000000">
        <w:rPr>
          <w:i w:val="1"/>
          <w:rtl w:val="0"/>
        </w:rPr>
        <w:t xml:space="preserve">Muhammad II. (vládl 1166-1210)</w:t>
      </w:r>
    </w:p>
    <w:p w:rsidR="00000000" w:rsidDel="00000000" w:rsidP="00000000" w:rsidRDefault="00000000" w:rsidRPr="00000000" w14:paraId="000001D0">
      <w:pPr>
        <w:rPr/>
      </w:pPr>
      <w:r w:rsidDel="00000000" w:rsidR="00000000" w:rsidRPr="00000000">
        <w:rPr>
          <w:rtl w:val="0"/>
        </w:rPr>
        <w:t xml:space="preserve">Po Hasanovi II. vládl jeho syn Muhammad II., v té době devatenáctiletý mladík. Projevil se jako silná osobnost - dal ihned popravit otcova vraha i s celou rodinou. Prohlásil otce za duchovního i fyzického imáma a sebe, jeho syna, za imáma. Pokračoval v plnění zjevení qijámy Hasana II. a celý svůj dlouhý život věnoval značnou osobní energii pečlivému a promyšlenému propracovávání doktríny.</w:t>
      </w:r>
    </w:p>
    <w:p w:rsidR="00000000" w:rsidDel="00000000" w:rsidP="00000000" w:rsidRDefault="00000000" w:rsidRPr="00000000" w14:paraId="000001D1">
      <w:pPr>
        <w:rPr/>
      </w:pPr>
      <w:r w:rsidDel="00000000" w:rsidR="00000000" w:rsidRPr="00000000">
        <w:rPr>
          <w:rtl w:val="0"/>
        </w:rPr>
        <w:t xml:space="preserve">Muhammad se nejdříve snažil prokázat otcův původ od Alího. Vyhlásil, že Hasan II. nebyl synem třetího Pána Alamútu, Muhammada, syna Buzurgumida, ale utajeným synem Skrytého imáma. Někteří nizárijci věřili, že Hasana tajně jako dítě zaměnili za Muhammadova syna, jiní zase, že Muhammad se nevědomě oženil s těhotnou ženou, další byli přesvědčeni, že Hasanova matka se cizoložně spojila s tajným imámem, žijícím na úpatí skalnaté hory, na níž stál Alamút. Nakonec byl rodokmen Hasana II. vysledován k Nizárovu vnukovi, tajně vychovanému Hasanem-i-Sabbáhem. Když dospěl, stal se otcem nebo dědem Hasana II. „Takto se přibližně sedmdesát let po Nizárově smrti otevřeně vynořila pokrevní linie nizárijských imámů...“</w:t>
      </w:r>
    </w:p>
    <w:p w:rsidR="00000000" w:rsidDel="00000000" w:rsidP="00000000" w:rsidRDefault="00000000" w:rsidRPr="00000000" w14:paraId="000001D2">
      <w:pPr>
        <w:rPr/>
      </w:pPr>
      <w:r w:rsidDel="00000000" w:rsidR="00000000" w:rsidRPr="00000000">
        <w:rPr>
          <w:rtl w:val="0"/>
        </w:rPr>
        <w:t xml:space="preserve">Teologický vklad Muhammada II. povznesl koncepci nizárijského imáma, ve srovnání s dřívější šíitskou teologií mnohem výš. Qijáma přenesla Ráj přímo na zem, a proto se Bůh ve svém majestátu projevoval prostřednictvím imáma. Imám se stal pravou formou Boha, jeho atributy byly atributy, jimiž se Bůh zjevoval lidu té doby. Imám se měl stát duchovním středobodem a ohniskem života každého nizárijce. Praxí svátého uvědomování si bezmezných ctností imáma se učedník osvobodí od omylů a připraví se na osobní dosažení božské přirozenosti. Dosažení pravé vnitřní duchovní vize imáma představovalo pro nizárijského učedníka bránu ke konečné skutečnosti - k Ráji. Tato víra není nepodobná vyšším sférám mystického křesťanství nebo praktikám guru bakti podle indické nebo súfijské tradice. Je to jeden z důvodů, proč se nizárijci skoro o sto let později dokázali tak úspěšně smísit se súfijským hnutím.</w:t>
      </w:r>
    </w:p>
    <w:p w:rsidR="00000000" w:rsidDel="00000000" w:rsidP="00000000" w:rsidRDefault="00000000" w:rsidRPr="00000000" w14:paraId="000001D3">
      <w:pPr>
        <w:rPr/>
      </w:pPr>
      <w:r w:rsidDel="00000000" w:rsidR="00000000" w:rsidRPr="00000000">
        <w:rPr>
          <w:rtl w:val="0"/>
        </w:rPr>
        <w:t xml:space="preserve">Muhammad II. představoval kompetentního vůdce podle nejlepší tradice Alamútu. Zajímavý příběh vypráví, jak jednal se sunnitským učencem Fachruddín ar-Rázím, jenž zahájil energickou přednáškovou kampaň proti nizárijské doktríně. Muhammad poslal do Rajje učedníka, aby se účastnil učencových přednášek. Za několik měsíců fidá'jí učenci při osamělém setkání přiložil dýku na hrdlo a donutil ho k přísaze, kterou se zavázal, že ve svém učení přestane útočit proti asasínům. Pak mu předal Muhammadovo pozvání k návštěvě Alamútu a také mu odevzdal imámovy dary - zlato a krásné oděvy. Když se později jiný student ar-Razíma zeptal, proč už nenapadá asasíny, odpověděl, že jejich argumenty jsou jednak příliš břitké, jednak mají velkou váhu!</w:t>
      </w:r>
    </w:p>
    <w:p w:rsidR="00000000" w:rsidDel="00000000" w:rsidP="00000000" w:rsidRDefault="00000000" w:rsidRPr="00000000" w14:paraId="000001D4">
      <w:pPr>
        <w:rPr/>
      </w:pPr>
      <w:r w:rsidDel="00000000" w:rsidR="00000000" w:rsidRPr="00000000">
        <w:rPr>
          <w:rtl w:val="0"/>
        </w:rPr>
        <w:t xml:space="preserve">Z politického hlediska se v první části Muhammadovy vlády neudálo nic příliš závažného. Během prvních dvaceti šesti let jeho vedení došlo jen k jedné asasínské vraždě, a to za hranicemi Sýrie. Islámské vládce příliš zaměstnávaly boje s křižáky, než aby se zabývali nizárijci.</w:t>
      </w:r>
    </w:p>
    <w:p w:rsidR="00000000" w:rsidDel="00000000" w:rsidP="00000000" w:rsidRDefault="00000000" w:rsidRPr="00000000" w14:paraId="000001D5">
      <w:pPr>
        <w:rPr/>
      </w:pPr>
      <w:r w:rsidDel="00000000" w:rsidR="00000000" w:rsidRPr="00000000">
        <w:rPr>
          <w:rtl w:val="0"/>
        </w:rPr>
        <w:t xml:space="preserve">Později se ale politická situace začala komplikovat. Seldžuckou říší začaly otřásat smrtelné křeče. Kolem roku 1194 ztratili Seldžuci kontrolu nad vojevůdci v Persii a jejich bývalí generálové začali bojovat mezi se-bou. Nizárijci se příležitostně postavili na stranu toho či onoho, jak jim to v dané situaci vyhovovalo.</w:t>
      </w:r>
    </w:p>
    <w:p w:rsidR="00000000" w:rsidDel="00000000" w:rsidP="00000000" w:rsidRDefault="00000000" w:rsidRPr="00000000" w14:paraId="000001D6">
      <w:pPr>
        <w:rPr/>
      </w:pPr>
      <w:r w:rsidDel="00000000" w:rsidR="00000000" w:rsidRPr="00000000">
        <w:rPr>
          <w:rtl w:val="0"/>
        </w:rPr>
        <w:t xml:space="preserve">Přibližně osm set kilometrů severovýchodně od Alamútu, v izolované oblasti Chorezm na horním toku Oxu (Amudarji), jižně od Aralského jezera, ale rosda nová vojenská hrozba, připravující se vyplnit vakuum po pádu Seldžuků. Turečtí Chorezmové, původně Sandžarovi vazalové, se rychle rozpínali na mocnost celoregionálního významu. V Rajji zabili roku 1194 posledního seldžuckého sultána Tughrila III. Roku 1198 přepadli Alamút, přičemž použili lsti. Požádali asasíny o ochranu a pak své ochránce zradili. Během chorezemského útoku na Kazvín v roce 1199 se asasínům podařilo početně silnějšího nepřítele přelstít. Souhlasili, že pevnost vydají a odejdou v míru. Jako podmínku si stanovili, že se rozdělí na dvě skupiny. Když první skupina odejde bez úhony, druhá část obránců pevnost odevzdá bez boje. První skupina odtáhla a obléhatelé čekali, až se druhá skupina vzdá. Nakonec poznali, že v první skupině odešla celá asasínská posádka.</w:t>
      </w:r>
    </w:p>
    <w:p w:rsidR="00000000" w:rsidDel="00000000" w:rsidP="00000000" w:rsidRDefault="00000000" w:rsidRPr="00000000" w14:paraId="000001D7">
      <w:pPr>
        <w:rPr/>
      </w:pPr>
      <w:r w:rsidDel="00000000" w:rsidR="00000000" w:rsidRPr="00000000">
        <w:rPr>
          <w:rtl w:val="0"/>
        </w:rPr>
        <w:t xml:space="preserve">Na obyvatele Chorezmu útočili Ghúridové, kmen z Hindúkuše, který přijal islám a získal kontrolu nad Afghánistánem. Ghúridové také sváděli boje s nizárijci v Kúhistánu. Početně silnější Ghúridové si rychle podrobili každého protivníka. Šihábuddínn, místní ghuridský náčelník, byl v roce 1206 zavražděn. Zásluhu na jeho smrti si přičítali nizárijci, ačkoli není objasněno, zda právem. Tvrdili, že jednali ve prospěch Chorezemců, což vedlo k jednáním mezi Chorezemci a Ghúridy.</w:t>
      </w:r>
    </w:p>
    <w:p w:rsidR="00000000" w:rsidDel="00000000" w:rsidP="00000000" w:rsidRDefault="00000000" w:rsidRPr="00000000" w14:paraId="000001D8">
      <w:pPr>
        <w:rPr/>
      </w:pPr>
      <w:r w:rsidDel="00000000" w:rsidR="00000000" w:rsidRPr="00000000">
        <w:rPr>
          <w:rtl w:val="0"/>
        </w:rPr>
        <w:t xml:space="preserve">Muhammad také musel čelit další obtížné situaci. Ta vznikla v souvislosti s obnovenou mocí abbásovského chalífátu v Bagdádu. Tradiční symbol sunnitské ortodoxie obnovil své síly pod vedením chalífy Násiruddín Alláha (1180-1225). Je zvláštní, že šlo o šíitu, jenž použil tradiční mocenské centrum sunnitů, aby se mu podařilo sjednotit islám. Založil rytířský řád, jehož se stal velmistrem. Řád vznikl původně mezi súfijci a rozmohl se ve třídě řemeslníků. Věnoval se pěstování ušlechtilých vlastností mladých mužů (fata) metodou futúwa. „Osvícení islámem, podle použití tohoto slova ve Svatém koránu, jim dodalo význam ideálního, ušlechtilého a dokonalého muže, pohostinného a velkorysého natolik, že si nakonec nic nenechá pro sebe, muže ochotného obětovat ve prospěch přátel všechno, i život.“ Každý nový zasvěcenec skládal slavnostní slib věrnosti mistrovi, který ho přivedl do řádu, nosil zvláštní kroj, pil z poháru rytířství a ke svému osobnímu znaku přidal heraldické symboly řádu. An-Násir řád rozšířil o vládce islámských území. Každý islámský vůdce tedy měl obdržet duchovní schválení od abbásovského chalífy. Oddanost ušlechtilým ideálům cti a věrnosti prodchnulo sunnismus romantickým kouzlem, které mu dlouho scházelo.</w:t>
      </w:r>
    </w:p>
    <w:p w:rsidR="00000000" w:rsidDel="00000000" w:rsidP="00000000" w:rsidRDefault="00000000" w:rsidRPr="00000000" w14:paraId="000001D9">
      <w:pPr>
        <w:rPr/>
      </w:pPr>
      <w:r w:rsidDel="00000000" w:rsidR="00000000" w:rsidRPr="00000000">
        <w:rPr>
          <w:rtl w:val="0"/>
        </w:rPr>
        <w:t xml:space="preserve">Nejchmumější okolností, jež si vyžadovala pozornost Muhammada II., se nepochybně staly názory jeho syna a dědice Hasana III., jenž snil o splynutí nizárijců s ostatními muslimy. Ve velké míře zavinily napětí mezi otcem a synem, připomínající svár Muhammada I. a Hasana II. v minulosti. Význam, jaký Muhammad II. přikládal imámátu a neodvolatelnému pravidlu nástupnictví - Hasan III. už byl prohlášen příštím imámem - problém vyostřoval. Oba muži se obávali vzájemných úkladů o život a v Alamútu se pohybovali vždy v plné zbroji.</w:t>
      </w:r>
    </w:p>
    <w:p w:rsidR="00000000" w:rsidDel="00000000" w:rsidP="00000000" w:rsidRDefault="00000000" w:rsidRPr="00000000" w14:paraId="000001DA">
      <w:pPr>
        <w:rPr/>
      </w:pPr>
      <w:r w:rsidDel="00000000" w:rsidR="00000000" w:rsidRPr="00000000">
        <w:rPr>
          <w:rtl w:val="0"/>
        </w:rPr>
        <w:t xml:space="preserve"> </w:t>
      </w:r>
    </w:p>
    <w:p w:rsidR="00000000" w:rsidDel="00000000" w:rsidP="00000000" w:rsidRDefault="00000000" w:rsidRPr="00000000" w14:paraId="000001DB">
      <w:pPr>
        <w:rPr>
          <w:b w:val="1"/>
        </w:rPr>
      </w:pPr>
      <w:r w:rsidDel="00000000" w:rsidR="00000000" w:rsidRPr="00000000">
        <w:rPr>
          <w:b w:val="1"/>
          <w:rtl w:val="0"/>
        </w:rPr>
        <w:t xml:space="preserve">Období satru (skrývání)</w:t>
      </w:r>
    </w:p>
    <w:p w:rsidR="00000000" w:rsidDel="00000000" w:rsidP="00000000" w:rsidRDefault="00000000" w:rsidRPr="00000000" w14:paraId="000001DC">
      <w:pPr>
        <w:rPr>
          <w:i w:val="1"/>
        </w:rPr>
      </w:pPr>
      <w:r w:rsidDel="00000000" w:rsidR="00000000" w:rsidRPr="00000000">
        <w:rPr>
          <w:i w:val="1"/>
          <w:rtl w:val="0"/>
        </w:rPr>
        <w:t xml:space="preserve">Hasan III. (vládl 1210-1221)</w:t>
      </w:r>
    </w:p>
    <w:p w:rsidR="00000000" w:rsidDel="00000000" w:rsidP="00000000" w:rsidRDefault="00000000" w:rsidRPr="00000000" w14:paraId="000001DD">
      <w:pPr>
        <w:rPr/>
      </w:pPr>
      <w:r w:rsidDel="00000000" w:rsidR="00000000" w:rsidRPr="00000000">
        <w:rPr>
          <w:rtl w:val="0"/>
        </w:rPr>
        <w:t xml:space="preserve">Nakonec Muhammad II. zemřel přirozenou smrtí a vládní a náboženské povinnosti připadly jeho synu Džalálu al-Din Hasanovi. Jeho matka patřila k sunnitům. Jako velmistr Alamútu se Hasan III. přičinil, aby se asasí-nové připojili k sunnitské ortodoxii. Stal se známým jako Hasan Naw-musulman, „nový muslim“. Jeho matka podnikla pouť do Mekky, kde ji vlídně uvítal chalífa an-Násir. Hasan III. informoval šáha Chorezmu a další muslimské vládce, že přijal sunnismus a vrátil nazárijce k uznávání šaríje. Pozval sunnitské učence, aby vyučovali jeho přívržence, a umožnil jim revizi knih proslulé alamútské knihovny. Knihy, které neschválili, dal spálit. Na územích, kterým vládl, dal stavět mešity a lázně. Veřejně a slavnostně proklel své předky za jejich hříchy.</w:t>
      </w:r>
    </w:p>
    <w:p w:rsidR="00000000" w:rsidDel="00000000" w:rsidP="00000000" w:rsidRDefault="00000000" w:rsidRPr="00000000" w14:paraId="000001DE">
      <w:pPr>
        <w:rPr/>
      </w:pPr>
      <w:r w:rsidDel="00000000" w:rsidR="00000000" w:rsidRPr="00000000">
        <w:rPr>
          <w:rtl w:val="0"/>
        </w:rPr>
        <w:t xml:space="preserve">Zdá se, že politiku Hasana III. přijal Alamút bez odporu. Názorově úzkostlivější nizárijci mohli jeho zavržení qijámy považovat za praktické použití doktríny taqíje, utajení imámova skutečného přesvědčení z důvodu fyzické bezpečnosti a přežití jeho komunity. Na druhé straně duchovní odpovědnost a izolace, způsobené přehnanými požadavky qijámy, bezpochyby přesahovaly schopnosti a ambice většiny věřících. Touha po životě bez problémů je přirozená u populace, která se začíná těšit materiální odměně za statečné boje předků. Přijetí šaríje by asasínům zajistilo bezpečnost před útoky muslimských souvěrců. Sunnité poprvé nizárijský stát uznali za zákonitou vládu v rámci širšího islámského společenství.</w:t>
      </w:r>
    </w:p>
    <w:p w:rsidR="00000000" w:rsidDel="00000000" w:rsidP="00000000" w:rsidRDefault="00000000" w:rsidRPr="00000000" w14:paraId="000001DF">
      <w:pPr>
        <w:rPr/>
      </w:pPr>
      <w:r w:rsidDel="00000000" w:rsidR="00000000" w:rsidRPr="00000000">
        <w:rPr>
          <w:rtl w:val="0"/>
        </w:rPr>
        <w:t xml:space="preserve">Hasan v období dvou let podnikal vojenská tažení ve spojení s abbásovským chalífou. Důvodem nizárijských vojenských výprav přestaly být náboženské ambice a získávání konvertitů. Jejich cílem se stalo vybírání poplatků od poražených. Zdá se, že Hasan III. a an-Násir uzavřeli osobní přátelství a Hasan se bezpochyby dočkal iniciace do an-Násirova rytířského řádu. An-Násir Hasanově vládě zajistil souhlas Abbásovců a dokonce zařídil, že mohl přijmout čtyři urozené sunnitské manželky, z nichž jedna Hasanovi porodila příštího asasínského imáma. Nakonec Hasanovo přátelství s al-Násirem vedlo k roztržce s sáhem Chorezmu, s kterým Ha-san III. také uzavřel spojenectví.</w:t>
      </w:r>
    </w:p>
    <w:p w:rsidR="00000000" w:rsidDel="00000000" w:rsidP="00000000" w:rsidRDefault="00000000" w:rsidRPr="00000000" w14:paraId="000001E0">
      <w:pPr>
        <w:rPr/>
      </w:pPr>
      <w:r w:rsidDel="00000000" w:rsidR="00000000" w:rsidRPr="00000000">
        <w:rPr>
          <w:rtl w:val="0"/>
        </w:rPr>
        <w:t xml:space="preserve">Hasan III. údajně nabídl loajalitu velkému mongolskému vojevůdci Čingischánovi. Po příchodu chánových armád do oblasti v roce 1219 patřil Hasan k prvním islámským vladařům, kteří k němu poslali vyslance.</w:t>
      </w:r>
    </w:p>
    <w:p w:rsidR="00000000" w:rsidDel="00000000" w:rsidP="00000000" w:rsidRDefault="00000000" w:rsidRPr="00000000" w14:paraId="000001E1">
      <w:pPr>
        <w:rPr/>
      </w:pPr>
      <w:r w:rsidDel="00000000" w:rsidR="00000000" w:rsidRPr="00000000">
        <w:rPr>
          <w:rtl w:val="0"/>
        </w:rPr>
        <w:t xml:space="preserve">Hasan III. zemřel roku 1221, pravděpodobně na úplavici. Před smrtí ustanovil svého vezíra regentem nezletilého nástupce. Vezír Hasanovy ženy a sestru obvinil, že vladaře otrávily, a dal je i s jejich blízkými popravit.</w:t>
      </w:r>
    </w:p>
    <w:p w:rsidR="00000000" w:rsidDel="00000000" w:rsidP="00000000" w:rsidRDefault="00000000" w:rsidRPr="00000000" w14:paraId="000001E2">
      <w:pPr>
        <w:rPr/>
      </w:pPr>
      <w:r w:rsidDel="00000000" w:rsidR="00000000" w:rsidRPr="00000000">
        <w:rPr>
          <w:rtl w:val="0"/>
        </w:rPr>
        <w:t xml:space="preserve"> </w:t>
      </w:r>
    </w:p>
    <w:p w:rsidR="00000000" w:rsidDel="00000000" w:rsidP="00000000" w:rsidRDefault="00000000" w:rsidRPr="00000000" w14:paraId="000001E3">
      <w:pPr>
        <w:rPr>
          <w:i w:val="1"/>
        </w:rPr>
      </w:pPr>
      <w:r w:rsidDel="00000000" w:rsidR="00000000" w:rsidRPr="00000000">
        <w:rPr>
          <w:i w:val="1"/>
          <w:rtl w:val="0"/>
        </w:rPr>
        <w:t xml:space="preserve">Muhammad III. (vládl 1221-1255)</w:t>
      </w:r>
    </w:p>
    <w:p w:rsidR="00000000" w:rsidDel="00000000" w:rsidP="00000000" w:rsidRDefault="00000000" w:rsidRPr="00000000" w14:paraId="000001E4">
      <w:pPr>
        <w:rPr/>
      </w:pPr>
      <w:r w:rsidDel="00000000" w:rsidR="00000000" w:rsidRPr="00000000">
        <w:rPr>
          <w:rtl w:val="0"/>
        </w:rPr>
        <w:t xml:space="preserve">Po Hasanovi III. nastoupil jeho devítiletý syn Muhammad III., známý také jako Aladin, předposlední nizárijský vládce. Když dospěl, poklidně vrátil Alamút k šíitismu a vyhlásil, že na otcův imámát se má pohlížet jako na období skrývání. Muhammadova vláda se vyznačovala čilou intelektuální aktivitou, protože cílevědomě usiloval o plnění tradiční role muslimského vůdce jako patrona umění a věd. Ismáílitská úcta k vědění, jež vedla Hasana-i-Sabbáha k založení proslulé alamútské knihovny, působila dlouho jako magnet na učence a vědce, včetně sunnitských, dvanáctnických a dokonce i židovských intelektuálů.</w:t>
      </w:r>
    </w:p>
    <w:p w:rsidR="00000000" w:rsidDel="00000000" w:rsidP="00000000" w:rsidRDefault="00000000" w:rsidRPr="00000000" w14:paraId="000001E5">
      <w:pPr>
        <w:rPr/>
      </w:pPr>
      <w:r w:rsidDel="00000000" w:rsidR="00000000" w:rsidRPr="00000000">
        <w:rPr>
          <w:rtl w:val="0"/>
        </w:rPr>
        <w:t xml:space="preserve">Nizárijci vypracovali nový obrat v doktríně, aby smířili učení qijámy s chováním Hasana III. Pravili, že qijáma představovala čas, kdy se imám komunitě fyzicky zjevil v pravé duchovní identitě a celé slávě, a tento čas umožnil přímou komunikaci s Bohem. V obdobích zářivé přítomnosti imáma ztrácejí koncepce, jako je šaría, význam, pokud vůbec nepředstavují rouhání. Na druhé straně dochází k obdobím skrytosti, kdy imám si zvolí skrytí svého pravého já před komunitou, i když je fyzicky přítomný. V tomto období je vnějškové dodržování šaríje nutné, aby se udržela čistota Zákona. Tato fáze loajality k šaríji se označuje jako satr, období, kdy imám skrývá svůj duchovní status tak, že zdánlivě jedná pouze jako světský vládce nizárijců, nikoli jako Poslední imám Konce islámu, což je pravá potenciální vlastnost každého nizárijského imáma. Střídání zjevné a skryté fáze imáma, mezi qijámou a satrem, záleží pouze na jeho volbě. Za vlády Muhammada III. se tedy šaría dodržovala jako v Alamútu před érou qijámy, i když se tak přísně nevynucovala jako za vlády jeho otce.</w:t>
      </w:r>
    </w:p>
    <w:p w:rsidR="00000000" w:rsidDel="00000000" w:rsidP="00000000" w:rsidRDefault="00000000" w:rsidRPr="00000000" w14:paraId="000001E6">
      <w:pPr>
        <w:rPr/>
      </w:pPr>
      <w:r w:rsidDel="00000000" w:rsidR="00000000" w:rsidRPr="00000000">
        <w:rPr>
          <w:rtl w:val="0"/>
        </w:rPr>
        <w:t xml:space="preserve">Tyto složité filozofické doktríny z větší části formuloval velký islámský filozof Násiruddín Túsí, pobývající jako Aladinův host v Alamútu, kde se věnoval sepisování svých myšlenek. Předpokládá se, i když to není ověřené, že za pobytu v Alamútu Túsí na čas konvertoval k ismáílismu. Jeho učení však lze chápat jako filozofické záchranné lano, jež umožnilo nizárijcům udržet vlastní identitu po imámátu Hasana III., jenž je postavil před obtížnou volbu. Kdyby se řídili učením Hasana III., mohli se rozhodnout pro splynutí se sunnitskou komunitou. Kdyby zavrhli jeho návrat k sunnismu a přihlásili se k učení qijámy, hlásanému Hasanem II. a Muhammadem II., stali by se pouze jednou z mnoha šíitských sekt. Tuši jim nabídl doktrínu otvírající třetí alternativu.</w:t>
      </w:r>
    </w:p>
    <w:p w:rsidR="00000000" w:rsidDel="00000000" w:rsidP="00000000" w:rsidRDefault="00000000" w:rsidRPr="00000000" w14:paraId="000001E7">
      <w:pPr>
        <w:rPr/>
      </w:pPr>
      <w:r w:rsidDel="00000000" w:rsidR="00000000" w:rsidRPr="00000000">
        <w:rPr>
          <w:rtl w:val="0"/>
        </w:rPr>
        <w:t xml:space="preserve">Túsího propracovaný a intelektuálně náročný elaborát, formulující patrný návrat k duchovní čistotě nizárijské ismáílijské víry, lze při retrospektivním pohledu charakterizovat jako poněkud opožděný. Podle jednoho z prvních perských historiků, Džuvajniho, jenž nenáviděl asasíny, nebyl Muhammad III. nic jiného než degenerovaný vůdce, v jehož osobní slabosti se zrcadlil celkový úpadek alamútské komunity. Džuvajni tvrdí, že Aladinovi v mládí poškodil mozek neschopný lékař, který mu během nemoci nadměrně pouštěl žilou. Ať stav Muhammada III. zavinilo cokoli, je pravděpodobné, že trpěl duševní poruchou, snad dokonce šílenstvím. S přibývajícím věkem se začal často chovat jako šílenec - projevoval krutost, panovačnost, choval se sadisticky, oddával se alkoholu a jednal nevypočitatelné. Konec nizárijského státu se blížil.</w:t>
      </w:r>
    </w:p>
    <w:p w:rsidR="00000000" w:rsidDel="00000000" w:rsidP="00000000" w:rsidRDefault="00000000" w:rsidRPr="00000000" w14:paraId="000001E8">
      <w:pPr>
        <w:rPr/>
      </w:pPr>
      <w:r w:rsidDel="00000000" w:rsidR="00000000" w:rsidRPr="00000000">
        <w:rPr>
          <w:rtl w:val="0"/>
        </w:rPr>
        <w:t xml:space="preserve">Poslední desetiletí politické nezávislosti asasínů měla dramatický průběh. Spojenectví Hasana III. s větším muslimským společenstvím rozšířilo hranice nizárijských politických cílů. Do Alamútu se na čas vrátila velká vize světovlády. Pouhé lokální potyčky nahradily ctižádostivé diplomatické aktivity, které mířily až do Evropy a do Mongolská, nizárijská náboženská mise pevně zakotvila v Indii. Pro jejich zabezpečení získali nizárijci finanční příspěvky od mocností jako Německo, Aragonie a Jemen.</w:t>
      </w:r>
    </w:p>
    <w:p w:rsidR="00000000" w:rsidDel="00000000" w:rsidP="00000000" w:rsidRDefault="00000000" w:rsidRPr="00000000" w14:paraId="000001E9">
      <w:pPr>
        <w:rPr/>
      </w:pPr>
      <w:r w:rsidDel="00000000" w:rsidR="00000000" w:rsidRPr="00000000">
        <w:rPr>
          <w:rtl w:val="0"/>
        </w:rPr>
        <w:t xml:space="preserve">Láska k přepychu, která sunnity ovlivnila po kontaktu s Abbásovci, podkopala bývalou charakteristickou tvrdost Seldžukovců, obyvatelů Chorezmu a Ghúridů. Podle známého historického schématu se chudé kočovné kmeny z Asie daly do pohybu na západ, aby vyplnily mocenské vakuum na územích obývaných populací s ochabující politickou vůlí. Mongolové, následovníci Hunů, kteří zaútočili na změkčilý Řím před osmi sty lety, začali ve dvanáctém století pod Čingischánem dobývat Střední Asii. Roku 1219 zahájili Mongolové, rozhněvaní urážkami vládce Chorezmu, invazi do islámských teritorií. V roce 1221, kdy se Muhammad III. ujal imámátu, Chorezm podlehl náporu mongolských vojsk.</w:t>
      </w:r>
    </w:p>
    <w:p w:rsidR="00000000" w:rsidDel="00000000" w:rsidP="00000000" w:rsidRDefault="00000000" w:rsidRPr="00000000" w14:paraId="000001EA">
      <w:pPr>
        <w:rPr/>
      </w:pPr>
      <w:r w:rsidDel="00000000" w:rsidR="00000000" w:rsidRPr="00000000">
        <w:rPr>
          <w:rtl w:val="0"/>
        </w:rPr>
        <w:t xml:space="preserve">Mongolové představovali větší hrozbu. Ačkoli mezi asasíny a Mongoly panovalo od času diplomatické mise Hasana III. k Čingischánovi křehké příměří, blížil se nevyhnutelný konflikt obou antagonistů. Dalekosáhlé ambice nizárijců je postavily do přímého protikladu k podobným touhám Mongolů. Muhammad III. zdědil řadu spojeneckých vztahů, sjednaných jeho otcem, ale tyto aliance se hroutily v bouřlivé politické situaci, rychle se měnící při eskalaci mongolské agrese. Ismáílité se v regionu stávali mocností stále izolovanější, právě když Mongolové upřeli zrak na Persii.</w:t>
      </w:r>
    </w:p>
    <w:p w:rsidR="00000000" w:rsidDel="00000000" w:rsidP="00000000" w:rsidRDefault="00000000" w:rsidRPr="00000000" w14:paraId="000001EB">
      <w:pPr>
        <w:rPr/>
      </w:pPr>
      <w:r w:rsidDel="00000000" w:rsidR="00000000" w:rsidRPr="00000000">
        <w:rPr>
          <w:rtl w:val="0"/>
        </w:rPr>
        <w:t xml:space="preserve">Za Čingischána v roce 1218 dosáhly velké voje mongolské armády nejprve břehů řeky Jaxartu (dnešní Syrdarja). Roku 1238 asasínové poslali s vyslanci abbásovského chalífy vyslance do Francie a Anglie, aby společným úsilím získali křesťanské krále Ludvíka IX. a Jindřicha III. pro válku proti Mongolům. Naneštěstí právě v té době evropští panovníci usilovali o spojenectví s Mongoly proti muslimům. V roce 1240 mongolská vojska zaplavila západní Írán a blížila se ke Gruzii, Arménii a severní Mezopotámii. V roce 1248 Mongolové odmítli jednat s ismáílitskou delegací, vyslanou na jejich shromáždění.</w:t>
      </w:r>
    </w:p>
    <w:p w:rsidR="00000000" w:rsidDel="00000000" w:rsidP="00000000" w:rsidRDefault="00000000" w:rsidRPr="00000000" w14:paraId="000001EC">
      <w:pPr>
        <w:rPr/>
      </w:pPr>
      <w:r w:rsidDel="00000000" w:rsidR="00000000" w:rsidRPr="00000000">
        <w:rPr>
          <w:rtl w:val="0"/>
        </w:rPr>
        <w:t xml:space="preserve">V roce 1252 skončila v Karakorumu výchova Čingischánova vnuka Mangua, jako velikého chána Mongolů. Mangu ihned nařídil svému mladšímu bratrovi Hülegümu, aby zahájil tažení proti nizárijcům a rozdrtil je. Roku 1254 přijal Viléma z Rudricku, františkánského mnicha a vyslance Ludvíka IX. Ludvík si přál získat mongolskou podporu pro křesťanskou armádu sedmé křížové výpravy. Veliký chán se Vilémovi svěřil s obavami o život, protože zjistil, že na něj nizárijští poslali přes čtyřicet atentátníků v různém přestrojení, jako odplatu za tažení proti nim. Ačkoli Hülegü se do Íránu dostal až v roce 1256, předvoje jeho armády už tam operovaly a probíjely se ismáílitskými územími. Mongolové napadli nizárijce v Kúhistánu, pak pochodovali proti Girdkuhu a vysílali nájezdníky do údolí Rudbar. Zatím se nezadržitelně blížil hlavní voj s Hülegüm v čele.</w:t>
      </w:r>
    </w:p>
    <w:p w:rsidR="00000000" w:rsidDel="00000000" w:rsidP="00000000" w:rsidRDefault="00000000" w:rsidRPr="00000000" w14:paraId="000001ED">
      <w:pPr>
        <w:rPr/>
      </w:pPr>
      <w:r w:rsidDel="00000000" w:rsidR="00000000" w:rsidRPr="00000000">
        <w:rPr>
          <w:rtl w:val="0"/>
        </w:rPr>
        <w:t xml:space="preserve">Mnozí obyvatelé Alamútu se děsili pověstí o surovosti Mongolů, které je předcházely. Muhammad III. setrvával v odhodlání (možná iracionálním) bojovat proti Mongolům až do konce. Současně ale trpěl obsesí namířenou proti jeho nejstaršímu synovi a následníkovi Chúršáhovi. V roce 1255 hlavní představitelé asasínů rozhodli, že imámova duševní porucha je tak alarmující, že je nutno ho nahradit jeho synem. Dospěli k plánu ustanovit Chúršáha regentem a Aladina bez jiné újmy zbavit rozhodování, zejména pokud jde o mongolské ohrožení. Ukázalo se, že plán je zbytečný. Jakoby v definitivním potvrzení vladařovy nepříčetnosti došlo k tragické události. Aladina, zpitého do němoty, zabil sekyrou jeho milenec Hasan Mazandarání, kterého Aladin před lety zmrzačil při sadistických milostných hrátkách. K činu se přiznal své ženě, současné Aladino-vě milence, a ta o manželově doznání zpravila Chúršáha. Ten dal Hasana Mazandaráního i s jeho třemi dětmi popravit.</w:t>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i w:val="1"/>
        </w:rPr>
      </w:pPr>
      <w:r w:rsidDel="00000000" w:rsidR="00000000" w:rsidRPr="00000000">
        <w:rPr>
          <w:i w:val="1"/>
          <w:rtl w:val="0"/>
        </w:rPr>
        <w:t xml:space="preserve">Chúršáh (vládl 1255-1256)</w:t>
      </w:r>
    </w:p>
    <w:p w:rsidR="00000000" w:rsidDel="00000000" w:rsidP="00000000" w:rsidRDefault="00000000" w:rsidRPr="00000000" w14:paraId="000001F0">
      <w:pPr>
        <w:rPr/>
      </w:pPr>
      <w:r w:rsidDel="00000000" w:rsidR="00000000" w:rsidRPr="00000000">
        <w:rPr>
          <w:rtl w:val="0"/>
        </w:rPr>
        <w:t xml:space="preserve">Nástupem Chúršáha jako dvacátého sedmého nizárijského imáma začalo poslední jednání alamútského dramatu. Chúršáh si uvědomil nevyhnutelnost kapitulace před mongolskou mocí a sepsal nabídku svého podrobení Jasurovi, mongolskému veliteli v Iráku. Generál odpověděl, že se Chúršáh musí dostavit před Hülegüho osobně. Chúršáh místo sebe poslal do tábora v Churasanu svého mladšího bratra Šáhanšáha. Jasur zatím v červnu 1256 vpadl do oblasti Alamútu, avšak Chúršáhovi vojáci útoku odolali. Hülegü poslal poselství, že přijme Chúršáhovu kapitulaci a nepotrestá ho za otcovy zločiny, když zničí své pevnosti a osobně se vzdá vůdci Mongolů. Jasurova armáda postupovala dále.</w:t>
      </w:r>
    </w:p>
    <w:p w:rsidR="00000000" w:rsidDel="00000000" w:rsidP="00000000" w:rsidRDefault="00000000" w:rsidRPr="00000000" w14:paraId="000001F1">
      <w:pPr>
        <w:rPr/>
      </w:pPr>
      <w:r w:rsidDel="00000000" w:rsidR="00000000" w:rsidRPr="00000000">
        <w:rPr>
          <w:rtl w:val="0"/>
        </w:rPr>
        <w:t xml:space="preserve">Chúršáh požádal o milost prodloužení lhůty osobní kapitulace před Hülegüm, aby mohl osobně dohlížet na stržení pevností. Požádal také, aby byly ušetřeny Alamút a Lammassar vzhledem k jejich starobylé hodnotě. Hůlegů odpověděl, aby Chúršáh, nemůže-li přijít sám, na znamení poctivých úmyslů k němu poslal svého syna. Postoupil nyní až k městu Rajj. Chúršáh k němu chlapce poslal. Ačkoli Hůlegu měl podezření, že to není pravý následník, nizárijští historici tvrdí, že jím byl. Hůlegu pokračoval v postupu a Chúršáh k němu poslal dalšího ze svých bratrů a skupinu tří set nizárijců jako rukojmí. Když v listopadu 1256 dlel Chúršáh v pevnosti Majmundiz, Hülegüho vojsko přitáhlo k pevnosti a žádalo, aby se Chúršáh do pěti dnů vzdal. 19. listopadu 1256 se Chúršáh, provázený rodinou a dvořany a se svým pokladem dostavil do Hůlegůho ležení, aby kapituloval. Asasínové, kteří zbyli v pevnosti, se odmítli vzdát a Mongolové je pobili.</w:t>
      </w:r>
    </w:p>
    <w:p w:rsidR="00000000" w:rsidDel="00000000" w:rsidP="00000000" w:rsidRDefault="00000000" w:rsidRPr="00000000" w14:paraId="000001F2">
      <w:pPr>
        <w:rPr/>
      </w:pPr>
      <w:r w:rsidDel="00000000" w:rsidR="00000000" w:rsidRPr="00000000">
        <w:rPr>
          <w:rtl w:val="0"/>
        </w:rPr>
        <w:t xml:space="preserve">Hülegü Chúršáha přijal milostivě, poklad asasínů rozdělil mezi své bojovníky, ale imámovi daroval sto velbloudů a krásnou Mongolku jako nevěstu. Pak požádal imáma, aby ho doprovázel na tažení a osobně apeloval na obránce zbývajících asasínských hradů, aby kapitulovali. Údajně se na výzvu bezmocného imáma vzdalo mongolské armádě na sto nizárij-ských hradů a pevností. Všechny byly evakuovány a zbořeny. Velitelé Alamútu a Lammassaru se nejprve odmítli vzdát, ale Alamút nakonec v prosinci 1256 kapituloval.</w:t>
      </w:r>
    </w:p>
    <w:p w:rsidR="00000000" w:rsidDel="00000000" w:rsidP="00000000" w:rsidRDefault="00000000" w:rsidRPr="00000000" w14:paraId="000001F3">
      <w:pPr>
        <w:rPr/>
      </w:pPr>
      <w:r w:rsidDel="00000000" w:rsidR="00000000" w:rsidRPr="00000000">
        <w:rPr>
          <w:rtl w:val="0"/>
        </w:rPr>
        <w:t xml:space="preserve">Mongolové nad zázraky Alamútu užasli. Hůlegú vystoupil na pevnost, aby si prohlédl její skvěle propracovanou architekturu. Kanály, vytesanými ve skále, protékala voda a sváděla se do ohromných skalních nádrží. Podzemní skladiště, rovněž vylámaná ve skále, chránila potraviny a zbraně. V nedobytné pevnosti se skladovaly stále poživatelné zásoby ještě z doby Hasana-i-Sabbáha. Hasan také dal v údolí Alamútu vysázet mnoho stromů, a aby zvýšil úrodnost půdy, vybudoval zde zavlažovači systémy. Plány výstavby Alamútu počítaly s udržením života v pevnosti i za válečných podmínek při dlouhodobém obléhání. S vynaložením velkých sil Mongolové všechno zničili.</w:t>
      </w:r>
    </w:p>
    <w:p w:rsidR="00000000" w:rsidDel="00000000" w:rsidP="00000000" w:rsidRDefault="00000000" w:rsidRPr="00000000" w14:paraId="000001F4">
      <w:pPr>
        <w:rPr/>
      </w:pPr>
      <w:r w:rsidDel="00000000" w:rsidR="00000000" w:rsidRPr="00000000">
        <w:rPr>
          <w:rtl w:val="0"/>
        </w:rPr>
        <w:t xml:space="preserve">Hülegüho armádu doprovázel perský historik Džuvajni. Osobně dohlížel na spálení většiny knih, které ještě zbyly v alamútské knihovně, včetně děl popisujících nizárijské dějiny a teologii i neismáílitských matematických, filozofických a vědeckých spisů. Zničení ústřední knihovny je jednou z příčin, proč chybí asasínská literatura alamútského období. Jinou příčinou byl trvalý stav vojenské pohotovosti, který nizárijce nutil spíše k aktivní misijní než k literární činnosti a filozofickým spekulacím.</w:t>
      </w:r>
    </w:p>
    <w:p w:rsidR="00000000" w:rsidDel="00000000" w:rsidP="00000000" w:rsidRDefault="00000000" w:rsidRPr="00000000" w14:paraId="000001F5">
      <w:pPr>
        <w:rPr/>
      </w:pPr>
      <w:r w:rsidDel="00000000" w:rsidR="00000000" w:rsidRPr="00000000">
        <w:rPr>
          <w:rtl w:val="0"/>
        </w:rPr>
        <w:t xml:space="preserve">Posádka Lammassaru odolávala o rok déle. Húlegii a Chúršáh odjeli do Kazvínu, odkud Chúršáh napsal syrským asasínům, aby se Mongolům vzdali. Mezitím požádal o schůzku s velikým chánem Manguem. V roce 1257 se Chúršáh, provázený mongolskými vojáky, vydal na dlouhou cestu do Karakorumu. Když tam dorazil, odmítl ho veliký chán přijmout, protože Lammassar a Girdkuh mongolské armádě stále odolávaly. Na zpáteční cestě mongolská eskorta zklamaného Chúršáha ztýrala bitím a kopanci a nakonec ubodala.</w:t>
      </w:r>
    </w:p>
    <w:p w:rsidR="00000000" w:rsidDel="00000000" w:rsidP="00000000" w:rsidRDefault="00000000" w:rsidRPr="00000000" w14:paraId="000001F6">
      <w:pPr>
        <w:rPr/>
      </w:pPr>
      <w:r w:rsidDel="00000000" w:rsidR="00000000" w:rsidRPr="00000000">
        <w:rPr>
          <w:rtl w:val="0"/>
        </w:rPr>
        <w:t xml:space="preserve">Ismáílitům hlavně záleželo na tom, aby propašovali do bezpečí Chúršáhova syna Šamsuddína Muhammada. (Ághá Chán naší současnosti je potomkem přeživšího imámova dítěte.) Mongolové zahájili zběsilou kampaň, aby vymazali jakoukoli památku na asasíny, a to znamenalo zabít všechny muže, ženy a děti, zejména každého, kdo měl nějaký vztah ke Chúršáhovi. K jednomu z nejkrvavějších masakrů došlo v Kúhistánu, kde pobili v jediném dni kolem osmdesáti tisíc ismáílitů. Mnoho jich prodali do otroctví. Obránce Lammassaru a Girdkuhu po pádu pevností vyhladili. Posádka Girdkuhu se dokázala bránit až do roku 1270. Roku 1275 asasínské vojsko dobylo Alamút zpět, ale do roka se jej Mongolové zmocnili znovu.</w:t>
      </w:r>
    </w:p>
    <w:p w:rsidR="00000000" w:rsidDel="00000000" w:rsidP="00000000" w:rsidRDefault="00000000" w:rsidRPr="00000000" w14:paraId="000001F7">
      <w:pPr>
        <w:rPr/>
      </w:pPr>
      <w:r w:rsidDel="00000000" w:rsidR="00000000" w:rsidRPr="00000000">
        <w:rPr>
          <w:rtl w:val="0"/>
        </w:rPr>
        <w:t xml:space="preserve">V roce 1258 mongolská armáda pokračovala v útoku na Abbásovce v Bagdádu. Chalífa al-Mustasim bi-‘lláh kapituloval stejně poslušně jako Chúršáh. Když prozradil, kam Abbásovci ukryli své poklady, vítězové ho usmrtili. Abbásovská dynastie, vládnoucí islámu (alespoň podle jména) půl tisíciletí, byla rozdrcena. Mongolská armáda drancovala Bagdád čtyřicet dní, a podle odhadů během té doby zmasakrovala osm set tisíc muslimů. Roku 1260 se Hülegü zmocnil ajjúbovských měst Damašku a Aleppa. Brzy nato Bajbárs, mamlúcký sultán Egypta, Mongoly v rozhodné bitvě porazil a vyhnal je ze Sýrie. Islámské země pociťují následky devastace po mongolském vyvražďování dodnes.</w:t>
      </w:r>
    </w:p>
    <w:p w:rsidR="00000000" w:rsidDel="00000000" w:rsidP="00000000" w:rsidRDefault="00000000" w:rsidRPr="00000000" w14:paraId="000001F8">
      <w:pPr>
        <w:ind w:left="0" w:firstLine="0"/>
        <w:rPr/>
      </w:pPr>
      <w:r w:rsidDel="00000000" w:rsidR="00000000" w:rsidRPr="00000000">
        <w:rPr/>
        <w:drawing>
          <wp:inline distB="114300" distT="114300" distL="114300" distR="114300">
            <wp:extent cx="5700713" cy="8588644"/>
            <wp:effectExtent b="0" l="0" r="0" t="0"/>
            <wp:docPr id="5"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5700713" cy="858864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F9">
      <w:pPr>
        <w:pStyle w:val="Heading2"/>
        <w:rPr/>
      </w:pPr>
      <w:bookmarkStart w:colFirst="0" w:colLast="0" w:name="_xn8gwmg7fs14" w:id="16"/>
      <w:bookmarkEnd w:id="16"/>
      <w:r w:rsidDel="00000000" w:rsidR="00000000" w:rsidRPr="00000000">
        <w:rPr>
          <w:rtl w:val="0"/>
        </w:rPr>
        <w:t xml:space="preserve">Kapitola devátá - Syrští asasínové</w:t>
      </w:r>
    </w:p>
    <w:p w:rsidR="00000000" w:rsidDel="00000000" w:rsidP="00000000" w:rsidRDefault="00000000" w:rsidRPr="00000000" w14:paraId="000001FA">
      <w:pPr>
        <w:rPr/>
      </w:pPr>
      <w:r w:rsidDel="00000000" w:rsidR="00000000" w:rsidRPr="00000000">
        <w:rPr>
          <w:rtl w:val="0"/>
        </w:rPr>
        <w:t xml:space="preserve">Mise Hasana-i-Sabbáha k ismáílitům v Sýrii vedla k prvním kontaktům Evropanů s asasíny během křížových výprav. Bájný Stařec z Hory, opěvovaný trubadúry a obávaný králi, byl syrským náčelníkem řádu.</w:t>
      </w:r>
    </w:p>
    <w:p w:rsidR="00000000" w:rsidDel="00000000" w:rsidP="00000000" w:rsidRDefault="00000000" w:rsidRPr="00000000" w14:paraId="000001FB">
      <w:pPr>
        <w:rPr/>
      </w:pPr>
      <w:r w:rsidDel="00000000" w:rsidR="00000000" w:rsidRPr="00000000">
        <w:rPr>
          <w:rtl w:val="0"/>
        </w:rPr>
        <w:t xml:space="preserve">Sýrie má, stejně jako Írán, mnohotvárnou topografii. Existují zde hornaté oblasti, ideální pro vojenskou koncepci opírající se o strategické pevnosti, jakou používali nizárijci. Horstva, údolí a pouště Sýrie také hostily řadu roztříštěných populací se silnými tradicemi politické nezávislosti a pestrosti náboženských vyznání včetně kacířských sekt. Mezi jinými zde žili drúzové, fátimovská ismáílitská odštěpená skupina, o které jsme se již zmínili. Jinou radikální syrskou sektu představovali nusajrijci, extrémní ší-itští dvanáctníci, kteří věřili, že Alí byl Bůh a Muhammad jeho Prorok. Víra nusajrijců také obsahovala prvky učení valentiniánských a manichejských gnostiků. Tyto sekty vznikly v 9. století a nusajrijci v Sýrii existují dodnes.</w:t>
      </w:r>
    </w:p>
    <w:p w:rsidR="00000000" w:rsidDel="00000000" w:rsidP="00000000" w:rsidRDefault="00000000" w:rsidRPr="00000000" w14:paraId="000001FC">
      <w:pPr>
        <w:rPr/>
      </w:pPr>
      <w:r w:rsidDel="00000000" w:rsidR="00000000" w:rsidRPr="00000000">
        <w:rPr>
          <w:rtl w:val="0"/>
        </w:rPr>
        <w:t xml:space="preserve">Politicky byla Sýrie pro organizaci nizárijců zralá. V době, kdy Hasan vysílal po regionu misijní pracovníky, to je někdy po roce 1090, seldžuč-tí Turci již strávili několik desetiletí boji s fátimovskou říší a kontrolovali většinu země. Připomeňme si, že Skrytý imám vystoupil z utajení v Sýrii, aby se muslimům prohlásil a založil v roce 909 fátimovskou dynastii. To nasvědčuje tomu, že v té době v Sýrii existovala silná a trvalá přítomnost ismáílitů. Příchod tureckých vojsk oblast mohl jen rozložit, podobně jako se předtím v Persii lokální nenávist rozdmýchala nespravedlností, zakoušenou pod vládou dobyvatelů.</w:t>
      </w:r>
    </w:p>
    <w:p w:rsidR="00000000" w:rsidDel="00000000" w:rsidP="00000000" w:rsidRDefault="00000000" w:rsidRPr="00000000" w14:paraId="000001FD">
      <w:pPr>
        <w:rPr/>
      </w:pPr>
      <w:r w:rsidDel="00000000" w:rsidR="00000000" w:rsidRPr="00000000">
        <w:rPr>
          <w:rtl w:val="0"/>
        </w:rPr>
        <w:t xml:space="preserve">Roku 1095 se po smrti syrského seldžuckého nejvyššího vládce Tutuše, Málikšáhova bratra, oblast rozdělila na několik soupeřících států pod vládou seldžuckých knížat. Ve dvou nejdůležitějších knížectvích vládli Tutušovi synové: Ridwán v Aleppu a Duqáq v Damašku. Nizárijská mise zahájila organizační práci v Aleppu. K jejímu počátečnímu úspěchu velmi přispěla Ridwánova podpora. V Aleppu žila velká šíitská populace, rozdělená na různé sekty, které společně počtem převyšovaly sunnity. Než poskytl podporu nizárijcům, Ridwán původně podporoval fátimovského imáma al-Mustaliho.</w:t>
      </w:r>
    </w:p>
    <w:p w:rsidR="00000000" w:rsidDel="00000000" w:rsidP="00000000" w:rsidRDefault="00000000" w:rsidRPr="00000000" w14:paraId="000001FE">
      <w:pPr>
        <w:rPr/>
      </w:pPr>
      <w:r w:rsidDel="00000000" w:rsidR="00000000" w:rsidRPr="00000000">
        <w:rPr>
          <w:rtl w:val="0"/>
        </w:rPr>
        <w:t xml:space="preserve">Roku 1097 na scénu vtrhli křesťanští křižáci. Barbarské armády evropských nevěřících se přehnaly Palestinou jako neporazitelná horda. Syrským asasínům v misijní činnosti pomáhala slabost Fátimovců za Mustalího a jejich neschopnost odrazit seldžucké Turky i křižáky. Vpád křesťanů jen povzbudil ochotu lidu naslouchat vykupitelskému poselství skrytého nizárijského imáma.</w:t>
      </w:r>
    </w:p>
    <w:p w:rsidR="00000000" w:rsidDel="00000000" w:rsidP="00000000" w:rsidRDefault="00000000" w:rsidRPr="00000000" w14:paraId="000001FF">
      <w:pPr>
        <w:rPr/>
      </w:pPr>
      <w:r w:rsidDel="00000000" w:rsidR="00000000" w:rsidRPr="00000000">
        <w:rPr>
          <w:rtl w:val="0"/>
        </w:rPr>
        <w:t xml:space="preserve">Zároveň ale alamútská mise trpěla citelnou nevýhodou. Nizárijští misionáři, stejně jako Seldžukové a křižáci, představovali pro syrské obyvatelstvo cizince, s tím rozdílem, že je vysílal z Persie vládce Alamútu. Po celou dobu života syrské asasínské komunity jmenovali jejího vůdce alamútští vládci. Nizárijské učení se v Sýrii šířilo pomalu, doprovázeno mnohými nezdary. Trvalo půl století, než se podařilo založit spolehlivou základnu misijní práce.</w:t>
      </w:r>
    </w:p>
    <w:p w:rsidR="00000000" w:rsidDel="00000000" w:rsidP="00000000" w:rsidRDefault="00000000" w:rsidRPr="00000000" w14:paraId="00000200">
      <w:pPr>
        <w:rPr/>
      </w:pPr>
      <w:r w:rsidDel="00000000" w:rsidR="00000000" w:rsidRPr="00000000">
        <w:rPr>
          <w:rtl w:val="0"/>
        </w:rPr>
        <w:t xml:space="preserve">Křižácká pohroma způsobila, že se seldžučtí vládci dostali do sporu o území, které dokázali proti cizímu vpádu uhájit. Ridwánova aliance s nizárijci mu pomohla proti rivalům. Například v roce 1103 byli asasínové pod vedením al-Hákima al-Munadždžima, známého jako „Lékař-astrolog“, obviněni z vraždy Ridwánova soka Džanáh ad-Dawla, vládce Homsu.</w:t>
      </w:r>
    </w:p>
    <w:p w:rsidR="00000000" w:rsidDel="00000000" w:rsidP="00000000" w:rsidRDefault="00000000" w:rsidRPr="00000000" w14:paraId="00000201">
      <w:pPr>
        <w:rPr/>
      </w:pPr>
      <w:r w:rsidDel="00000000" w:rsidR="00000000" w:rsidRPr="00000000">
        <w:rPr>
          <w:rtl w:val="0"/>
        </w:rPr>
        <w:t xml:space="preserve">K prvnímu dokumentovanému kontaktu mezi asasíny a křižáky došlo v září 1106. Antiochijský kníže Tankred oblehl hrad Apace v blízkosti Aleppa, nově získaný nizárijci. Křesťané nizárijce porazili a začali od sekty vymáhat poplatky. Tankred zajal nového hlavního syrského duchovního učitele Abú Tahira, zvaného „Zlatník“, a přinutil ho k zaplacení výkupného. V roce 1110 obsadil Tankred další část nizárijského území. Přes tyto ztráty dokázali syrští asasíni podpořit Ridwána a pomohli mu vypudit křižácká vojska z několika pevností, což se ostatním seldžuckým knížatům nepodařilo.</w:t>
      </w:r>
    </w:p>
    <w:p w:rsidR="00000000" w:rsidDel="00000000" w:rsidP="00000000" w:rsidRDefault="00000000" w:rsidRPr="00000000" w14:paraId="00000202">
      <w:pPr>
        <w:rPr/>
      </w:pPr>
      <w:r w:rsidDel="00000000" w:rsidR="00000000" w:rsidRPr="00000000">
        <w:rPr>
          <w:rtl w:val="0"/>
        </w:rPr>
        <w:t xml:space="preserve">Po Ridwánově smrti roku 1113 nastoupil vládu jeho syn Alp Arslan. Donucen seldžuckým velkosultánem Muhammadem Taparem i lidovými protiismáílitskými náladami, vzniklými v Aleppu, schválil zničení tamní nizárijské komunity. Dal popravit Abú Tahira a uvěznit nebo povraždit přes dvě stě ismáílitů a zmocnil se jejich majetku. Do roku 1124 vypověděl zbývající nizárijce, kteří přežili pronásledování a zůstali v Aleppu.</w:t>
      </w:r>
    </w:p>
    <w:p w:rsidR="00000000" w:rsidDel="00000000" w:rsidP="00000000" w:rsidRDefault="00000000" w:rsidRPr="00000000" w14:paraId="00000203">
      <w:pPr>
        <w:rPr/>
      </w:pPr>
      <w:r w:rsidDel="00000000" w:rsidR="00000000" w:rsidRPr="00000000">
        <w:rPr>
          <w:rtl w:val="0"/>
        </w:rPr>
        <w:t xml:space="preserve">K druhému pokusu ismáílitů založit základnu v Sýrii došlo v Damašku. Sekta tam nedokázala zakořenit. V roce 1125 však pod vedením hlavního syrského duchovního učitele Bahráma poskytli nizárijští vojáci místnímu vládci kriticky potřebnou vojenskou pomoc proti Frankům. Seldžucký vládce Damašku Tughitigin, jehož vezír al-Mazdaqání nizárijským přál, svěřil Bahrámovi pohraniční pevnost Banjás. Jeho misii věnoval také dům v Damašku pro městský hlavní stan. Bahrám začal zesilovat opevnění Banjásu, vysílal do okolí misijní pracovníky a vedl vojenské operace v celé Sýrii. Za jedné výpravy padl; za jeho uťatou hlavu a ruce vyplatil fáti-movský chalífa v Káhiře velkou odměnu.</w:t>
      </w:r>
    </w:p>
    <w:p w:rsidR="00000000" w:rsidDel="00000000" w:rsidP="00000000" w:rsidRDefault="00000000" w:rsidRPr="00000000" w14:paraId="00000204">
      <w:pPr>
        <w:rPr/>
      </w:pPr>
      <w:r w:rsidDel="00000000" w:rsidR="00000000" w:rsidRPr="00000000">
        <w:rPr>
          <w:rtl w:val="0"/>
        </w:rPr>
        <w:t xml:space="preserve">V roce 1128 Tughitigin zemřel a v Damašku došlo k vlně násilí proti is-máílitům, připomínající aleppský pogrom. Tughitiginův syn Búrí zahájil útok zavražděním vezíra al-Mazdaqáního. Veřejné vystavení uťaté vezírovy hlavy působilo jako signál k všeobecnému masakru asi šesti tisíc ismáílitů v Damašku. Zášť proti asasínům podpořily pověsti, že uzavřeli spojenectví s Franky a zradili Damašek, který chtěli vyměnit za Tyros. To neodpovídalo pravdě. Zato Bahrámův nástupce al-Adžámi poslal jeruzalémskému králi Baudouinovi II. nabídku, že vydá Banjás výměnou za azyl před sunnitskými pronásledovateli. Al-Ajami zemřel v exilu u Franků v roce 1130. Roku 1131 dva nizárijci, vyslaní z Alamútu, zavraždili Búrího. V tomto období (třicátá léta 11. století) se Buzurgumidovi podařilo zavraždit fátimovského chalífu al-Amira, a tak prakticky ukončit mustaliánský ismáílismus v Sýrii.</w:t>
      </w:r>
    </w:p>
    <w:p w:rsidR="00000000" w:rsidDel="00000000" w:rsidP="00000000" w:rsidRDefault="00000000" w:rsidRPr="00000000" w14:paraId="00000205">
      <w:pPr>
        <w:rPr/>
      </w:pPr>
      <w:r w:rsidDel="00000000" w:rsidR="00000000" w:rsidRPr="00000000">
        <w:rPr>
          <w:rtl w:val="0"/>
        </w:rPr>
        <w:t xml:space="preserve">Když se nizárijcům nepodařilo zajistit základnu ve velkých městech, jako bylo Aleppo a Damašek, koupili v roce 1132 významnou pevnost Qadamus v pohoří Džabal Bahrá a svěřili ji pod velení Abú ’l-Fatha. Během dalších sedmi let získali v této oblasti dalších osm až deset hradů.</w:t>
      </w:r>
    </w:p>
    <w:p w:rsidR="00000000" w:rsidDel="00000000" w:rsidP="00000000" w:rsidRDefault="00000000" w:rsidRPr="00000000" w14:paraId="00000206">
      <w:pPr>
        <w:rPr/>
      </w:pPr>
      <w:r w:rsidDel="00000000" w:rsidR="00000000" w:rsidRPr="00000000">
        <w:rPr>
          <w:rtl w:val="0"/>
        </w:rPr>
        <w:t xml:space="preserve">V roce 1140 se zmocnili důležité pevnosti v Masjafu. V roce 1142 získali nedaleko ležící hrad Krak des Chevaliers johanité a stali se nizárijcům nepřátelskými sousedy. V roce 1149 asasínové bojovali společně s Raimondem z Antiochie v neúspěšné bitvě proti tureckým Zangídovcům. Raimond i vůdce asasínů Wafá padli. Ke spojenectví s Raimondem nizárijce motivovalo vědomí jeho síly, která jim měla pomoci proti Zangídovcům, kteří těsně předtím dobyli Aleppo. O Zangídovcích budeme dále hovořit ve třetí části této knihy, a to jako o nepřátelích templářských rytířů; představovali ale také dvojí hrozbu pro nizárijce. Často se spojovali se Seldžuky a zastávali se sunnitské věci natolik, že prohlašovali šíity za kacíře. Nestálé aliance tehdejšího období dobře ilustruje skutečnost, že v roce 1151 asasínové porazili Franky nad Maniqou a v roce 1152 zavraždili první oběť z řad Franků, hraběte Raimonda II. Tripolského. Šokující vražda přiměla templáře k útoku proti nizárijským a k uložení ročního poplatku asi dvou tisíc zlatých mincí.</w:t>
      </w:r>
    </w:p>
    <w:p w:rsidR="00000000" w:rsidDel="00000000" w:rsidP="00000000" w:rsidRDefault="00000000" w:rsidRPr="00000000" w14:paraId="00000207">
      <w:pPr>
        <w:rPr/>
      </w:pPr>
      <w:r w:rsidDel="00000000" w:rsidR="00000000" w:rsidRPr="00000000">
        <w:rPr>
          <w:rtl w:val="0"/>
        </w:rPr>
      </w:r>
    </w:p>
    <w:p w:rsidR="00000000" w:rsidDel="00000000" w:rsidP="00000000" w:rsidRDefault="00000000" w:rsidRPr="00000000" w14:paraId="00000208">
      <w:pPr>
        <w:rPr>
          <w:b w:val="1"/>
        </w:rPr>
      </w:pPr>
      <w:r w:rsidDel="00000000" w:rsidR="00000000" w:rsidRPr="00000000">
        <w:rPr>
          <w:b w:val="1"/>
          <w:rtl w:val="0"/>
        </w:rPr>
        <w:t xml:space="preserve">Rašiduddín Sinán</w:t>
      </w:r>
    </w:p>
    <w:p w:rsidR="00000000" w:rsidDel="00000000" w:rsidP="00000000" w:rsidRDefault="00000000" w:rsidRPr="00000000" w14:paraId="00000209">
      <w:pPr>
        <w:rPr/>
      </w:pPr>
      <w:r w:rsidDel="00000000" w:rsidR="00000000" w:rsidRPr="00000000">
        <w:rPr>
          <w:rtl w:val="0"/>
        </w:rPr>
        <w:t xml:space="preserve">Nejvíce ze syrských asasínských pohlavárů proslul pověstný Stařec z Hory, Sinán ibn Salmán ibn Muhammad, známý také pod jménem Rašiduddín Sinán (vládl 1162-1192). V Sinánovi našli nizárijci dalšího legendárního duchovního vůdce. Stejně jako revoluční zakladatel Hasan-i-Sabbáh a jeho duchovní dědic, krátce žijící Hasan II., kteří zlomili řetězy islámské ortodoxie, také Sinán představoval charizmatického mocného muže, schopného měnit dějiny.</w:t>
      </w:r>
    </w:p>
    <w:p w:rsidR="00000000" w:rsidDel="00000000" w:rsidP="00000000" w:rsidRDefault="00000000" w:rsidRPr="00000000" w14:paraId="0000020A">
      <w:pPr>
        <w:rPr/>
      </w:pPr>
      <w:r w:rsidDel="00000000" w:rsidR="00000000" w:rsidRPr="00000000">
        <w:rPr>
          <w:rtl w:val="0"/>
        </w:rPr>
        <w:t xml:space="preserve">Sinán se narodil poblíž Basry v jižním Iráku v zámožné rodině a v mládí po roztržce se svými bratry uprchl do Alamútu. Tam se spřátelil s mladým Hasanem II., s kterým studoval. Když Hasan začal vykonávat funkci imáma, vyslal Sinána do Sýrie. Sinán odcestoval do Kahfu, kde mírumilovně získával přívržence. Když zemřel zestárlý hlavní dáí Abú Muhammad, stal se po krátkém boji o následnictví, který rozhodly dekrety Hasa-na II., vůdcem syrských asasínů.</w:t>
      </w:r>
    </w:p>
    <w:p w:rsidR="00000000" w:rsidDel="00000000" w:rsidP="00000000" w:rsidRDefault="00000000" w:rsidRPr="00000000" w14:paraId="0000020B">
      <w:pPr>
        <w:rPr/>
      </w:pPr>
      <w:r w:rsidDel="00000000" w:rsidR="00000000" w:rsidRPr="00000000">
        <w:rPr>
          <w:rtl w:val="0"/>
        </w:rPr>
        <w:t xml:space="preserve">Syrští nizárijci se nacházeli v obtížné situaci, protože jim bezprostředně hrozila invaze křižáků. Napětí se stupňovalo a spojenci se měnili ze dne na den. Kromě křižáků musel Sinán čelit také čtyřem hrozbám z lůna islámu. Mezi sunnity se za jeho vlády zformovaly dvě nové síly. Obě usilovaly o stmelení roztříštěné frakce muslimského společenství proti společnému křesťanskému nepříteli.</w:t>
      </w:r>
    </w:p>
    <w:p w:rsidR="00000000" w:rsidDel="00000000" w:rsidP="00000000" w:rsidRDefault="00000000" w:rsidRPr="00000000" w14:paraId="0000020C">
      <w:pPr>
        <w:rPr/>
      </w:pPr>
      <w:r w:rsidDel="00000000" w:rsidR="00000000" w:rsidRPr="00000000">
        <w:rPr>
          <w:rtl w:val="0"/>
        </w:rPr>
        <w:t xml:space="preserve">První mocenský proud představoval velký zangídský generál Núruddín, jehož hlavní štáb sídlil v Aleppu. Kromě politické a vojenské činnosti se také staral o vybudování systému madras, škol určených k podpoře jednotného přístupu k sunnitské víře na celém území Svaté země. Do Egypta vyslal generála Širkuha, aby vymýtil poslední zbytky fátimovského státu. Širkuh se stal vezírem titulámího fátimovského chalífy. Když Širkuh zemřel, nastoupil po něm jeho synovec Saladin.</w:t>
      </w:r>
    </w:p>
    <w:p w:rsidR="00000000" w:rsidDel="00000000" w:rsidP="00000000" w:rsidRDefault="00000000" w:rsidRPr="00000000" w14:paraId="0000020D">
      <w:pPr>
        <w:rPr/>
      </w:pPr>
      <w:r w:rsidDel="00000000" w:rsidR="00000000" w:rsidRPr="00000000">
        <w:rPr>
          <w:rtl w:val="0"/>
        </w:rPr>
        <w:t xml:space="preserve">Saladin pro Sinána představoval druhou vážnou sunnitskou hrozbu. Roku 1171 vyhlásil konec fátimovského chalífátu a prohlásil sunnismus v Egyptě za státní náboženství. Stal se nejrozhodnějším hiasateleril jednoty muslimů po samotném Prorokovi. Saladin snil o jednotné islámské společnosti, ovládané nejčistšími náboženskými principy. Núruddín i Saladin považovali „íránské“ křesťany za své nejnebezpečnější nepřátele, ale velice je znepokojovala také činnost ismáílijských kacířů.</w:t>
      </w:r>
    </w:p>
    <w:p w:rsidR="00000000" w:rsidDel="00000000" w:rsidP="00000000" w:rsidRDefault="00000000" w:rsidRPr="00000000" w14:paraId="0000020E">
      <w:pPr>
        <w:rPr/>
      </w:pPr>
      <w:r w:rsidDel="00000000" w:rsidR="00000000" w:rsidRPr="00000000">
        <w:rPr>
          <w:rtl w:val="0"/>
        </w:rPr>
        <w:t xml:space="preserve">Třetí islámská hrozba vycházela od sousedních kmenů, hlásících se k sektě nusajrijců. Usadily se v oblasti pohoří Džabal Bahrá dávno před příchodem ismáílitů. Čtvrté ohrožení z lůna islámu přicházelo rovněž z blízkého okolí. Šlo o ostražité a bojovné sunnitské skupiny, nazývané nubúwijové, zorganizované k pročesávání venkovských oblastí a napadání šíitských skupin, kdekoli je najdou.</w:t>
      </w:r>
    </w:p>
    <w:p w:rsidR="00000000" w:rsidDel="00000000" w:rsidP="00000000" w:rsidRDefault="00000000" w:rsidRPr="00000000" w14:paraId="0000020F">
      <w:pPr>
        <w:rPr/>
      </w:pPr>
      <w:r w:rsidDel="00000000" w:rsidR="00000000" w:rsidRPr="00000000">
        <w:rPr>
          <w:rtl w:val="0"/>
        </w:rPr>
        <w:t xml:space="preserve">Sinán tedy čelil složitému souboru nepřátel. Na diplomatickém poli se snažil obratně uzavírat spojenectví, aby se nestal obětí sjednoceného muslimského útoku. To ho nejprve vedlo k podpoře Núruddína jako menšího ze dvou zel, protože Saladina považoval za neúprosnějšího nepřítele. Potřeboval také příznivé vztahy s křižáky, s kterými jako muslim vedl válku automaticky. Asasínové, v době, kdy Sinán převzal jejich vedení, platili poplatek templářům. Tyto peníze nezbytně považoval za rozumnou investici, odvracející otevřený válečný konflikt. Konečně také musel budovat a opevňovat obranná postavení, aby se ubránil proti nejrůznějším potenciálním útočníkům včetně nepřátelských sousedů.</w:t>
      </w:r>
    </w:p>
    <w:p w:rsidR="00000000" w:rsidDel="00000000" w:rsidP="00000000" w:rsidRDefault="00000000" w:rsidRPr="00000000" w14:paraId="00000210">
      <w:pPr>
        <w:rPr/>
      </w:pPr>
      <w:r w:rsidDel="00000000" w:rsidR="00000000" w:rsidRPr="00000000">
        <w:rPr>
          <w:rtl w:val="0"/>
        </w:rPr>
        <w:t xml:space="preserve">V roce 1173 Sinán vypravil vyslance ke králi Amalrikovi I. Jeruzalémskému s nabídkou spojenectví. Jako jedinou podmínku si kladl zmírnění poplatku placeného templářům. Obecně se věří, že Amalrik se Sinánovou podmínkou souhlasil a že asasínského vyslance zavraždili na zpáteční cestě templáři, aby neztratili příjem z poplatku. Všeobecně se přijímá domněnka, že vražda zabránila dalšímu pokroku ve sjednávání spojenectví, ačkoli se Amalrik Sinánovi omluvil a templáře, odpovědného za vraždu, uvěznil. Další vyjednávání znemožnila Amalrikova smrt brzy nato, v roce 1174.</w:t>
      </w:r>
    </w:p>
    <w:p w:rsidR="00000000" w:rsidDel="00000000" w:rsidP="00000000" w:rsidRDefault="00000000" w:rsidRPr="00000000" w14:paraId="00000211">
      <w:pPr>
        <w:rPr/>
      </w:pPr>
      <w:r w:rsidDel="00000000" w:rsidR="00000000" w:rsidRPr="00000000">
        <w:rPr>
          <w:rtl w:val="0"/>
        </w:rPr>
        <w:t xml:space="preserve">Arcibiskup Vilém z Tyru, soudobý historik, napsal, že Sinán na podporu spojenectví vyjádřil ústy vyslance ochotu asasínů přestoupit ke křesťanství, ale Farhad Daftary uvádí, že šlo o hrubé zkreslení Sinánovy nabídky. Složitost Sinánových teologických zájmů a jeho ekumenické názory ho možná lákaly k seznámení se s náboženskými doktrínami potenciálních spojenců. Nejeden středověký historik nesprávně interpretoval doktrínu qijámy jako deformované přijetí křesťanství a odmítání islámu, což vyvolává závažnou otázku, zda určité prvky doktríny qijámy byly slučitelné s aspekty křesťanství. V učení qijámy jistě našel odezvu revoluční postoj zaujatý Ježíšem, když zavrhl mnoho z vnějšího dodržování židovského zákona.</w:t>
      </w:r>
    </w:p>
    <w:p w:rsidR="00000000" w:rsidDel="00000000" w:rsidP="00000000" w:rsidRDefault="00000000" w:rsidRPr="00000000" w14:paraId="00000212">
      <w:pPr>
        <w:rPr/>
      </w:pPr>
      <w:r w:rsidDel="00000000" w:rsidR="00000000" w:rsidRPr="00000000">
        <w:rPr>
          <w:rtl w:val="0"/>
        </w:rPr>
        <w:t xml:space="preserve">Existuje domněnka, že těsně před smrtí, v roce 1174, Núruddín plánoval vojenskou výpravu proti ismáílitům jako odplatu za požár aleppské mešity, z jehož založení je podezříval. Když se o smrti Núruddína dozvěděl Saladin, prohlásil se nezávislým na dynastii Zangídů a současně se prohlásil za prvního vládce z ajjúbidské dynastie. Saladin se stal hrozbou pro al-Málika as-Sáliha, mladého syna a dědice Núruddína. Regent, vládnoucí v chlapcově jménu, požádal Sinána o pomoc. Chtěl, aby dal Saladina zavraždit. Sinán projevil k takové spolupráci ochotu, protože asasíni měli důvod Saladina nenávidět. V letech 1174-1175 nubúwijské bojovné skupiny přepadly dvě centra ismáílitů a na třináct tisíc jich zabili. Saladin v té době táhl s vojskem kolem. Dozvěděl se o masakrech a využil situace, aby cestou napadl další nizárijské pevnosti.</w:t>
      </w:r>
    </w:p>
    <w:p w:rsidR="00000000" w:rsidDel="00000000" w:rsidP="00000000" w:rsidRDefault="00000000" w:rsidRPr="00000000" w14:paraId="00000213">
      <w:pPr>
        <w:rPr/>
      </w:pPr>
      <w:r w:rsidDel="00000000" w:rsidR="00000000" w:rsidRPr="00000000">
        <w:rPr>
          <w:rtl w:val="0"/>
        </w:rPr>
        <w:t xml:space="preserve">V roce 1175 vyslal Sinán proti ajjúbidskému sultánovi několik fidá’jíů. Místní vládce, u kterého Saladin dlel na návštěvě, je poznal a pokus o atentát zmařil. Druhý pokus Sinán podnikl v roce 1176. Tentokrát útočník Saladina lehce zranil, ale sultána zachránila rychlá reakce a kroužkové brnění, které stále nosil. V srpnu 1176 Saladin napadl Masjaf a tuto centrální nizárijskou pevnost oblehl. Obléhání ale náhle ukončil a s vojskem odtáhl. Pro skončení obléhání existovala různá vysvětlení, včetně verze Sinánova životopisce, kterou považujeme za spolehlivou. K Saladinovi jednoho dne dorazil Sinánův posel. Prohlásil, že pro něj má osobní zprávu, kterou musí doručit jen mezi čtyřma očima. Saladin nechal odejít všechny přítomné členy dvora, až zůstali jen dva mamlúčtí členové jeho družiny. Posel se Saladina zeptal, proč mamlúkům neporučí, aby odešli také, aby mu mohl poselství předat skutečně v soukromí. Saladin odpověděl: „Ti dva jsou pro mne jako vlastní synové. Oni a já jedno jsme.“ Tu se posel obrátil k mamlúkům a oslovil je: „Kdybych vám nařídil ve jménu svého Mistra, abyste zabili tohoto sultána, udělali byste to?" Oba tasili meče a odpověděli: „Tvoje přání je nám rozkazem.“ Zdá se, že tato událost nadále oba vůdce sblížila. Neexistuje žádný doklad o nějakém dalším konfliktu Saladina a Sinána. Jejich aliance možná přispěla k významné události, totiž k úkladné vraždě jeruzalémského krále Konráda z Montferratu v roce 1192, krátce před Sinánovou smrti. Krále zabili dva jidájtové převlečení za křesťanské mnichy. Kromě spojenectví se Saladinem se pro tuto vraždu, která měla klíčový význam pro další vývoj Svaté země, uváděly nejrůznější motivy, včetně domněnky, že si ji objednal král Richard I. Lví srdce. Nejjednodušším vysvětlením ale mohou být rozbroje mezi asasíny a Franky, vlekoucí se již několik let. Jako motiv pro Sinánovu pomstu stačilo, že se nedávno Konrádovi muži zmocnili nizárijské lodi s nákladem a povraždili posádku. V každém případě Konrádova smrt pomohla Saladinovi ve snaze uzavřít příměří s Richardem. Na Saladinovu žádost byli do smlouvy o příměří zahrnuti také nizárijci. Několik měsíců po Sinánovi zemřel i Saladin a Richard opustil Svatou zemi a vrátil se do Evropy.</w:t>
      </w:r>
    </w:p>
    <w:p w:rsidR="00000000" w:rsidDel="00000000" w:rsidP="00000000" w:rsidRDefault="00000000" w:rsidRPr="00000000" w14:paraId="00000214">
      <w:pPr>
        <w:rPr/>
      </w:pPr>
      <w:r w:rsidDel="00000000" w:rsidR="00000000" w:rsidRPr="00000000">
        <w:rPr>
          <w:rtl w:val="0"/>
        </w:rPr>
        <w:t xml:space="preserve">Pro syrské nizárijce představoval Sinán téměř mytologickou náboženskou postavu. Neměl osobní stráž, vládl jenom silou své osobnosti. Cestoval od pevnosti k pevnosti, neměl trvalé sídlo ani stálé úřednictvo. Jeho neustálý pohyb síť ismáílitských pevností těsně spojoval a udržoval v bdělosti. Vilém z Tyru, zachycující perem tuto dobu, odhadoval počet syrských stoupenců náčelníka asasínů přibližně na šedesát tisíc. Jiný historik Sinána popsal jako jemného a šlechetného vládce.</w:t>
      </w:r>
    </w:p>
    <w:p w:rsidR="00000000" w:rsidDel="00000000" w:rsidP="00000000" w:rsidRDefault="00000000" w:rsidRPr="00000000" w14:paraId="00000215">
      <w:pPr>
        <w:rPr/>
      </w:pPr>
      <w:r w:rsidDel="00000000" w:rsidR="00000000" w:rsidRPr="00000000">
        <w:rPr>
          <w:rtl w:val="0"/>
        </w:rPr>
        <w:t xml:space="preserve">Sinán proslul jako učený astrolog a alchymista a také jako adept umění magie, telepatie a jasnovidectví. K jeho četným skutkům jasnovidectví patří správné a přesné předpovědi pro čtyřicet sunitských právníků z Damašku, kteří ho chtěli potřít v náboženské disputaci a které díky své výmluvnosti, inteligenci a zbožnosti porazil. Nikdo ho nikdy neviděl jíst nebo pít. Lidé mu přičítali léčitelskou moc. Tvrdilo se, že použitím psychokinéze dvakrát zachránil lidi před rozdrcením padajícími balvany. Proslul tím, že zastavil útok Saladinových vojáků, které znehybněl psychickou silou v bezpečné vzdálenosti od nizárijských oddílů.</w:t>
      </w:r>
    </w:p>
    <w:p w:rsidR="00000000" w:rsidDel="00000000" w:rsidP="00000000" w:rsidRDefault="00000000" w:rsidRPr="00000000" w14:paraId="00000216">
      <w:pPr>
        <w:rPr/>
      </w:pPr>
      <w:r w:rsidDel="00000000" w:rsidR="00000000" w:rsidRPr="00000000">
        <w:rPr>
          <w:rtl w:val="0"/>
        </w:rPr>
        <w:t xml:space="preserve">Součástí sinanovské legendy se kromě jasnovidectví stala i jeho zdvořilost. Jedna anekdota vypráví, jak navštívil vesnici a jak ho zdejší náčelník chtěl uctít pokrmem, který připravila jeho žena. Přinesli jej v zakryté míse a postavili před Sinána. Ten ale mísu jemně odstrčil stranou. Pohlavára zjevné odmítnutí pohostinství mrzelo a zeptal se Sinána, proč jídlo odmítl. Sinán ho tiše vzal stranou a vysvětlil mu, že jeho žena v rozčilení zapomněla kuřata vykuchat. Kdyby se mísa odkryla, zahanbilo by to náčelníka před jeho lidem. Když se náčelník pod poklici podíval, zjistil, že Sinán měl pravdu.</w:t>
      </w:r>
    </w:p>
    <w:p w:rsidR="00000000" w:rsidDel="00000000" w:rsidP="00000000" w:rsidRDefault="00000000" w:rsidRPr="00000000" w14:paraId="00000217">
      <w:pPr>
        <w:rPr/>
      </w:pPr>
      <w:r w:rsidDel="00000000" w:rsidR="00000000" w:rsidRPr="00000000">
        <w:rPr>
          <w:rtl w:val="0"/>
        </w:rPr>
        <w:t xml:space="preserve">Jiný příběh, končící méně šťastně, zase ukazuje Sinánovu zchytralost a krutost. Jednou k sobě pozval skupinu fidďjíů. Na zemi ležela na míse zkrvavená hlava jednoho z jejich druhů, zjevně uťatá po úspěšně spiněném vražedném poslání. Sinán hlavu oslovil a požádal, aby popsala Ráj. Hlava začala pět ódy na radosti, s kterými se tam setkává. Na shromážděné mladíky výjev udělal patřičný dojem. Když odešli, Sinán dal mísu odstranit od krku nešťastného vyznavače, jenž stál v jámě, vykopané pro toto představení. Sinán pak mávl svou zakřivenou šavlí a jediným mávnutím poslal mladíka do Ráje, který tak dobře svým druhům popsal.</w:t>
      </w:r>
    </w:p>
    <w:p w:rsidR="00000000" w:rsidDel="00000000" w:rsidP="00000000" w:rsidRDefault="00000000" w:rsidRPr="00000000" w14:paraId="00000218">
      <w:pPr>
        <w:rPr/>
      </w:pPr>
      <w:r w:rsidDel="00000000" w:rsidR="00000000" w:rsidRPr="00000000">
        <w:rPr>
          <w:rtl w:val="0"/>
        </w:rPr>
        <w:t xml:space="preserve">Při několika příležitostech se Sinán vyjádřil, že věří v doktrínu o stěhování duší. Reinkarnace patřila k důležitým prvkům víry nusajrijců. Sinánovo přimknutí k této neobvyklé doktríně jistě přispělo k jeho umění získat si spojence a konvertity z řad této sekty. Sinán podle těchto známek zřejmě přijal model reinkarnace, podle nějž je schopnost duše zdokonalovat se cílem i řešením.</w:t>
      </w:r>
    </w:p>
    <w:p w:rsidR="00000000" w:rsidDel="00000000" w:rsidP="00000000" w:rsidRDefault="00000000" w:rsidRPr="00000000" w14:paraId="00000219">
      <w:pPr>
        <w:rPr/>
      </w:pPr>
      <w:r w:rsidDel="00000000" w:rsidR="00000000" w:rsidRPr="00000000">
        <w:rPr>
          <w:rtl w:val="0"/>
        </w:rPr>
        <w:t xml:space="preserve">Sinán se hlásil k prohlášení Hasana II. o qijámě a byl pověřen šířit tuto doktrínu v Sýrii. Brzy po svém příchodu slavil svátek ramadánu podle qijámy. Zdá se, že uznal Hasana II. jako zákonitého duchovního Mistra; nejevil ale ochotu přenést tuto loajalitu na Hasanova syna a dědice Mu-hammada II. Tím se syrští asasínové v období od smrti Hasana II. do smrti Sinána stali nezávislými na Alamútu. S tím se Muhammad II. nehodlal smířit a vyslal proti Sinánovi několik skupin věrných. Sinán ale údajně všechny atentátníky, vyslané proti němu z Persie, buď zabil, nebo získal na svou stranu.</w:t>
      </w:r>
    </w:p>
    <w:p w:rsidR="00000000" w:rsidDel="00000000" w:rsidP="00000000" w:rsidRDefault="00000000" w:rsidRPr="00000000" w14:paraId="0000021A">
      <w:pPr>
        <w:rPr/>
      </w:pPr>
      <w:r w:rsidDel="00000000" w:rsidR="00000000" w:rsidRPr="00000000">
        <w:rPr>
          <w:rtl w:val="0"/>
        </w:rPr>
        <w:t xml:space="preserve">K nečekanému důsledku Sinánova přijetí prohlášení o qijámě došlo u některých ismáílitů v oblasti Džazr, pouštní krajině ležící mezi pohořím Džabal Bahrá a Aleppem. V roce 1176 nebo 1177 tito nizárijci, nazývající sami sebe „čistí“ (sufati), přestali uznávat mravní zákony a oddávali se opilství a prostopášným orgiím, protože věřili, že jsou průvodní praxí qijámy. Sinánovi se podařilo část jich zachránit před trestem ze strany aleppských úřadů, když prohlásil, že sám má oprávnění je potrestat. Nedokázal však zabránit masakru sufatské komunity, který za hranicemi Aleppa spáchala skupina sunnitů. Podle jiných pramenů sám Sinán na sektu zaútočil a vyhladil ji. Podle názoru Bernarda Lewise se výstřelky, spojené s qijámou v Sýrii, staly zdrojem mýtu o Rajské zahradě.</w:t>
      </w:r>
    </w:p>
    <w:p w:rsidR="00000000" w:rsidDel="00000000" w:rsidP="00000000" w:rsidRDefault="00000000" w:rsidRPr="00000000" w14:paraId="0000021B">
      <w:pPr>
        <w:rPr/>
      </w:pPr>
      <w:r w:rsidDel="00000000" w:rsidR="00000000" w:rsidRPr="00000000">
        <w:rPr>
          <w:rtl w:val="0"/>
        </w:rPr>
        <w:t xml:space="preserve">Mnoho Syřanů věřilo, že Sinán je Bohem ustanovený imám nebo přinejmenším jeho důkaz (hudždžá). Někteří ho dokonce považovali za vtěleného Boha. Zdá se, že sám sebe považoval za Bohem vyvolený nástroj, stojící na jedné úrovni s mimořádnými vůdci známými z dějin, jako byli Adam a Ježíš. Podle jednoho podání ho žáci jednou v noci našli při rozhovoru se zeleným ptákem, vyzařujícím světlo. Sinán jim vysvětlil, že šlo o duši Hasana II., jež přišla syrského imáma žádat o pomoc. Sinánovi se dostalo pocty, která předtím neměla obdoby. V Sýrii na jeho počest postavili svatyni. Také se tradovalo, že stejně jako Mahdí nezemřel, ale vstoupil do stavu okultace, z něhož se jednoho dne vynoří.</w:t>
      </w:r>
    </w:p>
    <w:p w:rsidR="00000000" w:rsidDel="00000000" w:rsidP="00000000" w:rsidRDefault="00000000" w:rsidRPr="00000000" w14:paraId="0000021C">
      <w:pPr>
        <w:rPr/>
      </w:pPr>
      <w:r w:rsidDel="00000000" w:rsidR="00000000" w:rsidRPr="00000000">
        <w:rPr>
          <w:rtl w:val="0"/>
        </w:rPr>
      </w:r>
    </w:p>
    <w:p w:rsidR="00000000" w:rsidDel="00000000" w:rsidP="00000000" w:rsidRDefault="00000000" w:rsidRPr="00000000" w14:paraId="0000021D">
      <w:pPr>
        <w:rPr>
          <w:b w:val="1"/>
        </w:rPr>
      </w:pPr>
      <w:r w:rsidDel="00000000" w:rsidR="00000000" w:rsidRPr="00000000">
        <w:rPr>
          <w:b w:val="1"/>
          <w:rtl w:val="0"/>
        </w:rPr>
        <w:t xml:space="preserve">Syrští ismáílité po Sinánovi</w:t>
      </w:r>
    </w:p>
    <w:p w:rsidR="00000000" w:rsidDel="00000000" w:rsidP="00000000" w:rsidRDefault="00000000" w:rsidRPr="00000000" w14:paraId="0000021E">
      <w:pPr>
        <w:rPr/>
      </w:pPr>
      <w:r w:rsidDel="00000000" w:rsidR="00000000" w:rsidRPr="00000000">
        <w:rPr>
          <w:rtl w:val="0"/>
        </w:rPr>
        <w:t xml:space="preserve">Sinán svůj lid opustil za stavu poměrně nezávislých a mírových vztahů s Franky i se sunnity. Syrští nizárijci udržovali s oběma skupinami živé styky po zbývající necelé století křížových výprav a působili ve Svaté zemi jako vyhraněná třetí síla. Zformovali řadu dočasných spojenectví s různými křesťanskými frakcemi a sunnitskými vůdci a udrželi si v oblasti, zvlášť náchylné k politické nestabilitě, roli neznámé veličiny v rovnici.</w:t>
      </w:r>
    </w:p>
    <w:p w:rsidR="00000000" w:rsidDel="00000000" w:rsidP="00000000" w:rsidRDefault="00000000" w:rsidRPr="00000000" w14:paraId="0000021F">
      <w:pPr>
        <w:rPr/>
      </w:pPr>
      <w:r w:rsidDel="00000000" w:rsidR="00000000" w:rsidRPr="00000000">
        <w:rPr>
          <w:rtl w:val="0"/>
        </w:rPr>
        <w:t xml:space="preserve">Bez mocného Sinánova vedení obnovili syrští ismáílité svou závislost na Alamútu. V roce 1211 Hasan III. vyhlásil návrat k dodržování šaríje a uzavřel politickou alianci s abbásovským chalífou. Po tomto datu už nejsou zaznamenány žádné muslimské atentáty. Roku 1213 ale syrští fidájíové zavraždili Raimonda Antiochijského, syna Bohmonda IV. Rozlícený Bohmond na ně odvetou zaútočil. Nedávný návrat nizárijců k ortodoxní víře jim umožnil obrátit se o pomoc na sunnitské ajjúbovské vládce Aleppa a Damašku, což donutilo Franky zastavit útok.</w:t>
      </w:r>
    </w:p>
    <w:p w:rsidR="00000000" w:rsidDel="00000000" w:rsidP="00000000" w:rsidRDefault="00000000" w:rsidRPr="00000000" w14:paraId="00000220">
      <w:pPr>
        <w:rPr/>
      </w:pPr>
      <w:r w:rsidDel="00000000" w:rsidR="00000000" w:rsidRPr="00000000">
        <w:rPr>
          <w:rtl w:val="0"/>
        </w:rPr>
        <w:t xml:space="preserve">Ačkoli syrští nizárijci si v záležitostech každodenního života počínali podle vlastní vůle, odvolávali se na závislost na Alamútu, když to mělo posloužit jejich záměrům. Například během křížové výpravy Friedricha II., zahájené roku 1228, se císař pokoušel jednat přímo s asasíny. Přinesl jim drahocenné dary. Syřané taktně odpověděli, že jsou sice jeho pozorností poctěni, ale museli by zařídit dlouhou a nebezpečnou cestu do Alamútu, aby získali souhlas s Friedrichovou žádostí. (Přes jejich opatrnost v této záležitosti je Frankové za vyjednávání s Friedrichem napadli a donutili platit poplatek johanitům, nádavkem k pokračujícímu finančnímu závazku k templářům.)</w:t>
      </w:r>
    </w:p>
    <w:p w:rsidR="00000000" w:rsidDel="00000000" w:rsidP="00000000" w:rsidRDefault="00000000" w:rsidRPr="00000000" w14:paraId="00000221">
      <w:pPr>
        <w:rPr/>
      </w:pPr>
      <w:r w:rsidDel="00000000" w:rsidR="00000000" w:rsidRPr="00000000">
        <w:rPr>
          <w:rtl w:val="0"/>
        </w:rPr>
        <w:t xml:space="preserve">Roku 1230 nizárijci pomáhali johanitům v jejich vojenských akcích proti Bohémondu IV. Jeho nástupce Bohémond V. poslal list papeži Řehoři IX., v němž si stěžoval na spojenectví johanitů s asasíny. Řehoř napsal arcibiskupovi z Tyru a biskupům v Sidonu a Bejrútu a požádal je, aby templáře a johanity přiměli k přerušení jakýchkoli aliancí s asasíny.</w:t>
      </w:r>
    </w:p>
    <w:p w:rsidR="00000000" w:rsidDel="00000000" w:rsidP="00000000" w:rsidRDefault="00000000" w:rsidRPr="00000000" w14:paraId="00000222">
      <w:pPr>
        <w:rPr/>
      </w:pPr>
      <w:r w:rsidDel="00000000" w:rsidR="00000000" w:rsidRPr="00000000">
        <w:rPr>
          <w:rtl w:val="0"/>
        </w:rPr>
        <w:t xml:space="preserve">Roku 1250 vyslali nizárijci misi k francouzskému králi Ludvíku IX., jenž pobýval na křižácké výpravě v Sýrii. Žádali ho, aby zrušil poplatky, které platili vojenským řádům. Ačkoli se mise nesetkala s úspěchem (jak podrobněji uvádíme v části 3), arabsky hovořící mnich jménem Yves de Breton odjel s vracejícími se asasínskými vyslanci do Masjafu. Jeho hostitelem se stal ismáílitský náčelník, pravděpodobně Tádž al-Din, s nímž diskutoval o biblických a jiných náboženských tématech. Yves později referoval, že hostitel byl přátelský, inteligentní a vzdělaný a u lůžka měl křesťanskou knihu. Yves také vysvětlil doktrínu syrských izmáílitů ve věci příznivé reinkarnace, jíž se dostane každému, kdo zemře ve službách svého pána.</w:t>
      </w:r>
    </w:p>
    <w:p w:rsidR="00000000" w:rsidDel="00000000" w:rsidP="00000000" w:rsidRDefault="00000000" w:rsidRPr="00000000" w14:paraId="00000223">
      <w:pPr>
        <w:rPr/>
      </w:pPr>
      <w:r w:rsidDel="00000000" w:rsidR="00000000" w:rsidRPr="00000000">
        <w:rPr>
          <w:rtl w:val="0"/>
        </w:rPr>
        <w:t xml:space="preserve">Když roku 1256 padl Alamút do rukou Mongolů, znamenalo to předzvěst pádu syrských nizárijců. Konec moci syrských asasínů předznamenalo nejdříve mongolské vítězství a později jej dokonala rostoucí moc mamlúcké dynastie v Egyptě. Roku 1259 zemřel velký chán Mangu. Když se to dozvěděl jeho bratr Hülagü, vrátil se do Persie a syrské síly nechal pod vedením Ket-Buqa. Tvrdý, mimořádně schopný mamlúcký vojevůdce Bajbárs v roce 1260 Ket-Buqa porazil a nenáviděná mongolská vojska konečně ze Sýrie vyhnal. V rozhodující vojenské kampani přišli syrští nizárijci s dalšími muslimskými silami mamlúkům na pomoc.</w:t>
      </w:r>
    </w:p>
    <w:p w:rsidR="00000000" w:rsidDel="00000000" w:rsidP="00000000" w:rsidRDefault="00000000" w:rsidRPr="00000000" w14:paraId="00000224">
      <w:pPr>
        <w:rPr/>
      </w:pPr>
      <w:r w:rsidDel="00000000" w:rsidR="00000000" w:rsidRPr="00000000">
        <w:rPr>
          <w:rtl w:val="0"/>
        </w:rPr>
        <w:t xml:space="preserve">Mamlúci („vlastnění“), původně bílí otroci, většinou tureckého nebo mongolského původu, patřili k palácové gardě Ajjúbovců. Když as-Sálih, poslední ajjúbovský sultán, v roce 1249 zemřel, jeho vdova, bývalá otrokyně Šadžaraddurr, zosnovala vraždu svého nevlastního syna a prohlásila se královnou. Káhirská šlechta trvala na tom, aby se vdala, a vybrala jí jako královského prince-manžela Ajbega, rovněž bývalého otroka. V roce 1257 Šadžaraddurr Ajbega zavraždila. Jeho otroci ji pak ubili k smrti. Jejich dědic Qutuz vládl až do své násilné smrti, o niž se zasloužil Bajbárs v roce 1260. Mamlúcká dynastie Egyptu vládla do její porážky osmanskými Turky v roce 1517.</w:t>
      </w:r>
    </w:p>
    <w:p w:rsidR="00000000" w:rsidDel="00000000" w:rsidP="00000000" w:rsidRDefault="00000000" w:rsidRPr="00000000" w14:paraId="00000225">
      <w:pPr>
        <w:rPr/>
      </w:pPr>
      <w:r w:rsidDel="00000000" w:rsidR="00000000" w:rsidRPr="00000000">
        <w:rPr>
          <w:rtl w:val="0"/>
        </w:rPr>
        <w:t xml:space="preserve">Bajbárs se narodil jako turecký otrok a vypracoval se na generála egyptské armády. Nakonec vládl Egyptu jako sultán a jeho moc nepopiratelně sahala až do Sýrie. V roce 1265 začal od asasínů vybírat daně z poplatků, které jim platili jiní. Oni mu také platili poplatek, který dříve odváděli johanitům, protože Bajbársovým výbojům padl za oběť také tento řád. Počínaje rokem 1270 začal Bajbárs za náčelníky asasínů dosazovat své představitele. V roce 1271 se dozvěděl o spiknutí nizárijců zaměřeném proti jeho životu, což znamenalo konec jeho tolerance vůči nim. Zahájil syscematické tažení proti asasínským pevnostem v Sýrii, dokud roku 1273 všechny neobsadil a nezanechal je pod velením svých zástupců.</w:t>
      </w:r>
    </w:p>
    <w:p w:rsidR="00000000" w:rsidDel="00000000" w:rsidP="00000000" w:rsidRDefault="00000000" w:rsidRPr="00000000" w14:paraId="00000226">
      <w:pPr>
        <w:rPr/>
      </w:pPr>
      <w:r w:rsidDel="00000000" w:rsidR="00000000" w:rsidRPr="00000000">
        <w:rPr>
          <w:rtl w:val="0"/>
        </w:rPr>
        <w:t xml:space="preserve">Tak konečně došlo k rozdrcení syrského řádu asasínů. Na rozdíl od Mongolů, kteří perské asasíny po porážce vyhladili, Bajbárs nechal syrské asasíny žít jako věrné poddané. Od té doby často působili jako žoldáci egyptských pánů. Krutou ironií dějin nakonec vraždili za peníze. Pomluva se stala skutečností. Bajbárs se také stal definitivním vítězem nad křižáky, včetně templářských rytířů, a setkáme se s ním opět ve třetí části této knihy.</w:t>
      </w:r>
      <w:r w:rsidDel="00000000" w:rsidR="00000000" w:rsidRPr="00000000">
        <w:br w:type="page"/>
      </w:r>
      <w:r w:rsidDel="00000000" w:rsidR="00000000" w:rsidRPr="00000000">
        <w:rPr>
          <w:rtl w:val="0"/>
        </w:rPr>
      </w:r>
    </w:p>
    <w:p w:rsidR="00000000" w:rsidDel="00000000" w:rsidP="00000000" w:rsidRDefault="00000000" w:rsidRPr="00000000" w14:paraId="00000227">
      <w:pPr>
        <w:pStyle w:val="Heading2"/>
        <w:rPr/>
      </w:pPr>
      <w:bookmarkStart w:colFirst="0" w:colLast="0" w:name="_e6j4i8py7kz0" w:id="17"/>
      <w:bookmarkEnd w:id="17"/>
      <w:r w:rsidDel="00000000" w:rsidR="00000000" w:rsidRPr="00000000">
        <w:rPr>
          <w:rtl w:val="0"/>
        </w:rPr>
        <w:t xml:space="preserve">Kapitola desátá - Nizárijští ismáílité v současnosti</w:t>
      </w:r>
    </w:p>
    <w:p w:rsidR="00000000" w:rsidDel="00000000" w:rsidP="00000000" w:rsidRDefault="00000000" w:rsidRPr="00000000" w14:paraId="00000228">
      <w:pPr>
        <w:rPr/>
      </w:pPr>
      <w:r w:rsidDel="00000000" w:rsidR="00000000" w:rsidRPr="00000000">
        <w:rPr>
          <w:rtl w:val="0"/>
        </w:rPr>
        <w:t xml:space="preserve">Po porážkách od Mongolů, respektive od mamlúků, se přeživší nizárijci z Persie i Sýrie náhle ocitli tváří v tvář realitě bez vlastního státu. Perští nizárijci, na rozdíl od syrských, si neudrželi ani iluzi politické nezávislosti. Jejich víra ale možná zůstala silnější díky existenci Chúršáhova syna, dětského imáma Šamsuddín Muhammada, kterého bezpečně ukryli v Ázerbájdžánu, severozápadně od Alamútu. Naštěstí pro ně vznikla těsně před pádem Alamútu nizárijská komunita ve vzdálené oblasti na horním toku Oxu (Amudarji), kterou mongolská invaze nezasáhla. Tato skupina zachránila velkou část středověké, persky psané izmáílijské literatury, jež se tak uchovala pro moderní badatele.</w:t>
      </w:r>
    </w:p>
    <w:p w:rsidR="00000000" w:rsidDel="00000000" w:rsidP="00000000" w:rsidRDefault="00000000" w:rsidRPr="00000000" w14:paraId="00000229">
      <w:pPr>
        <w:rPr/>
      </w:pPr>
      <w:r w:rsidDel="00000000" w:rsidR="00000000" w:rsidRPr="00000000">
        <w:rPr>
          <w:rtl w:val="0"/>
        </w:rPr>
        <w:t xml:space="preserve">Postalamútské období se protáhlo na sedm století. Zde se zmíníme jen o jeho hlavních bodech a čtenáře zaujatého problematikou odkazujeme na encyklopedické dílo Farhada Daftaryho The Ismailis, které obsahuje rozsáhlou diskusi tohoto tématu a mnoho odkazů pro další průzkum. Po vzoru Vladimíra Ivanova, jenž se počátkem dvacátého století věnoval průkopnickému zkoumání ismáílismu, také Daftary rozděluje postalamútské dějiny nizárijců na tři větší období. První trvalo asi dvě století a lze je nazvat nepříznivými dozvuky zničení jejich státu. Druhé trvalo další dvě století a je známé jako andžudanské obrození. Moderní období začalo v polovině devatenáctého století přemístěním imámátu do Indie pod vedením prvního Ághy Chána.</w:t>
      </w:r>
    </w:p>
    <w:p w:rsidR="00000000" w:rsidDel="00000000" w:rsidP="00000000" w:rsidRDefault="00000000" w:rsidRPr="00000000" w14:paraId="0000022A">
      <w:pPr>
        <w:rPr/>
      </w:pPr>
      <w:r w:rsidDel="00000000" w:rsidR="00000000" w:rsidRPr="00000000">
        <w:rPr>
          <w:rtl w:val="0"/>
        </w:rPr>
        <w:t xml:space="preserve">Každá diskuse nizárijské obrody musí začít postřehem, že přes ztrátu mnoha příslušníků, kteří splynuli s širokou masou vyznavačů islámu, nizárijští ismáílité si dokázali udržet svou osobitou perspektivu a tradiční věrnost svým imámům, a odolali kulturnímu rozptýlení během staletí následujících po ztrátě Alamútu a Masjaíu.</w:t>
      </w:r>
    </w:p>
    <w:p w:rsidR="00000000" w:rsidDel="00000000" w:rsidP="00000000" w:rsidRDefault="00000000" w:rsidRPr="00000000" w14:paraId="0000022B">
      <w:pPr>
        <w:rPr/>
      </w:pPr>
      <w:r w:rsidDel="00000000" w:rsidR="00000000" w:rsidRPr="00000000">
        <w:rPr>
          <w:rtl w:val="0"/>
        </w:rPr>
        <w:t xml:space="preserve">Dvě stě let po pádu Alamútu skrývali imámové svou identitu i před svými stoupenci, žijíce v podmínkách intenzivní taqíje v extrémně nepříznivém prostředí. Během této fáze, kdy navenek žili bez vedení, se podařilo asimilací, tímto postupným a přitom pokojným ničením kulturní identity, snížit počet nizárijské populace účinněji, než by se to podařilo ozbrojeným útokem. Mnoho přeživších příslušníků sekty v Persii a Sýrii si ale dokázalo zachovat náboženskou a kulturní totožnost i za nejnepříznivějších okolností. Jejich výchova k dodržování pravidel tajné společnosti bezpochyby zachránila mnoho nizárijských životů.</w:t>
      </w:r>
    </w:p>
    <w:p w:rsidR="00000000" w:rsidDel="00000000" w:rsidP="00000000" w:rsidRDefault="00000000" w:rsidRPr="00000000" w14:paraId="0000022C">
      <w:pPr>
        <w:rPr/>
      </w:pPr>
      <w:r w:rsidDel="00000000" w:rsidR="00000000" w:rsidRPr="00000000">
        <w:rPr>
          <w:rtl w:val="0"/>
        </w:rPr>
        <w:t xml:space="preserve">Nizárijce porážky odloučily od horských pevností, ve kterých přes půldruhého století žili. Dezorientováni a zmateni mongolskou vojenskou devastací a následnou perzekucí, se příslušníci sekty nucené rozptýlili a sekta se tříštila. Tento vývoj vedl k existenci velkého počtu izolovaných komunit bez ústředního vedení. Když vyvstávali jednotlivci, plnící úlohu učitelů nebo vedoucích komunity, docházelo k fragmentaci jednotné doktríny, charakteristické pro alamútské období.</w:t>
      </w:r>
    </w:p>
    <w:p w:rsidR="00000000" w:rsidDel="00000000" w:rsidP="00000000" w:rsidRDefault="00000000" w:rsidRPr="00000000" w14:paraId="0000022D">
      <w:pPr>
        <w:rPr/>
      </w:pPr>
      <w:r w:rsidDel="00000000" w:rsidR="00000000" w:rsidRPr="00000000">
        <w:rPr>
          <w:rtl w:val="0"/>
        </w:rPr>
        <w:t xml:space="preserve">Mnoha perským nizárijcům se podařilo harmonicky splynout s ezote-rickými proudy íránského súfismu. Prvky společně sdílené súfismem a is-máílismem - mystika, gnostika, spekulativní filozofie, technika sebezdokonalování a věrnost ústřednímu učiteli, pírovi či šajchovi - povzbudily vzájemnou součinnost. Přijetí súfijského pláštíku později dovolilo imámům maskovat se za šajchy, vyučující své žáky (muridy) ezoterickému učení (bátinu). Jedním z mužů, kteří přežili Alamút, byl nesmrtelný Šams-i-Tabríz, slavný duchovní Mistr perského básníka Džalaluddína Rúmího, zakladatele bratrstva tančících dervišů (mevleví súfí). Šams-i-Tabríz byl možná synem Hasana III., nebo dokonce jedním z ismáílijských imámů. Splynutí ismáílijských a súfijských tradic vedlo nizárijce k tvrzení, že tak známí súfijští básníci jako Sanáí, Faríduddín Attár a Rúmí a proslulý súfijský mistr Ibn al-Arabí patřili všichni k ismáílitům.</w:t>
      </w:r>
    </w:p>
    <w:p w:rsidR="00000000" w:rsidDel="00000000" w:rsidP="00000000" w:rsidRDefault="00000000" w:rsidRPr="00000000" w14:paraId="0000022E">
      <w:pPr>
        <w:rPr/>
      </w:pPr>
      <w:r w:rsidDel="00000000" w:rsidR="00000000" w:rsidRPr="00000000">
        <w:rPr>
          <w:rtl w:val="0"/>
        </w:rPr>
        <w:t xml:space="preserve">Imám Šamsuddín Muhammad zemřel přibližně v roce 1310 nebo 1311 v Ázerbájdžánu. Ačkoli historické podrobnosti jsou nejasné, mezi členy rodiny došlo ke sporu o jeho následnictví, jehož výsledkem se stalo první nizárijské schizma. Vznikly dvě samostatné pokrevní linie imámů - linie Muhammada-Šahího a Kázima-Šahího. Linie Muhammada-Šáhího získala větší oblibu v Sýrii, ačkoli měla do druhé poloviny patnáctého století velký počet přívrženců i v Persii. Poslední imám této linie zemřel na sklonku devatenáctého století v Indii bez následníka. V roce 1887 se s tímto oznámením vrátila do Sýrie delegace syrských příslušníků sekty, která cestovala a hledala nového imáma. Většina syrských příslušníků sekty tak přenesla svou poslušnost na poslušnost k imámovi z linie Kázima-Šahího, to znamená k Ághá Chánovi III.</w:t>
      </w:r>
    </w:p>
    <w:p w:rsidR="00000000" w:rsidDel="00000000" w:rsidP="00000000" w:rsidRDefault="00000000" w:rsidRPr="00000000" w14:paraId="0000022F">
      <w:pPr>
        <w:rPr/>
      </w:pPr>
      <w:r w:rsidDel="00000000" w:rsidR="00000000" w:rsidRPr="00000000">
        <w:rPr>
          <w:rtl w:val="0"/>
        </w:rPr>
        <w:t xml:space="preserve">Zacatkem patnáctého století se v Persii rozpadla vláda mongolských místodržících z dynastie Ílchánů, kterou založil Hülegü. Persie zůstala po větší část dalšího století politicky rozdrobená. Uvolněnějšího náboženského a politického prostředí využili nizárijci k rozvoji svých aktivit.</w:t>
      </w:r>
    </w:p>
    <w:p w:rsidR="00000000" w:rsidDel="00000000" w:rsidP="00000000" w:rsidRDefault="00000000" w:rsidRPr="00000000" w14:paraId="00000230">
      <w:pPr>
        <w:rPr/>
      </w:pPr>
      <w:r w:rsidDel="00000000" w:rsidR="00000000" w:rsidRPr="00000000">
        <w:rPr>
          <w:rtl w:val="0"/>
        </w:rPr>
        <w:t xml:space="preserve">Období, známé jako andžudanské obrození, začalo v druhé polovině patnáctého století, kdy imám Mustansir Bi-’lláh II. z linie Kázima-Šahího přesídlil do Andžudanu ve střední Persii a vystoupil z úkrytu, aby vyhlásil pokračování alamútského imámátu. Tím vyvolal renesanci nizárijského myšlení a filozofie i oživení nizárijské literatury. Imámové, kteří po něm následovali, pracovali pilně na upevnění kontroly nad roztříštěnou nizárijskou populací roztroušenou po celé Persii, Sýrii i Indii.</w:t>
      </w:r>
    </w:p>
    <w:p w:rsidR="00000000" w:rsidDel="00000000" w:rsidP="00000000" w:rsidRDefault="00000000" w:rsidRPr="00000000" w14:paraId="00000231">
      <w:pPr>
        <w:rPr/>
      </w:pPr>
      <w:r w:rsidDel="00000000" w:rsidR="00000000" w:rsidRPr="00000000">
        <w:rPr>
          <w:rtl w:val="0"/>
        </w:rPr>
        <w:t xml:space="preserve">Významný vývoj hnutí v patnáctém století charakterizuje stále rostoucí vliv súfijských bratrstev (taríq) a opěrně se vynořující šíitismus. Bratrstvo Safawi Súfí vytrvale pracovalo na rozšíření své politické kontroly na celou Persii. Roku 1501 se mu podařilo dosadit svého šajcha za vládce Persie; současně se stal zakladatelem safawijské dynastie, která zemi vládla přes dvě stě let. Sáfijovci zavedli dvanáctnický šíitismus jako státní náboženství. Brzy po nástupu svého představitele na perský trůn začali potlačovat některé z rivalských, populárnějších súfijských skupin a rovněž extrémnější šíity. Nizárijci zažili určitou perzekuci, ale zdá se, že celkově se jim za Sáfijovců dařilo, když úspěšně používali taktiku taqíje.</w:t>
      </w:r>
    </w:p>
    <w:p w:rsidR="00000000" w:rsidDel="00000000" w:rsidP="00000000" w:rsidRDefault="00000000" w:rsidRPr="00000000" w14:paraId="00000232">
      <w:pPr>
        <w:rPr/>
      </w:pPr>
      <w:r w:rsidDel="00000000" w:rsidR="00000000" w:rsidRPr="00000000">
        <w:rPr>
          <w:rtl w:val="0"/>
        </w:rPr>
        <w:t xml:space="preserve">Vliv na vzestup Sáfijovců a na rozšíření vlivu súfismu v Persii měla súfíjská bratrstva Núrbakšíja a bratrstvo založené Nímatulláhem. Zakladatel bratrstva Nimat Allahi, Sáh Nímatulláh, jenž se dožil vysokého stáří (1330-431), odvozoval svůj původ přes Fátimovce k Muhammadu ibn Ismaílovi. Proto se pro nizárijce stalo přirozeným navázání aliance s bratrstvem Nimat Allahi, prostřednictvím něhož se mohli znovu věnovat aktivitám dawy, zahalené do jazyka alíovského šíitského súfismu. Tato redukovaná úroveň bratrstev jim umožnila zapojit se snadno do perského kulturního prostředí této epochy a zajistit si bezpečnost uprostřed stále přítomné hrozby obnovené perzekuce.</w:t>
      </w:r>
    </w:p>
    <w:p w:rsidR="00000000" w:rsidDel="00000000" w:rsidP="00000000" w:rsidRDefault="00000000" w:rsidRPr="00000000" w14:paraId="00000233">
      <w:pPr>
        <w:rPr/>
      </w:pPr>
      <w:r w:rsidDel="00000000" w:rsidR="00000000" w:rsidRPr="00000000">
        <w:rPr>
          <w:rtl w:val="0"/>
        </w:rPr>
        <w:t xml:space="preserve">Další nový rys andžudanského obrození představoval imámův důraz na význam desátku, vybírání jedné desetiny ročního příjmu členů sekty, na roztroušených nizárijských územích. Desátek sloužil dvěma cílům. Jednak pomáhal financovat imámovu činnost, jednak, což bylo stejně důležité, pomáhal obnovit ústřední kontrolu nad rozptýlenými skupinami, které vznikly během diaspory, k níž došlo po pádu Alamútu. Imám mohl ústanovit své představitele v každé nizárijské komunitě; ve vzdálenějších končinách vybírali a kontrolovali desátek cestující výběrčí.</w:t>
      </w:r>
    </w:p>
    <w:p w:rsidR="00000000" w:rsidDel="00000000" w:rsidP="00000000" w:rsidRDefault="00000000" w:rsidRPr="00000000" w14:paraId="00000234">
      <w:pPr>
        <w:rPr/>
      </w:pPr>
      <w:r w:rsidDel="00000000" w:rsidR="00000000" w:rsidRPr="00000000">
        <w:rPr>
          <w:rtl w:val="0"/>
        </w:rPr>
        <w:t xml:space="preserve">V Sýrii se soupeření obou linií imámů projevilo výrazněji než v Persii a na zdejší nizárijskou komunitu měl bratrovražedný svár negativní vliv. Syrské nizárijce kromě toho oslaboval i trvalý válečný stav s nusajrijci (trvající až do 20. století). Když jako vládci regionu po mamlúcích následovali Osmani, znamenalo to konec nových snah nizárijců o dosažení politické moci.</w:t>
      </w:r>
    </w:p>
    <w:p w:rsidR="00000000" w:rsidDel="00000000" w:rsidP="00000000" w:rsidRDefault="00000000" w:rsidRPr="00000000" w14:paraId="00000235">
      <w:pPr>
        <w:rPr/>
      </w:pPr>
      <w:r w:rsidDel="00000000" w:rsidR="00000000" w:rsidRPr="00000000">
        <w:rPr>
          <w:rtl w:val="0"/>
        </w:rPr>
        <w:t xml:space="preserve">Třetí, neboli moderní období po Alamútu, začíná přesídlením nizárijského imáma do Indie v polovině 19. století. Misijní činnost (dawu) zahájili nizárijci v Indii na začátku 13. století v pozdním alamútském období. Ve 14. století se nejúspěšnějším duchovním učitelem (dám) v Indii stal pír Sadruddín. Obrátil na ismáílitskou víru velký počet hindů. Zvolil pro indické nizárijce název chodžá, což znamená „pán“ nebo „mistr“. Jeden z důvodů úspěchu dawy v Indii představoval charakteristický respekt, který dáíové či pírové vzdávali víře a tradicím hindských konvertitů. Indický nizárismus se přitom obohatil o kontakt s hindským náboženstvím a mytologií.</w:t>
      </w:r>
    </w:p>
    <w:p w:rsidR="00000000" w:rsidDel="00000000" w:rsidP="00000000" w:rsidRDefault="00000000" w:rsidRPr="00000000" w14:paraId="00000236">
      <w:pPr>
        <w:rPr/>
      </w:pPr>
      <w:r w:rsidDel="00000000" w:rsidR="00000000" w:rsidRPr="00000000">
        <w:rPr>
          <w:rtl w:val="0"/>
        </w:rPr>
        <w:t xml:space="preserve">Přibližně v polovině 18. století nizárijský imám přesunul svůj hlavní stan z Andžudanu do Kirmanu v jihovýchodní Persii, do větší blízkosti indických hranic. Tak se cesta za imámem stala pro v Indii žijící nizárijské poutníky bezpečnější a plynulý tok indických desátků do Persie spolehlivější. Když se v roce 1794 dostala na trůn kádžárská dynastie, dostalo se nizárijcům slušného zacházení. Čtyřicátý pátý nizárijský imám Šáh Chalílalláh se oženil s dcerou prominentního súfijce Nímatulláha. V roce 1804 mu porodila následníka Hasana Alího Šáha. Roku 1817 Chalílalláha zabil v Jazdu dav šíitských dvanáctníků. V reakci na tuto vraždu kadžárský vládce Fath Alí Šáh daroval mladému imámovi Hasanu Alímu Šáhovi další půdu a provdal za něj jednu ze svých dcer. Udělil mu také čestný titul Ághá Chán, „vrchní velitel“.</w:t>
      </w:r>
    </w:p>
    <w:p w:rsidR="00000000" w:rsidDel="00000000" w:rsidP="00000000" w:rsidRDefault="00000000" w:rsidRPr="00000000" w14:paraId="00000237">
      <w:pPr>
        <w:rPr/>
      </w:pPr>
      <w:r w:rsidDel="00000000" w:rsidR="00000000" w:rsidRPr="00000000">
        <w:rPr>
          <w:rtl w:val="0"/>
        </w:rPr>
        <w:t xml:space="preserve">Po Fathu Alím Šáhovi nastoupil na trůn jeho vnuk, jehož špatné zacházení s nizárijci přivedlo Hasana Alího Šáha (Ághá Chána I.) k zorganizování vzpoury, jež skončila neúspěšně. O několik let později se Hasan pokusil o vzpouru znovu, ale dočkal se opět porážky. V roce 1841 se uchýlil do Afghánistánu, a tím ukončil osm století trvající éru perského imámátu. V Afghánistánu se spřátelil s Brity a přijal jejich ochranu. Roku 1842 odcestoval do Indie, kde se opět spojil s britskými zájmy. Doufal zřejmě, že mu jednoho dne pomohou k bezpečnému návratu do Persie. Britové se pokusili s kadžárskými vládci Persie vyjednávat, ale v návratu do tradiční nizárijské vlasti se jim imámovi pomoci nepodařilo.</w:t>
      </w:r>
    </w:p>
    <w:p w:rsidR="00000000" w:rsidDel="00000000" w:rsidP="00000000" w:rsidRDefault="00000000" w:rsidRPr="00000000" w14:paraId="00000238">
      <w:pPr>
        <w:rPr/>
      </w:pPr>
      <w:r w:rsidDel="00000000" w:rsidR="00000000" w:rsidRPr="00000000">
        <w:rPr>
          <w:rtl w:val="0"/>
        </w:rPr>
        <w:t xml:space="preserve">Roku 1844 Ághá Chán odcestoval do Bombaje. Většina indických cho</w:t>
      </w:r>
      <w:r w:rsidDel="00000000" w:rsidR="00000000" w:rsidRPr="00000000">
        <w:rPr>
          <w:color w:val="373a3c"/>
          <w:u w:val="single"/>
          <w:rtl w:val="0"/>
        </w:rPr>
        <w:t xml:space="preserve">d</w:t>
      </w:r>
      <w:r w:rsidDel="00000000" w:rsidR="00000000" w:rsidRPr="00000000">
        <w:rPr>
          <w:rtl w:val="0"/>
        </w:rPr>
        <w:t xml:space="preserve">žds svého imáma nadšeně vítala. Ághá Chán I. si v Bombaji vedl skvěle. Například ve svém domě přijal prince Waleského při státní návštěvě, kterou budoucí anglický král konal v Indii. Ághá Chán I. představoval energického, výkonného a organizačně nadaného administrátora, jenž postavení svého lidu posílil. Skupina disidentských chodžů, nespokojených s jeho úsilím centralizovat moc imámátu, proti němu v roce 1866 nakonec vznesla žalobu, aby mu znemožnila zasahovat do jejich záležitostí. Před britským Nejvyšším soudem v Bombaji se konalo slyšení, trvající dvacet pět dní. Soud přezkoumal stohy historických dokumentů, genealogických dat a náboženských doktrín. Předseda Nejvyššího soudu sir Joseph Amould prohlásil Ághu Chána za legitimního potomka a dědice alamútských imámů - tedy i fátimovského chalífátu a proroka Muhammada - a proto za oprávněného vybírat obvyklé poplatky a desátky od chodžů. Imám strávil poslední léta v Bombaji, kde se věnoval své zálibě -koňským dostihům - a udržoval vynikající stáje.</w:t>
      </w:r>
    </w:p>
    <w:p w:rsidR="00000000" w:rsidDel="00000000" w:rsidP="00000000" w:rsidRDefault="00000000" w:rsidRPr="00000000" w14:paraId="00000239">
      <w:pPr>
        <w:rPr/>
      </w:pPr>
      <w:r w:rsidDel="00000000" w:rsidR="00000000" w:rsidRPr="00000000">
        <w:rPr>
          <w:rtl w:val="0"/>
        </w:rPr>
        <w:t xml:space="preserve">Když v Indii úspěšně ustavil imámát a zajistil jeho právní uznání, Ághá Chán I. roku 1881 předal imámát svému synovi, Agovi Alímu Šáhovi. Ághá Chán II. velmi pečoval o vybudování moderního školského systému pro nizárijské děti. Dobrými vztahy k Britům pokračoval v otcově tradici. Jeho zájem sahal až k nizárijským komunitám na horním toku Amudarji, v Barmě a ve východní Africe. Pokračoval také v těsných vztazích k súfitům Nímatulláha. Proslul jako lovec a sdílel otcovu vášeň pro dostihy a chov plnokrevných koní. Po jeho krátkém imámátu ho v roce 1885 následoval osmiletý syn Muhammad Šáh.</w:t>
      </w:r>
    </w:p>
    <w:p w:rsidR="00000000" w:rsidDel="00000000" w:rsidP="00000000" w:rsidRDefault="00000000" w:rsidRPr="00000000" w14:paraId="0000023A">
      <w:pPr>
        <w:rPr/>
      </w:pPr>
      <w:r w:rsidDel="00000000" w:rsidR="00000000" w:rsidRPr="00000000">
        <w:rPr>
          <w:rtl w:val="0"/>
        </w:rPr>
        <w:t xml:space="preserve">Ághá Chána III. vychovávala a dávala vzdělávat v nejmodernějších a kultivovaných společenských kruzích matka, kadžárská princezna, která převzala aktivní roli ve vedení nizárijské komunity během imámova mládí. Součástí výchovy Ághá Chána III. byly pobyty na evropských panovnických dvorech. Stal se přítelem krále Eduarda VII., byl jmenován britským místokrálem Indie. Udržoval dobré vztahy s většinou evropských královských rodin a zařídil si rezidence ve Švýcarsku a na francouzské Riviéře. Pomáhal Britům v obou světových válkách a nabádal své přívržence, aby se zachovali stejně. Vedl muslimskou delegaci na konferenci u kulatého stolu v Londýně roku 1930, kde se diskutovalo o budoucnosti Indie. Roku 1937 ho Společnost národů zvolila na jedno zasedací období předsedou. Zajistil si uznání jako hlava východoafrických nizárijců a zahájil styky s barmskými nizárijci.</w:t>
      </w:r>
    </w:p>
    <w:p w:rsidR="00000000" w:rsidDel="00000000" w:rsidP="00000000" w:rsidRDefault="00000000" w:rsidRPr="00000000" w14:paraId="0000023B">
      <w:pPr>
        <w:rPr/>
      </w:pPr>
      <w:r w:rsidDel="00000000" w:rsidR="00000000" w:rsidRPr="00000000">
        <w:rPr>
          <w:rtl w:val="0"/>
        </w:rPr>
        <w:t xml:space="preserve">Ághá Chán III. zavedl správní reformy zahrnující vypracování psané ústavy a založení administrativních rad zajištujících řízení záležitostí jeho stoupenců. Upravil nizárijské náboženské praktiky týkající se sňatků, rozvodů, dědictví, poručnictví a pohřbívání. Neúnavně pracoval na podpoře vzdělání a sociální a zdravotní péče pro nizárijce. Ághá Chán III. použil velkou část vybraných desátků na investice do podnikatelských příležitostí pro svůj lid, včetně výstavby obytných domů, škol, mešit, knihoven, sportovních a rekreačních zařízení, bank a nemocnic. V Sýrii, jejíž hospodářství bylo založeno převážně na zemědělství, založil zemědělský ústav, který značně přispěl ke zvýšení výnosu zemědělských plodin a tím i životní úrovně obyvatel.</w:t>
      </w:r>
    </w:p>
    <w:p w:rsidR="00000000" w:rsidDel="00000000" w:rsidP="00000000" w:rsidRDefault="00000000" w:rsidRPr="00000000" w14:paraId="0000023C">
      <w:pPr>
        <w:rPr/>
      </w:pPr>
      <w:r w:rsidDel="00000000" w:rsidR="00000000" w:rsidRPr="00000000">
        <w:rPr>
          <w:rtl w:val="0"/>
        </w:rPr>
        <w:t xml:space="preserve">Ághá Chán III. zemřel v roce 1957 po vládě trvající sedmdesát dva roky. Předal nass svému vnukovi, čtyřicátému devátému současnému nizárijskému imámovi Karímu al-Husajnímu, jako Ághá Chánovi IV. Po absolvování Harvardu, kde studoval nauku o islámu jako hlavní obor, pokračoval Ághá Chán IV. v ambicích svého děda, jenž usiloval o zlepšení kvality života svého lidu. Zajistil mnoho stipendií pro nizárijské studenty, aby mohli studovat na západních školách. Rozšířil domácí přístup ke vzdělání na přibližně tři sta ústavů ve světovém měřítku, od mateřských a základních škol po lékařskou fakultu a střední zdravotnickou školu v Pákistánu. Vybudoval šest nemocnic. Nizárijské školy a zdravotnická zařízení jsou přístupná všem lidem bez rozdílu rasy a náboženství.</w:t>
      </w:r>
    </w:p>
    <w:p w:rsidR="00000000" w:rsidDel="00000000" w:rsidP="00000000" w:rsidRDefault="00000000" w:rsidRPr="00000000" w14:paraId="0000023D">
      <w:pPr>
        <w:rPr/>
      </w:pPr>
      <w:r w:rsidDel="00000000" w:rsidR="00000000" w:rsidRPr="00000000">
        <w:rPr>
          <w:rtl w:val="0"/>
        </w:rPr>
        <w:t xml:space="preserve">Roku 1984 založil imám Ághá Chánův fond pro ekonomický rozvoj jako zastřešující organizaci rozvojových projektů komunit třetího světa, prováděných jejich vlastními silami. Založil programy podpory islámského náboženství, architektury a civilizace mezi západními studenty zřizováním stipendií na prestižních amerických univerzitách, jako je Harvard nebo Massachusetts Institute of Technology. Ághá Chán IV. také podpořil světový výzkum ismáílitů založením Institute of Ismaili Studies v Londýně roku 1977.</w:t>
      </w:r>
    </w:p>
    <w:p w:rsidR="00000000" w:rsidDel="00000000" w:rsidP="00000000" w:rsidRDefault="00000000" w:rsidRPr="00000000" w14:paraId="0000023E">
      <w:pPr>
        <w:rPr/>
      </w:pPr>
      <w:r w:rsidDel="00000000" w:rsidR="00000000" w:rsidRPr="00000000">
        <w:rPr>
          <w:rtl w:val="0"/>
        </w:rPr>
        <w:t xml:space="preserve">Ághá Chán IV. je uznáván jako hlava několika milionů nizárijských ismáílitů, roztroušených ve více než dvaceti pěti zemích, kteří dnes představují většinu ismáílitů ve světovém měřítku. Šíitští muslimové tvoří přibližně deset procent celé muslimské komunity, která představuje asi jednu miliardu lidí.</w:t>
      </w:r>
    </w:p>
    <w:p w:rsidR="00000000" w:rsidDel="00000000" w:rsidP="00000000" w:rsidRDefault="00000000" w:rsidRPr="00000000" w14:paraId="0000023F">
      <w:pPr>
        <w:rPr/>
      </w:pPr>
      <w:r w:rsidDel="00000000" w:rsidR="00000000" w:rsidRPr="00000000">
        <w:rPr>
          <w:rtl w:val="0"/>
        </w:rPr>
        <w:t xml:space="preserve">Všichni Ághá Chánové se starali o zlepšení sociálně-ekonomického postavení svého lidu v moderním světě a pozvedli nizárijce ze statusu třetího světa zemí, ve kterých žijí. Nizárijští imámové inteligentně a objektivně posoudili výdobytky západní civilizace, zatímco mnoho jiných muslimských vůdců šovinistický zavrhuje západní kulturu. Moderní nizárijci se odlišují od chudoby, nevzdělanosti a náboženské nesnášenlivosti velké části islámského světa a jejich úspěch slouží jako názorný příklad pro kolektivisty, zastánce přehnané úlohy státu a obhájce zvláštních etnických zájmů na celém světě. Jako trvalé hodnoty uznávají tvrdou práci a pevné morální zásady. Přes ztrátu vlastního státu a neúspěch snahy získat vládu nad světem a kontrolu nad islámem dosáhli současní nizárijci mnoho z vize, kterou před deseti stoletími sledoval jejich slavný hlavní dáí v Alamútu.</w:t>
      </w:r>
      <w:r w:rsidDel="00000000" w:rsidR="00000000" w:rsidRPr="00000000">
        <w:br w:type="page"/>
      </w:r>
      <w:r w:rsidDel="00000000" w:rsidR="00000000" w:rsidRPr="00000000">
        <w:rPr>
          <w:rtl w:val="0"/>
        </w:rPr>
      </w:r>
    </w:p>
    <w:p w:rsidR="00000000" w:rsidDel="00000000" w:rsidP="00000000" w:rsidRDefault="00000000" w:rsidRPr="00000000" w14:paraId="00000240">
      <w:pPr>
        <w:pStyle w:val="Heading2"/>
        <w:rPr/>
      </w:pPr>
      <w:bookmarkStart w:colFirst="0" w:colLast="0" w:name="_etf9uo3p47bz" w:id="18"/>
      <w:bookmarkEnd w:id="18"/>
      <w:r w:rsidDel="00000000" w:rsidR="00000000" w:rsidRPr="00000000">
        <w:rPr>
          <w:rtl w:val="0"/>
        </w:rPr>
        <w:t xml:space="preserve">Kapitola jedenáctá - Reflexe nad řádem asasínů</w:t>
      </w:r>
    </w:p>
    <w:p w:rsidR="00000000" w:rsidDel="00000000" w:rsidP="00000000" w:rsidRDefault="00000000" w:rsidRPr="00000000" w14:paraId="00000241">
      <w:pPr>
        <w:rPr/>
      </w:pPr>
      <w:r w:rsidDel="00000000" w:rsidR="00000000" w:rsidRPr="00000000">
        <w:rPr>
          <w:rtl w:val="0"/>
        </w:rPr>
        <w:t xml:space="preserve">Konec nizárijského státu je v mnoha směrech chmurným svědectvím o věčné realitě mlýnských kamenů nekonečné lhostejnosti, mařících tvůrčí síly, revoluční vervu a vlastenecký idealismus. Výmluvná moderní pohádka, Nekonečný příběh Michaela Endeho, líčí svět představivosti, ohrožený silami spřízněnými se smrtí a nazývajícími se „Nicota“, které nevyhnutelně zničí naději, pokud lidé nenajdou dost odvahy bojovat za své sny. Od Hasana-i-Sabbáha, jenž se chopil meče ší-itské čistoty proti neoprávněnému ozbrojenému převzetí imámátu Fáti-movci, až k Thomasů Jeffersonovi, vyhlašujícímu Bohem danou posvátnou svrchovanost jednotlivce proti neoprávněným nárokům britského monarchy - nechť vždycky povstanou vizionáři, aby udrželi hořící plamen lidského ducha.</w:t>
      </w:r>
    </w:p>
    <w:p w:rsidR="00000000" w:rsidDel="00000000" w:rsidP="00000000" w:rsidRDefault="00000000" w:rsidRPr="00000000" w14:paraId="00000242">
      <w:pPr>
        <w:rPr/>
      </w:pPr>
      <w:r w:rsidDel="00000000" w:rsidR="00000000" w:rsidRPr="00000000">
        <w:rPr>
          <w:rtl w:val="0"/>
        </w:rPr>
        <w:t xml:space="preserve">Ačkoli protivníci označili asasíny za první organizovanou bandu teroristů na světě, jejich metody se velmi lišily od dnešních kamikadze, kteří odpalují bomby mezi nevinnými oběťmi. Bojová tradice islámu často ospravedlňuje zabíjení, jako je ospravedlňují i jiné svaté knihy velkých náboženství - počínaje Starým a Novým zákonem a konče hinduistickou Bhagavadžítou. Islámská koncepce džihádu, čili svaté války, platí stejně proti muslimským uzurpátorům Božího zákona jako proti nemuslimům, nevěřícím. Asasínové svými metodami sloužili větší slávě Boha.</w:t>
      </w:r>
    </w:p>
    <w:p w:rsidR="00000000" w:rsidDel="00000000" w:rsidP="00000000" w:rsidRDefault="00000000" w:rsidRPr="00000000" w14:paraId="00000243">
      <w:pPr>
        <w:rPr/>
      </w:pPr>
      <w:r w:rsidDel="00000000" w:rsidR="00000000" w:rsidRPr="00000000">
        <w:rPr>
          <w:rtl w:val="0"/>
        </w:rPr>
        <w:t xml:space="preserve">Evropští orientalisté začátku devatenáctého století, jako byl Joseph von Hammer-Purgstall (první evropský populární kronikář asasínů) a mnoho historiků po něm, a dokonce i někteří soudobí komentátoři doslova soptí hněvem proti asasínům. Intenzitu jejich emocionálních výlevů živila nepřátelská zaujatost sunnitských historiků a středověkých křesťanských propagandistů a jejich vlastní spravedlivé rozhořčení nad tak podivnou skupinou lidí.</w:t>
      </w:r>
    </w:p>
    <w:p w:rsidR="00000000" w:rsidDel="00000000" w:rsidP="00000000" w:rsidRDefault="00000000" w:rsidRPr="00000000" w14:paraId="00000244">
      <w:pPr>
        <w:rPr/>
      </w:pPr>
      <w:r w:rsidDel="00000000" w:rsidR="00000000" w:rsidRPr="00000000">
        <w:rPr>
          <w:rtl w:val="0"/>
        </w:rPr>
        <w:t xml:space="preserve">Hasan-i-Sabbah je stale očerňován jako vrah a popisován jako ohavný zločinec, zatímco historické doklady ukazují, že odpovídal asi za padesát přesně vybraných politických atentátů za třicet pět let jeho vlády. Při srovnání, sahajícím do téže epochy, zaznamenáme, že Mongolové za jediné odpoledne v Kúhistánu zmasakrovali na osmdesát tisíc ismáílitských mužů, žen a dětí.</w:t>
      </w:r>
    </w:p>
    <w:p w:rsidR="00000000" w:rsidDel="00000000" w:rsidP="00000000" w:rsidRDefault="00000000" w:rsidRPr="00000000" w14:paraId="00000245">
      <w:pPr>
        <w:rPr/>
      </w:pPr>
      <w:r w:rsidDel="00000000" w:rsidR="00000000" w:rsidRPr="00000000">
        <w:rPr>
          <w:rtl w:val="0"/>
        </w:rPr>
        <w:t xml:space="preserve">Ismáílité představovali novátory, kteří rozšířili hierarchický model mystické tajné společnosti (skládající se z náboženské ideologie, tajného vědění, zvláštních pout věrnosti a složitých ceremoniálních postupů) a namířili jej proti zavedenému náboženskému a politickému světovému řádu sunnitského islámu. Jednali jako náboženští revolucionáři, nepřátelé a osnovatelé spiknutí, na jejichž tajný, šeptem předaný impuls vznikala a padala království. Přibližně za půldruhé století asasínové dokázali zvrátit charakteristiku oběti a bezmoci pro šíitské vyznání v islámu.</w:t>
      </w:r>
    </w:p>
    <w:p w:rsidR="00000000" w:rsidDel="00000000" w:rsidP="00000000" w:rsidRDefault="00000000" w:rsidRPr="00000000" w14:paraId="00000246">
      <w:pPr>
        <w:rPr/>
      </w:pPr>
      <w:r w:rsidDel="00000000" w:rsidR="00000000" w:rsidRPr="00000000">
        <w:rPr>
          <w:rtl w:val="0"/>
        </w:rPr>
        <w:t xml:space="preserve">Odraz bratrstva asasínů se v evropské společnosti ztělesnil v řádu templářských rytířů. Jejich řád měl podobnou hierarchickou strukturu. Smysl jejich existence také zahrnoval boj ve zbrani ve jménu nejvyšších náboženských tužeb. O bohatou tradici se opírající historické domněnky tvrdí, že kontakt s důmyslným náboženským učením bratrstva asasínů měl primární vliv na vývoj tajného templářského kacířství, které templářské rytíře odvedlo daleko od křesťanských kořenů. Náš pohled na asasíny měl objasnit, jak došlo mezi templáři a asasíny ve Svaté zemi k mnoha historicky doloženým kontaktům. Mnozí věří, že náboženské ideály, jež s vracejícími se křižáky pronikly do Evropy, se tam staly základem pro oživení okultních proudů, které trvá dodnes. Zdá se, jakoby se ruka Hasana-i-Sab-báha natahovala daleko za hradbu perských a syrských horstev a překonávala raná léta prvního milénia.</w:t>
      </w:r>
      <w:r w:rsidDel="00000000" w:rsidR="00000000" w:rsidRPr="00000000">
        <w:br w:type="page"/>
      </w:r>
      <w:r w:rsidDel="00000000" w:rsidR="00000000" w:rsidRPr="00000000">
        <w:rPr>
          <w:rtl w:val="0"/>
        </w:rPr>
      </w:r>
    </w:p>
    <w:p w:rsidR="00000000" w:rsidDel="00000000" w:rsidP="00000000" w:rsidRDefault="00000000" w:rsidRPr="00000000" w14:paraId="00000247">
      <w:pPr>
        <w:pStyle w:val="Heading1"/>
        <w:rPr/>
      </w:pPr>
      <w:bookmarkStart w:colFirst="0" w:colLast="0" w:name="_x211c9fg4a1e" w:id="19"/>
      <w:bookmarkEnd w:id="19"/>
      <w:r w:rsidDel="00000000" w:rsidR="00000000" w:rsidRPr="00000000">
        <w:rPr>
          <w:rtl w:val="0"/>
        </w:rPr>
        <w:t xml:space="preserve">Část třetí - Templáři</w:t>
      </w:r>
    </w:p>
    <w:p w:rsidR="00000000" w:rsidDel="00000000" w:rsidP="00000000" w:rsidRDefault="00000000" w:rsidRPr="00000000" w14:paraId="00000248">
      <w:pPr>
        <w:ind w:left="0" w:firstLine="0"/>
        <w:jc w:val="center"/>
        <w:rPr/>
      </w:pPr>
      <w:r w:rsidDel="00000000" w:rsidR="00000000" w:rsidRPr="00000000">
        <w:rPr/>
        <w:drawing>
          <wp:inline distB="114300" distT="114300" distL="114300" distR="114300">
            <wp:extent cx="4848225" cy="7620000"/>
            <wp:effectExtent b="0" l="0" r="0" t="0"/>
            <wp:docPr id="1"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4848225" cy="76200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49">
      <w:pPr>
        <w:pStyle w:val="Heading2"/>
        <w:rPr/>
      </w:pPr>
      <w:bookmarkStart w:colFirst="0" w:colLast="0" w:name="_czm6oxivj7hc" w:id="20"/>
      <w:bookmarkEnd w:id="20"/>
      <w:r w:rsidDel="00000000" w:rsidR="00000000" w:rsidRPr="00000000">
        <w:rPr>
          <w:rtl w:val="0"/>
        </w:rPr>
        <w:t xml:space="preserve">Kapitola dvanáctá - První křížová výprava</w:t>
      </w:r>
    </w:p>
    <w:p w:rsidR="00000000" w:rsidDel="00000000" w:rsidP="00000000" w:rsidRDefault="00000000" w:rsidRPr="00000000" w14:paraId="0000024A">
      <w:pPr>
        <w:rPr/>
      </w:pPr>
      <w:r w:rsidDel="00000000" w:rsidR="00000000" w:rsidRPr="00000000">
        <w:rPr>
          <w:rtl w:val="0"/>
        </w:rPr>
        <w:t xml:space="preserve">Svobodnými zednáři počínaje a řádem Ordo Templi Orientis konče, západní tajné společnosti s hierarchickou strukturou si nárokují původ od templářských rytířů. Tento náboženský řád mnichů-válečníků, účastnících se křížových výprav, byl založen v letech 1118-1120, aby chránil křesťanské poutníky, kteří putováním do míst, kde se narodil jejich Spasitel a zrodilo křesťanství, projevovali svou zbožnost. Řád po mnoho let představoval nadmíru úspěšnou a váženou součást evropské civilizace. Těšil se zvláštní přízni svatého Bernarda z Clairvaux, nejslavnějšího a nejmocnějšího náboženského vůdce středověkého křesťanstva. Templářští rytíři tvořili papežovu soukromou armádu; proto a pro řadu dalších důvodů se tito elitní válečníci těšili ochraně a podpoře většiny papežů, kterým se v poslední instanci zodpovídali. Avšak uplynulo dvě stě let od založení řádu, a ten se dočkal krutého konce - jeho vůdce mučili a upálili na hranici; příslušníky řádu obvinili z magie, kacířství, perverzních sexuálních praktik a velezrady. Veliké bohatství a rozsáhlé pozemky řádu zabavil stát. Co se stalo? A proč templářská legenda tak vytrvale a působivě přežívá staletí? Než začneme odpovídat na tyto otázky, musíme předeslat několik slov o první křížové výpravě, ke které došlo asi dvacet pět let před založením templářského řádu.</w:t>
      </w:r>
    </w:p>
    <w:p w:rsidR="00000000" w:rsidDel="00000000" w:rsidP="00000000" w:rsidRDefault="00000000" w:rsidRPr="00000000" w14:paraId="0000024B">
      <w:pPr>
        <w:rPr/>
      </w:pPr>
      <w:r w:rsidDel="00000000" w:rsidR="00000000" w:rsidRPr="00000000">
        <w:rPr>
          <w:rtl w:val="0"/>
        </w:rPr>
        <w:t xml:space="preserve">Urban II. nastoupil na papežský stolec v roce 1088. Za prioritu považoval opětné sjednocení římských katolíků. V Římě stále, i když s omezeným vlivem, vládl vzdoropapež Wibertus jako papež Klement III. Urban získal podporu většiny Evropy. Na koncilu v Piacenze se cítil již natolik silný, že exkomunikoval Wibertuse i jeho přívržence. Dále projevil snahu sblížit se s východní církví. Jako jeden z prvních aktů na papežském stolci zrušil exkomunikaci byzantského císaře. Koncilu v Piacenze se zúčastnili zástupci Alexia Komnéna a žádali o pomoc Západu v boji proti seldžuckým Turkům, trvajícím už deset let.</w:t>
      </w:r>
    </w:p>
    <w:p w:rsidR="00000000" w:rsidDel="00000000" w:rsidP="00000000" w:rsidRDefault="00000000" w:rsidRPr="00000000" w14:paraId="0000024C">
      <w:pPr>
        <w:rPr/>
      </w:pPr>
      <w:r w:rsidDel="00000000" w:rsidR="00000000" w:rsidRPr="00000000">
        <w:rPr>
          <w:rtl w:val="0"/>
        </w:rPr>
        <w:t xml:space="preserve">Tento běh událostí považoval Urban za příznivý. Příležitost posílit církev a podpořit pevnější spojenectví s Konstantinopolem ho lákala. Za zdravou věc považoval i šanci spojit početnou, svárlivou a bojechtivou šlechtu k užitečnému účelu. Možnost, že by sjednocená křesťanská síla projevila politickou vůli a vojenskou schopnost vyhladit nevěřící ze Svaté země, Urban pochopil jako souznění s Boží vůlí. Milosrdný Bůh, jenž nechal lidstvo přežít milénium, si jistě přeje, aby Jeho církev dobyla Kristovu vlast.</w:t>
      </w:r>
    </w:p>
    <w:p w:rsidR="00000000" w:rsidDel="00000000" w:rsidP="00000000" w:rsidRDefault="00000000" w:rsidRPr="00000000" w14:paraId="0000024D">
      <w:pPr>
        <w:rPr/>
      </w:pPr>
      <w:r w:rsidDel="00000000" w:rsidR="00000000" w:rsidRPr="00000000">
        <w:rPr>
          <w:rtl w:val="0"/>
        </w:rPr>
        <w:t xml:space="preserve">Urban cestoval po Francii uprostřed pověstí o nebeských znameních, o polární záři, kometách a o deštích létavic. Na listopad 1095 svolal koncil do Clermontu a vyhlásil první křížovou výpravu. Šlo o vzácný a nevysvětlitelně dokonalý dějinný okamžik, kdy idea zapálila celou populaci. Kulturní stagnaci Evropy nic neodhalilo tak, jak to učinila horlivost, s jakou Urbanova výzva strhla masy lidí. Vysoká i nižší šlechta začala plánovat křížovou výpravu hned na srpen 1096, jakmile bude po sklizni. Avšak masy nechtěly tak dlouho čekat. Dav čítající dvacet tisíc duší, vedený Petrem Poustevníkem (Petr Amienský), podnikl na vlastní pěst dlouhou cestu do Svaté země a své odhodlání dokázal ještě na vlastní půdě pogromy na Židy. Po půl roce dorazil s tisícovými ztrátami na životech, zaviněnými útrapami cesty, do Konstantinopole. Ty, co zůstali a pokračovali v cestě do Palestiny, Turci vyhladili.</w:t>
      </w:r>
    </w:p>
    <w:p w:rsidR="00000000" w:rsidDel="00000000" w:rsidP="00000000" w:rsidRDefault="00000000" w:rsidRPr="00000000" w14:paraId="0000024E">
      <w:pPr>
        <w:rPr/>
      </w:pPr>
      <w:r w:rsidDel="00000000" w:rsidR="00000000" w:rsidRPr="00000000">
        <w:rPr>
          <w:rtl w:val="0"/>
        </w:rPr>
        <w:t xml:space="preserve">Organizované armády postupovaly pomaleji a rozvážněji. Od srpna do října se do Svaté země vypravily čtyři skupiny. První vedl dolnolotrinský vévoda Godefřoie de Bouillon a jeho mladší bratr Baudouin, druhou normanský vévoda Bohémond Tarentský, třetí vedl Raimond de Toulouse et de St. Gilles. Čtvrtou armádu postavili normanský vévoda Robert II., syn Viléma Dobyvatele, Robert Flanderský a Vilémův zeť Štěpán z Blois. Celkem se výpravy zúčastnilo asi třicet pět tisíc vojáků.</w:t>
      </w:r>
    </w:p>
    <w:p w:rsidR="00000000" w:rsidDel="00000000" w:rsidP="00000000" w:rsidRDefault="00000000" w:rsidRPr="00000000" w14:paraId="0000024F">
      <w:pPr>
        <w:rPr/>
      </w:pPr>
      <w:r w:rsidDel="00000000" w:rsidR="00000000" w:rsidRPr="00000000">
        <w:rPr>
          <w:rtl w:val="0"/>
        </w:rPr>
        <w:t xml:space="preserve">První bitvu křižáci vybojovali u Niceje v Turecku. Turci, příliš sebevědomí po prvním snadném vítězství nad křížovou výpravou nevycvičených ozbrojenců, utrpěli porážku od disciplinovaných vojenských sil. Při obléhání města se sešly všechny čtyři křižácké armády. Spojily se a pokračovaly v pochodu Tureckem, za bojů s nevěřícími a trpíce nepříznivými podmínkami, hladem a žízní. V říjnu roku 1097 dosáhli severní části Palestiny a města Antiochie. (Baudouinova armáda se oddělila od spojených sil a pokračovala v pochodu do východního Turecka, kde se Baudouinovi podařilo založit edesské knížectví, jehož se stal vládcem.)</w:t>
      </w:r>
    </w:p>
    <w:p w:rsidR="00000000" w:rsidDel="00000000" w:rsidP="00000000" w:rsidRDefault="00000000" w:rsidRPr="00000000" w14:paraId="00000250">
      <w:pPr>
        <w:rPr/>
      </w:pPr>
      <w:r w:rsidDel="00000000" w:rsidR="00000000" w:rsidRPr="00000000">
        <w:rPr>
          <w:rtl w:val="0"/>
        </w:rPr>
        <w:t xml:space="preserve">Hlavní síly křižáků oblehly Antiochii. Síla městských opevnění, nepříznivé povětrnostní podmínky a nedostatek potravin obležení prodlužovaly a ztěžovaly. Sedmina armády zemřela hladem. V červnu 1098 konečně křižáci Antiochii dobyli. Pomohla jim zrada části muslimských stráží, které umožnily křesťanům překonat zdi. Křižáci získali relikvii, o které mnozí věřili, že jde o kopí, kterým voják probodl bok ukřižovaného Krista. Mezi turecké obránce dopadl z nebe meteorit. Vyprávělo se, že křesťanské armádě pomáhali andělé v bílých pláštích na bílých koních, s bílým praporcem.</w:t>
      </w:r>
    </w:p>
    <w:p w:rsidR="00000000" w:rsidDel="00000000" w:rsidP="00000000" w:rsidRDefault="00000000" w:rsidRPr="00000000" w14:paraId="00000251">
      <w:pPr>
        <w:rPr/>
      </w:pPr>
      <w:r w:rsidDel="00000000" w:rsidR="00000000" w:rsidRPr="00000000">
        <w:rPr>
          <w:rtl w:val="0"/>
        </w:rPr>
        <w:t xml:space="preserve">V červnu 1099 zahájili křižáci po porážce fátimovského vojenského velitele al-Afdala u Askalonu obléhání Jeruzaléma. (Připomínáme, že al-Af-dal popíral Nizárovo právo na nástupnictví ve fátimovském imámátu.) Obléhání Jeruzaléma trvalo jen pět týdnů, a to do pátku 15. června do poledne, hodiny ukřižování. Křižácký účastník bojů napsal, že vojáci se brodili po kotníky v krvi nepřátel. Papež Urban zemřel dva týdny před dobytím města. Vůdci všech čtyř armád tažení přežili. Někteří se vrátili do Evropy, ostatní zůstali a rozdělili si dobyté teritorium. Baudouin zůstal v Edesse, Bohémond se stal antiošským knížetem, Tankred knížetem galilejským a Godefroie z Bouillonu byl zvolen Strážcem Božího hrobu v Jeruzalému. Nechtěl nosit královskou korunu ve městě, kde Kristus nesl trnovou korunu, a proto odmítl titul krále jeruzalémského.</w:t>
      </w:r>
    </w:p>
    <w:p w:rsidR="00000000" w:rsidDel="00000000" w:rsidP="00000000" w:rsidRDefault="00000000" w:rsidRPr="00000000" w14:paraId="00000252">
      <w:pPr>
        <w:rPr/>
      </w:pPr>
      <w:r w:rsidDel="00000000" w:rsidR="00000000" w:rsidRPr="00000000">
        <w:rPr>
          <w:rtl w:val="0"/>
        </w:rPr>
        <w:t xml:space="preserve">Godefroie zemřel do jednoho roku. Jeho bratr Baudouin přicestoval z Edessy a 11. listopadu 1100 se nechal korunovat za krále Baudouina I. Jeruzalémského. Během své vlády systematicky posiloval a rozšiřoval moc Evropanů. Když 2. dubna 1118 zemřel, nastoupil po něm řádným způsobem jeho bratranec, korunovaný jako Baudouin II.</w:t>
      </w:r>
    </w:p>
    <w:p w:rsidR="00000000" w:rsidDel="00000000" w:rsidP="00000000" w:rsidRDefault="00000000" w:rsidRPr="00000000" w14:paraId="00000253">
      <w:pPr>
        <w:rPr/>
      </w:pPr>
      <w:r w:rsidDel="00000000" w:rsidR="00000000" w:rsidRPr="00000000">
        <w:br w:type="page"/>
      </w:r>
      <w:r w:rsidDel="00000000" w:rsidR="00000000" w:rsidRPr="00000000">
        <w:rPr>
          <w:rtl w:val="0"/>
        </w:rPr>
      </w:r>
    </w:p>
    <w:p w:rsidR="00000000" w:rsidDel="00000000" w:rsidP="00000000" w:rsidRDefault="00000000" w:rsidRPr="00000000" w14:paraId="00000254">
      <w:pPr>
        <w:pStyle w:val="Heading2"/>
        <w:rPr/>
      </w:pPr>
      <w:bookmarkStart w:colFirst="0" w:colLast="0" w:name="_51cxk9h9agw1" w:id="21"/>
      <w:bookmarkEnd w:id="21"/>
      <w:r w:rsidDel="00000000" w:rsidR="00000000" w:rsidRPr="00000000">
        <w:rPr>
          <w:rtl w:val="0"/>
        </w:rPr>
        <w:t xml:space="preserve">Kapitola třináctá - Přehled řádu </w:t>
      </w:r>
    </w:p>
    <w:p w:rsidR="00000000" w:rsidDel="00000000" w:rsidP="00000000" w:rsidRDefault="00000000" w:rsidRPr="00000000" w14:paraId="00000255">
      <w:pPr>
        <w:rPr>
          <w:b w:val="1"/>
        </w:rPr>
      </w:pPr>
      <w:r w:rsidDel="00000000" w:rsidR="00000000" w:rsidRPr="00000000">
        <w:rPr>
          <w:rtl w:val="0"/>
        </w:rPr>
      </w:r>
    </w:p>
    <w:p w:rsidR="00000000" w:rsidDel="00000000" w:rsidP="00000000" w:rsidRDefault="00000000" w:rsidRPr="00000000" w14:paraId="00000256">
      <w:pPr>
        <w:rPr>
          <w:b w:val="1"/>
        </w:rPr>
      </w:pPr>
      <w:r w:rsidDel="00000000" w:rsidR="00000000" w:rsidRPr="00000000">
        <w:rPr>
          <w:b w:val="1"/>
          <w:rtl w:val="0"/>
        </w:rPr>
        <w:t xml:space="preserve">Založení</w:t>
      </w:r>
    </w:p>
    <w:p w:rsidR="00000000" w:rsidDel="00000000" w:rsidP="00000000" w:rsidRDefault="00000000" w:rsidRPr="00000000" w14:paraId="00000257">
      <w:pPr>
        <w:rPr/>
      </w:pPr>
      <w:r w:rsidDel="00000000" w:rsidR="00000000" w:rsidRPr="00000000">
        <w:rPr>
          <w:rtl w:val="0"/>
        </w:rPr>
        <w:t xml:space="preserve">Ř</w:t>
      </w:r>
      <w:r w:rsidDel="00000000" w:rsidR="00000000" w:rsidRPr="00000000">
        <w:rPr>
          <w:rtl w:val="0"/>
        </w:rPr>
        <w:t xml:space="preserve">ád templářských rytířů, čili Chudých rytířů Šalamounova chrámu nebo jinak Chudých spolubojovníků Ježíše Krista, založil Hugues de Payns, francouzský šlechtic, jenž složil náboženské sliby, když mu zemřela manželka. Požíval pověst přísného muže, hluboce vyznávajícího duchovní hodnoty, pokoru a nekompromisní udatnost. Řád zakládal téměř v padesáti letech, jako veterán první křížové výpravy, po dvaadvaceti letech strávených v Orientu.</w:t>
      </w:r>
    </w:p>
    <w:p w:rsidR="00000000" w:rsidDel="00000000" w:rsidP="00000000" w:rsidRDefault="00000000" w:rsidRPr="00000000" w14:paraId="00000258">
      <w:pPr>
        <w:rPr/>
      </w:pPr>
      <w:r w:rsidDel="00000000" w:rsidR="00000000" w:rsidRPr="00000000">
        <w:rPr>
          <w:rtl w:val="0"/>
        </w:rPr>
        <w:t xml:space="preserve">Nejrozšířenější popisy založení řádu se opírají o zprávy tří historiků, napsané v rozpětí padesáti až sedmdesáti pěti let po této události. Dva zdroje se shodují, že v roce 1118 nebo 1119 Hugues společně s osmi dalšími rytíři složili slib poslušenství Warmundu z Picquigny, jeruzalémskému patriarchovi, odhodláni žít ve svaté chudobě a čistotě a věnovat se péči o křesťanské poutníky cestující Svatou zemí a jejich ochraně. Král Baudouin II. jim poskytl příbytek v mešitě al-Aksá poblíž Skalního chrámu, původního místa Šalamounova chrámu. Třetí historik napsal, že Hugues de Payns pobýval v Jeruzalému na začátku vlády Baudouina II., když přísahal, že se nikdy nevrátí do Evropy. Bojoval ve Svaté zemi tři roky, dokud se s třiceti spolubojovníky nerozhodl zříci se válečnictví a složit svaté sliby. Jejich bojové schopnosti a věrnost Kristovi zaujaly pozornost krále, jenž je přesvědčil, že by lépe posloužili křesťanstvu, kdyby využili svých vojenských zkušeností a věnovali se ochraně poutníků.</w:t>
      </w:r>
    </w:p>
    <w:p w:rsidR="00000000" w:rsidDel="00000000" w:rsidP="00000000" w:rsidRDefault="00000000" w:rsidRPr="00000000" w14:paraId="00000259">
      <w:pPr>
        <w:rPr/>
      </w:pPr>
      <w:r w:rsidDel="00000000" w:rsidR="00000000" w:rsidRPr="00000000">
        <w:rPr>
          <w:rtl w:val="0"/>
        </w:rPr>
        <w:t xml:space="preserve">Doba založení řádu templářských rytířů se jevila kritičtější než otázka, zda šlo původně o devět nebo třicet mužů, či zda koncepci řádu navrhli rytíři sami, nebo král Baudouin. V předvečer Velikonoc roku 1119 nevěřící napadli skupinu sedmi set poutníků a tři sta jich brutálně zabili. Šedesát poutníků zajali a uloupili všechen majetek skupiny. V Jeruzalémě zavládlo zoufalství. Ať templáři řád založili v roce 1118 nebo po masakru v roce 1119, popřípadě až roku 1120, jak se domnívá Malcolm Barber, rozvoj řádu představoval nezbytnou podmínku pro přežití křesťanství ve Svaté zemi.</w:t>
      </w:r>
    </w:p>
    <w:p w:rsidR="00000000" w:rsidDel="00000000" w:rsidP="00000000" w:rsidRDefault="00000000" w:rsidRPr="00000000" w14:paraId="0000025A">
      <w:pPr>
        <w:rPr/>
      </w:pPr>
      <w:r w:rsidDel="00000000" w:rsidR="00000000" w:rsidRPr="00000000">
        <w:rPr>
          <w:rtl w:val="0"/>
        </w:rPr>
        <w:t xml:space="preserve">Řád johanitů (čili řád špitálu svatého Jana v Jeruzalémě, v současné době řád maltézských rytířů) byl založen okolo roku 1080 jako charitativní skupina poskytující lékařskou péči a přístřeší poutníkům; papež řád uznal roku 1113. Model řádu, jehož příslušníci se věnovali potřebám poutníků ve Svaté zemi, nepochybně ovlivnil rytíře, kteří se sdružili jako templáři. Během třicátých let onoho století se johanité, naopak ovlivnění templáři, začali zabývat i vojenskou činností, ačkoli ta se pro ně nikdy nestala výlučnou činností jako pro templáře.</w:t>
      </w:r>
    </w:p>
    <w:p w:rsidR="00000000" w:rsidDel="00000000" w:rsidP="00000000" w:rsidRDefault="00000000" w:rsidRPr="00000000" w14:paraId="0000025B">
      <w:pPr>
        <w:rPr/>
      </w:pPr>
      <w:r w:rsidDel="00000000" w:rsidR="00000000" w:rsidRPr="00000000">
        <w:rPr>
          <w:rtl w:val="0"/>
        </w:rPr>
        <w:t xml:space="preserve">Jeruzalém ležel v poloze prakticky izolované od ostatních evropských držav v Palestině. Ačkoli symbolicky a emocionálně mělo město pro křižáky největší význam, ze všech stran je obklopovalo území ovládané muslimy, takže žilo pod neustálou hrozbou útoku. Vládli mu společně křesťanský patriarcha, latinský král a popřípadě kterýkoli zvlášť mocný křižácký feudál, zdržující se v dané oblasti. Tato politicky nestabilní situace často zavinila, že se zhroutila jejich vzájemná komunikace a docházelo ke konfliktům zájmů.</w:t>
      </w:r>
    </w:p>
    <w:p w:rsidR="00000000" w:rsidDel="00000000" w:rsidP="00000000" w:rsidRDefault="00000000" w:rsidRPr="00000000" w14:paraId="0000025C">
      <w:pPr>
        <w:rPr/>
      </w:pPr>
      <w:r w:rsidDel="00000000" w:rsidR="00000000" w:rsidRPr="00000000">
        <w:rPr>
          <w:rtl w:val="0"/>
        </w:rPr>
        <w:t xml:space="preserve">Poutníkům hrozilo nejedno nebezpečí, protože trasa mezi přístavem Jaffou (dnešní Tel Aviv) a Jeruzalémem - přibližně 56 kilometrů vzdušnou čarou - představovala dvoudenní putování po nebezpečné horské cestě vedoucí vyprahlou pouští, v níž se pohybovali lupiči, muslimská vojska, a tehdy také lvi a jiná divoká zvířata. Svatá země trvale postrádala dostatečně početnou a stabilní vojenskou sílu.</w:t>
      </w:r>
    </w:p>
    <w:p w:rsidR="00000000" w:rsidDel="00000000" w:rsidP="00000000" w:rsidRDefault="00000000" w:rsidRPr="00000000" w14:paraId="0000025D">
      <w:pPr>
        <w:rPr/>
      </w:pPr>
      <w:r w:rsidDel="00000000" w:rsidR="00000000" w:rsidRPr="00000000">
        <w:rPr>
          <w:rtl w:val="0"/>
        </w:rPr>
        <w:t xml:space="preserve">Jediná střediska skutečné hospodářské aktivity v Palestině představovala přístavní města. Obchodníci z Janova, Pisy a Benátek provozovali ve Středozemí čilý obchod. Přání krále Baudouina I. vytvořit západní populaci Jeruzalémy jako ochranu proti nepřátelským muslimům, kteří je obklopovali, ho motivovalo k poskytování ekonomických stimulů, které by povzbudily příliv nových obyvatel. Tyto pobídky zahrnovaly snížení některých cel a daní, poskytování půdy a nabídku levných obytných domů.</w:t>
      </w:r>
    </w:p>
    <w:p w:rsidR="00000000" w:rsidDel="00000000" w:rsidP="00000000" w:rsidRDefault="00000000" w:rsidRPr="00000000" w14:paraId="0000025E">
      <w:pPr>
        <w:rPr/>
      </w:pPr>
      <w:r w:rsidDel="00000000" w:rsidR="00000000" w:rsidRPr="00000000">
        <w:rPr>
          <w:rtl w:val="0"/>
        </w:rPr>
        <w:t xml:space="preserve">Nabízelo se zaměstnání na veřejných projektech opevňování města. Ačkoli se tyto projekty setkávaly s úspěchem, nebezpečná trasa z Jaffy stále udržovala Jeruzalém v izolaci a brzdila jeho hospodářské aktivity. Proto lze snadno pochopit, proč král a patriarcha uzavřeli partnerství a templářské rytíře společně podporovali jako trvalou regionální armádu.</w:t>
      </w:r>
    </w:p>
    <w:p w:rsidR="00000000" w:rsidDel="00000000" w:rsidP="00000000" w:rsidRDefault="00000000" w:rsidRPr="00000000" w14:paraId="0000025F">
      <w:pPr>
        <w:rPr/>
      </w:pPr>
      <w:r w:rsidDel="00000000" w:rsidR="00000000" w:rsidRPr="00000000">
        <w:rPr>
          <w:rtl w:val="0"/>
        </w:rPr>
        <w:t xml:space="preserve"> </w:t>
      </w:r>
    </w:p>
    <w:p w:rsidR="00000000" w:rsidDel="00000000" w:rsidP="00000000" w:rsidRDefault="00000000" w:rsidRPr="00000000" w14:paraId="00000260">
      <w:pPr>
        <w:rPr>
          <w:b w:val="1"/>
        </w:rPr>
      </w:pPr>
      <w:r w:rsidDel="00000000" w:rsidR="00000000" w:rsidRPr="00000000">
        <w:rPr>
          <w:b w:val="1"/>
          <w:rtl w:val="0"/>
        </w:rPr>
        <w:t xml:space="preserve">Svatý Bernard z Clairvaux a růst řádu</w:t>
      </w:r>
    </w:p>
    <w:p w:rsidR="00000000" w:rsidDel="00000000" w:rsidP="00000000" w:rsidRDefault="00000000" w:rsidRPr="00000000" w14:paraId="00000261">
      <w:pPr>
        <w:rPr/>
      </w:pPr>
      <w:r w:rsidDel="00000000" w:rsidR="00000000" w:rsidRPr="00000000">
        <w:rPr>
          <w:rtl w:val="0"/>
        </w:rPr>
        <w:t xml:space="preserve">Mladý řád musel od počátku odolávat různým obtížím. Neměl řeholi, finanční zdroje, ani oficiální postavení, a proto se mohl udržet jen díky odhodlání jeho zakládajících členů a snad i díky přízni osudu. Rytíři, kteří se zavázali k chudobě, nosili světský šat, věnovaný jim věřícími. Ve znaku měli dva jezdce na jednom koni, symbol slibu chudoby a skromného začátku. Soudobí historici popisují jejich příbytek jako poněkud zchátralý. Přesto řád rostl. Například hrabě Fulk z Anjou (jenž později nastoupil po Baudouinovi II. na jeruzalémský trůn) pobýval v Templu během své návštěvy v letech 1120-1121. Stal se prvním evropským aristokratem, jenž řádu poskytl roční podporu. Všeobecně se má za to, že řád Fulka přijal jako přidruženého nebo laického člena.</w:t>
      </w:r>
    </w:p>
    <w:p w:rsidR="00000000" w:rsidDel="00000000" w:rsidP="00000000" w:rsidRDefault="00000000" w:rsidRPr="00000000" w14:paraId="00000262">
      <w:pPr>
        <w:rPr/>
      </w:pPr>
      <w:r w:rsidDel="00000000" w:rsidR="00000000" w:rsidRPr="00000000">
        <w:rPr>
          <w:rtl w:val="0"/>
        </w:rPr>
        <w:t xml:space="preserve">K dalším význačným osobnostem prvních let templářského řádu patřil hrabě Hugo de Champagne, velký francouzský feudál a vlastník pozemků, lenní pán Huguese de Payns. Hrabě Hugo se oficiálně stal členem řádu v roce 1125. O několik let později poskytl místo pro konání koncilu v Troyes, svolaného papežem, aby uznal templáře za církevní těleso. Daroval také půdu cisterciáckému řádu pro opatství Clairvaux. Jeho prvním opatem byl zvolen svatý Bernard. Bernard byl synovcem jiného Hugova vazala, André de Montbarda, jednoho ze zakládajících templářů a později velmistra řádu. Svatý Bernard se stal nejvlivnějším a nejvíce politicky angažovaným katolickým teologem své doby.</w:t>
      </w:r>
    </w:p>
    <w:p w:rsidR="00000000" w:rsidDel="00000000" w:rsidP="00000000" w:rsidRDefault="00000000" w:rsidRPr="00000000" w14:paraId="00000263">
      <w:pPr>
        <w:rPr/>
      </w:pPr>
      <w:r w:rsidDel="00000000" w:rsidR="00000000" w:rsidRPr="00000000">
        <w:rPr>
          <w:rtl w:val="0"/>
        </w:rPr>
        <w:t xml:space="preserve">Roku 1126 André de Montbard a templář jménem Gondemar odcestovali z Jeruzaléma do Evropy. Baudouin II. napsal Bernardovi a požádal ho, aby mu pomohl dosáhnout papežského schválení řádu a vypracování řehole, jíž se měli templáři ve svém konání řídit. Krátce nato odjel do Evropy Hugues de Payns, aby získal další rytíře, další dary pozemků a peněz a šířil slovo o činnosti řádu.</w:t>
      </w:r>
    </w:p>
    <w:p w:rsidR="00000000" w:rsidDel="00000000" w:rsidP="00000000" w:rsidRDefault="00000000" w:rsidRPr="00000000" w14:paraId="00000264">
      <w:pPr>
        <w:rPr/>
      </w:pPr>
      <w:r w:rsidDel="00000000" w:rsidR="00000000" w:rsidRPr="00000000">
        <w:rPr>
          <w:rtl w:val="0"/>
        </w:rPr>
        <w:t xml:space="preserve">Bernard templářům velmi pomohl. Měl jedinečné schopnosti pro vyjádření a shrnutí koncepce rytířského náboženského řádu. Narodil se roku 1090, a až do dvaceti let vyrůstal se záměrem stát se rytířem. Pak prožil náboženskou zkušenost, jež navždy změnila jeho život. Ve věku třiceti Šesti let se Bernard přiblížil vrcholu své moci. Ač fyzicky křehký pro chronicky špatné zdraví, vyzařoval nesmírnou duchovní vitalitu. Jeho osobní vliv na církev 12. století nelze vyjádřit moderními standardy. Působil doslova jako svědomí křesťanstva. Co podporoval, to vzkvétalo, co zatracoval, chřadlo. Jeho energická podpora templářů prakticky zaručila jejich úspěch.</w:t>
      </w:r>
    </w:p>
    <w:p w:rsidR="00000000" w:rsidDel="00000000" w:rsidP="00000000" w:rsidRDefault="00000000" w:rsidRPr="00000000" w14:paraId="00000265">
      <w:pPr>
        <w:rPr/>
      </w:pPr>
      <w:r w:rsidDel="00000000" w:rsidR="00000000" w:rsidRPr="00000000">
        <w:rPr>
          <w:rtl w:val="0"/>
        </w:rPr>
        <w:t xml:space="preserve">Bernard se stal cisterciáckým mnichem roku 1112, kdy se bratrstvo ocitlo na pokraji zániku. Roku 1115, ve věku dvaceti pěti let, ho zvolili představeným opatství Clairvaux. Pod jeho vedením počet cisterciáckých opatství vzrostl ze sedmi v roce 1118 na 328 v roce 1152. Měl mimořádně dobrý organizační talent a zvláštní schopnost organizovat hierarchické struktury a účelně odstupňovávat propůjčovanou moc. Svoje nadání uplatnil i u templářského řádu.</w:t>
      </w:r>
    </w:p>
    <w:p w:rsidR="00000000" w:rsidDel="00000000" w:rsidP="00000000" w:rsidRDefault="00000000" w:rsidRPr="00000000" w14:paraId="00000266">
      <w:pPr>
        <w:rPr/>
      </w:pPr>
      <w:r w:rsidDel="00000000" w:rsidR="00000000" w:rsidRPr="00000000">
        <w:rPr>
          <w:rtl w:val="0"/>
        </w:rPr>
        <w:t xml:space="preserve">Bernard měl vysoce vyvinutý smysl pro mystiku. Stal se hlavním zastáncem kultu Panny Marie, začínajícího vzkvétat ve 12. století. Ideál Panny jako matky a přímluvci se pak podílel i na utváření charakteru templářů. Bernard si uvědomil nezměrný citový potenciál uctívání Kristovy matky. Učil, že upřímná, horlivá a neochabující touha hledajícího mu přinese „sladký příliv Božské lásky“.</w:t>
      </w:r>
    </w:p>
    <w:p w:rsidR="00000000" w:rsidDel="00000000" w:rsidP="00000000" w:rsidRDefault="00000000" w:rsidRPr="00000000" w14:paraId="00000267">
      <w:pPr>
        <w:rPr/>
      </w:pPr>
      <w:r w:rsidDel="00000000" w:rsidR="00000000" w:rsidRPr="00000000">
        <w:rPr>
          <w:rtl w:val="0"/>
        </w:rPr>
        <w:t xml:space="preserve">V lednu 1128 (nebo 1129) se sešel v Troyes, asi 140 kilometrů jihovýchodně od Paříže, papežský koncil, svolaný na Bernardovu žádost. Koncil v Troyes měl za cíl projednat žádost templářů, jak ji podali Hugues, Baudouin II. a Bernard. Koncilu se zúčastnili četní arcibiskupové, biskupové a opati. Papeže Honoria II. zastupoval jeho legát. Na příkaz papeže a Štěpána, patriarchy jeruzalémského, měla být pro řád sepsána řehole. Papež také pro templáře určil zvláštní oděv, prosté bílé roucho, na které se od roku 1147 připínal červený kříž.</w:t>
      </w:r>
    </w:p>
    <w:p w:rsidR="00000000" w:rsidDel="00000000" w:rsidP="00000000" w:rsidRDefault="00000000" w:rsidRPr="00000000" w14:paraId="00000268">
      <w:pPr>
        <w:rPr/>
      </w:pPr>
      <w:r w:rsidDel="00000000" w:rsidR="00000000" w:rsidRPr="00000000">
        <w:rPr>
          <w:rtl w:val="0"/>
        </w:rPr>
      </w:r>
    </w:p>
    <w:p w:rsidR="00000000" w:rsidDel="00000000" w:rsidP="00000000" w:rsidRDefault="00000000" w:rsidRPr="00000000" w14:paraId="00000269">
      <w:pPr>
        <w:rPr>
          <w:b w:val="1"/>
        </w:rPr>
      </w:pPr>
      <w:r w:rsidDel="00000000" w:rsidR="00000000" w:rsidRPr="00000000">
        <w:rPr>
          <w:b w:val="1"/>
          <w:rtl w:val="0"/>
        </w:rPr>
        <w:t xml:space="preserve">Templářská řehole</w:t>
      </w:r>
    </w:p>
    <w:p w:rsidR="00000000" w:rsidDel="00000000" w:rsidP="00000000" w:rsidRDefault="00000000" w:rsidRPr="00000000" w14:paraId="0000026A">
      <w:pPr>
        <w:rPr/>
      </w:pPr>
      <w:r w:rsidDel="00000000" w:rsidR="00000000" w:rsidRPr="00000000">
        <w:rPr>
          <w:rtl w:val="0"/>
        </w:rPr>
        <w:t xml:space="preserve">Bernard předsedal sepsání řehole, která členům řádu předepisovala, jak si mají počínat. Bernardova řehole, sepsaná v latině, obsahovala 72 odstavců. Řeholi z velké míry rozšířili za Huguesova nástupce Roberta de Craona, jenž zajistil kolem roku 1139 její překlad do francouzštiny. Rozšířená řehole se především týkala vojenských funkcí, organizační hierarchie a praktického chování příslušníků řádu. Během dalších let se aktualizovala a nakonec dosáhla rozsahu 686 odstavců. Péče, se kterou byla řehole sepsána a postupně rozšiřována, a její překlad z latiny do přístupnějšího francouzského jazyka naznačují, že myšlenka o kacířské doktríně, skryté v jádru templářství, není oprávněná.</w:t>
      </w:r>
    </w:p>
    <w:p w:rsidR="00000000" w:rsidDel="00000000" w:rsidP="00000000" w:rsidRDefault="00000000" w:rsidRPr="00000000" w14:paraId="0000026B">
      <w:pPr>
        <w:rPr/>
      </w:pPr>
      <w:r w:rsidDel="00000000" w:rsidR="00000000" w:rsidRPr="00000000">
        <w:rPr>
          <w:rtl w:val="0"/>
        </w:rPr>
        <w:t xml:space="preserve">J. M. Upton-Wardová nedávno (1992) pořídila úplný anglický překlad řehole. Shrnula jejích sedm hlavních oddílů takto: „Původní (latinsky psaná) řehole,“ sepsaná Bernardem, popřípadě pod jeho dohledem, po koncilu v Troyes roku 1129, „Stanovy hierarchie“, sepsané kolem roku 1165, definující strukturu řádu, „Pokání“, uvádějící souhrn kázeňských ustanovení a důsledky jejich porušení, a také podrobnosti týkající se vojenských kněží, „Klášterní život“, uvádějící praktické požadavky denního života mnichů, týkající se modliteb, jídla, spánku a tak dál, „Konání řádných kapitul“, vysvětlující funkci a činnost kapituly „ustavené tak, aby se bratří mohli zpovídat ze svých poklesků a napravovat je“, „Další podrobnosti o pokáních“ - tento oddíl pochází pravděpodobně z roku 1260 a uvádí příklady kázeňského pořádku jako vodítko pro konání kapitul. Poslední oddíl tvoří „Přijímání do řádu“, vysvětlující ceremoniář členství.</w:t>
      </w:r>
    </w:p>
    <w:p w:rsidR="00000000" w:rsidDel="00000000" w:rsidP="00000000" w:rsidRDefault="00000000" w:rsidRPr="00000000" w14:paraId="0000026C">
      <w:pPr>
        <w:rPr/>
      </w:pPr>
      <w:r w:rsidDel="00000000" w:rsidR="00000000" w:rsidRPr="00000000">
        <w:rPr>
          <w:rtl w:val="0"/>
        </w:rPr>
        <w:t xml:space="preserve">„Hovoříme především ke všem, kdož se tajně odříkají vlastní vůle a touží s čistým srdcem rytířsky sloužit suverénnímu králi a přejí si po pečlivém zvážení nosit, a to trvale, zbroj poslušnosti.“ Úvodní věty Bernardova latinského textu řehole připomínají tapiserii, utkanou na oslavu ideálu čistého rytířství a dokonalé ušlechtilosti. Bernard kárá tehdejší světské rytíře, že podle tohoto vysokého standardu nežijí. „V tomto náboženském řádu se má oživit a vzkvétat řád rytířstva. Rytířstvo pohrdlo láskou ke spravedlnosti, jež má být základem jeho povinností, a nekoná, co konat má, to jest bránit chudé, vdovy, sirotky a církev, ale usiluje o plenění a zabíjení.“ Edward Burman poznamenává: „Sami templáři se ohlíželi nazpět k pomyslnému ideálu rytířství, stejně jako pozdější sekty a tajné společnosti se nostalgicky ohlížely na templáře.“</w:t>
      </w:r>
    </w:p>
    <w:p w:rsidR="00000000" w:rsidDel="00000000" w:rsidP="00000000" w:rsidRDefault="00000000" w:rsidRPr="00000000" w14:paraId="0000026D">
      <w:pPr>
        <w:rPr/>
      </w:pPr>
      <w:r w:rsidDel="00000000" w:rsidR="00000000" w:rsidRPr="00000000">
        <w:rPr>
          <w:rtl w:val="0"/>
        </w:rPr>
        <w:t xml:space="preserve">K ustanovením řehole patří tyto zásady: Velmistr řádu byl všemocný, tak mocný, že závěrečný odstavec latinsky psané řehole stanovil, že všechna v ní obsažená konkrétní ustanovení je nutno plnit, nebo neplnit, podle uvážení velmistra. Tato hodnost se udělovala doživotně. Smrt velmistra se uctívala velmi slavnostně a s mnoha modlitbami. Nástupce se volil třináctičlenným kolegiem volitelů, složeným z osmi rytířů a čtyř seržánů, představujících dvanáct apoštolů, a z bratra-vojenského kaplana, symbolizujícího Ježíše Krista. Při ideální volbě se kolegium vybíralo ze zástupců zemí, z nichž se členové řádu rekrutovali.</w:t>
      </w:r>
    </w:p>
    <w:p w:rsidR="00000000" w:rsidDel="00000000" w:rsidP="00000000" w:rsidRDefault="00000000" w:rsidRPr="00000000" w14:paraId="0000026E">
      <w:pPr>
        <w:rPr/>
      </w:pPr>
      <w:r w:rsidDel="00000000" w:rsidR="00000000" w:rsidRPr="00000000">
        <w:rPr>
          <w:rtl w:val="0"/>
        </w:rPr>
        <w:t xml:space="preserve">Toto elitní rytířské společenství mělo přísné povinnosti. Základ denního náboženského životního stylu templářů se odvozoval od režimu života benediktinských mnichů a zahrnoval intenzivní modlitby a účast na mších. Samozřejmě, že je vyvažovala nutnost starat se o zbraně, brnění, koně a ostatní náležitosti vojenského stavu. Rytíři museli stále nosit bílé roucho, kromě času tráveného v nemocnici. Jejich zbraně ani brnění nesměly být okrášlené ozdobami. Modlili se dvacet šest otčenášů, když vstávali, a šedesát před jídlem, každý den opakovali modlitbu 148krát. Jedli společně a při jídle dodržovali mlčení, na stůl se nepodávalo víno ani voda. Jídlo se doprovázelo čtením z Písma. Zbytky se rozdávaly sloužícím a chudým. Desetina chleba se rozdala jako almužna. Jíst maso bylo dovoleno tři dny v týdnu. V templářských dormitořích svítilo celou noc světlo.</w:t>
      </w:r>
    </w:p>
    <w:p w:rsidR="00000000" w:rsidDel="00000000" w:rsidP="00000000" w:rsidRDefault="00000000" w:rsidRPr="00000000" w14:paraId="0000026F">
      <w:pPr>
        <w:rPr/>
      </w:pPr>
      <w:r w:rsidDel="00000000" w:rsidR="00000000" w:rsidRPr="00000000">
        <w:rPr>
          <w:rtl w:val="0"/>
        </w:rPr>
        <w:t xml:space="preserve">Templáři ustanovili ročně dvě postní období, o Velikonocích a o Vánocích, kdy se pokaždé dodržoval čtyřicetidenní částečný půst. Naproti tomu častější tradiční postění, obvyklé u náboženských bratrstev, templáři nesměli dodržovat proto, aby si zachovali patřičnou bojeschopnost. Měli povinnost nosit tonzuru a žít jen s nejskromnějším zařízením, to opět na znamení chudoby a pokory. Velmistrovou povinností bylo na památku Kristovy pokory na Zelený čtvrtek (čtvrtek před Velkým pátkem) umýt třinácti chuďasům nohy. Potom rozdával chudým šatstvo, jídlo a almužnu. Řehole nabádala také ostatní příslušníky řádu, aby poskytovali výroční ofěru a rozdávali almužny. Lov měli templáři zapovězený, s výjimkou lovu lvů, jež svatý Petr označil jako ztělesnění ďábla (Nový zákon 1 Petr 5:8). Veškerý majetek vlastnili společně. I osobní dopisy se četly nahlas v přítomnosti velmistra. Starali se o zajištění péče o staré, Vysloužilé a nemocné členy.</w:t>
      </w:r>
    </w:p>
    <w:p w:rsidR="00000000" w:rsidDel="00000000" w:rsidP="00000000" w:rsidRDefault="00000000" w:rsidRPr="00000000" w14:paraId="00000270">
      <w:pPr>
        <w:rPr/>
      </w:pPr>
      <w:r w:rsidDel="00000000" w:rsidR="00000000" w:rsidRPr="00000000">
        <w:rPr>
          <w:rtl w:val="0"/>
        </w:rPr>
        <w:t xml:space="preserve">Do řádu se směli přijímat jen muži. Rytíři skládali slib přísného celibátu; nesměli se ženit nebo zůstat ženatí při vstupu do řádu. Od manželek mužů, kteří se stali templáři, se očekávalo, že vstoupí do některého ženského řádu. Templáři nesměli políbit matku, manželku, sestru, ani jinou ženu. Řád je dokonce varoval, aby se na ženu ani nepodívali. Pro rytíře platil také zákaz stát se kmotry. Ačkoli by se zdálo, že řád měl téměř mizogynní charakter, hlásil se ke kultu Panny Marie: „Panna Maria stála na počátku řádu a s ní a na její počest, zalíbíme-li se Bohu, skončí náš život a skončí náš řád, až se Bohu zlíbí.“</w:t>
      </w:r>
    </w:p>
    <w:p w:rsidR="00000000" w:rsidDel="00000000" w:rsidP="00000000" w:rsidRDefault="00000000" w:rsidRPr="00000000" w14:paraId="00000271">
      <w:pPr>
        <w:rPr/>
      </w:pPr>
      <w:r w:rsidDel="00000000" w:rsidR="00000000" w:rsidRPr="00000000">
        <w:rPr>
          <w:rtl w:val="0"/>
        </w:rPr>
        <w:t xml:space="preserve">Důležitou část rozšířené řehole představovaly obsáhlé vojenské instrukce. Dlouze pojednávaly o vybudování tábora a udržování kázně v něm, dále se týkaly chování při útoku a během bitvy. Obsahovaly protokoly správného zacházení s korouhví řádu. Jasně definovaly kázeňskou hierarchii v poli a přesně vyjmenovávaly možnosti jednání při porážce.</w:t>
      </w:r>
    </w:p>
    <w:p w:rsidR="00000000" w:rsidDel="00000000" w:rsidP="00000000" w:rsidRDefault="00000000" w:rsidRPr="00000000" w14:paraId="00000272">
      <w:pPr>
        <w:rPr/>
      </w:pPr>
      <w:r w:rsidDel="00000000" w:rsidR="00000000" w:rsidRPr="00000000">
        <w:rPr>
          <w:rtl w:val="0"/>
        </w:rPr>
        <w:t xml:space="preserve">Rozšířená řehole podrobně popisuje přijímání bratra do řádu. Mistr kapituly nejdříve zjistil, zda nikdo z přítomných nemá proti kandidátovi námitky. Potom adepta poučil o tvrdosti templářského života. Nato přišly na řadu vysoce osobní otázky, týkající se kandidátova charakteru a běhu života. Dotazovali se ho, zda je ochotný vzdát se dosavadního způsobu života a podrobit se životu zasvěcenému službě řádu. Každý nový člen vyslechl tajnou řeholi, čtenou poprvé při ceremoniálu jeho zasvěcení. Byl požádán, aby složil přísahu absolutní poslušnosti a věrnosti velmistrovi a řeholi, aby složil slib chudoby a čistoty a aby přísahal, že dobude, respektive bude hájit Jeruzalém. Nakonec obdržel instrukce týkající se disciplíny, kterou bude dodržovat do konce života. Ceremoniál přijímání, popsaný v řeholi, neobsahoval ani náznakem nic, co by sloužilo jako důkaz pro obvinění vznesená proti řádu inkvizicí ve 13. století.</w:t>
      </w:r>
    </w:p>
    <w:p w:rsidR="00000000" w:rsidDel="00000000" w:rsidP="00000000" w:rsidRDefault="00000000" w:rsidRPr="00000000" w14:paraId="00000273">
      <w:pPr>
        <w:rPr/>
      </w:pPr>
      <w:r w:rsidDel="00000000" w:rsidR="00000000" w:rsidRPr="00000000">
        <w:rPr>
          <w:rtl w:val="0"/>
        </w:rPr>
        <w:t xml:space="preserve">Otázka, jež udivila badatele, a později řádu způsobila vážné problémy, se týkala rozdílu latinské a francouzské verze řehole, pokud jde o styky s exkomunikovanými rytíři. Latinská řehole takové styky zakazovala, ačkoli dovolovala přijímat dary a almužny od exkomunikovaných. Francouzský překlad řehole doporučoval bratřím navštěvovat shromáždění exkomunikovaných rytířů. Exkomunikovaný rytíř dokonce směl do řádu vstoupit. Je nemožné posoudit, zda rozdíl mezi latinským a francouzským textem řehole zavinil omyl překladatele, nebo zda Robert de Craon trval na své nezávislosti, nebo zda šlo o přehnanou formu křesťanské charity, dopřávané dokonce i zavrženým. V oné době byla řehole tajná, takže ani svatý Bernard, ani Inocenc II. nemuseli o rozdílu vědět.</w:t>
      </w:r>
    </w:p>
    <w:p w:rsidR="00000000" w:rsidDel="00000000" w:rsidP="00000000" w:rsidRDefault="00000000" w:rsidRPr="00000000" w14:paraId="00000274">
      <w:pPr>
        <w:rPr/>
      </w:pPr>
      <w:r w:rsidDel="00000000" w:rsidR="00000000" w:rsidRPr="00000000">
        <w:rPr>
          <w:rtl w:val="0"/>
        </w:rPr>
        <w:t xml:space="preserve">Trest za porušení řehole sahal od menšího ponížení, jaké představovalo rozhodnutí, že provinilec musel rok a den jíst z podlahy, přes odsouzení ke ztrátě roucha a všech výsad a povinností rytíře, k vyloučení z řádu, až po doživotní uvěznění. Roku 1301 exkomunikovali irského velmistra, Williama Le Bachelora, a odsoudili ho k smrti hladem v malé cele v horní části kostela. Provinil se tím, že bez povolení prodal půdu patřící řádu. Ze své cely shlížel do kostela, a měl možnost pozorovat mše a svatá přijímání, z kterých jej bratří vyloučili.</w:t>
      </w:r>
    </w:p>
    <w:p w:rsidR="00000000" w:rsidDel="00000000" w:rsidP="00000000" w:rsidRDefault="00000000" w:rsidRPr="00000000" w14:paraId="00000275">
      <w:pPr>
        <w:rPr/>
      </w:pPr>
      <w:r w:rsidDel="00000000" w:rsidR="00000000" w:rsidRPr="00000000">
        <w:rPr>
          <w:rtl w:val="0"/>
        </w:rPr>
        <w:t xml:space="preserve">Týdenní schůzky kapituly se konaly v templářských domech, kde žili alespoň čtyři nebo více bratří. Po kázání se mohli o slovo přihlásit bratří, kteří se chtěli přiznat k porušení řehole. O výši trestu rozhodovala kapitula jednomyslně. Diskusi o způsobu potrestání nesměl být provinilec přítomný. Během těchto zasedání mohla obvinění nastoupit místo zpovědi. Když se vina provinilce prokázala, byl potrestán přísněji, než kdyby se přiznal dobrovolně. Později nepřátelé řádu templáře obvinili, že tuto praxi vlastních soudů chtěli postavit na roveň svátosti pokání, již může udělovat jenom kněz. Ačkoli řád takto obvinili neprávem, někteří prostší bratří v této otázce neměli jasno. Citujme řeholi, abychom zmatení pojmů objasnili.</w:t>
      </w:r>
    </w:p>
    <w:p w:rsidR="00000000" w:rsidDel="00000000" w:rsidP="00000000" w:rsidRDefault="00000000" w:rsidRPr="00000000" w14:paraId="00000276">
      <w:pPr>
        <w:rPr/>
      </w:pPr>
      <w:r w:rsidDel="00000000" w:rsidR="00000000" w:rsidRPr="00000000">
        <w:rPr>
          <w:rtl w:val="0"/>
        </w:rPr>
        <w:t xml:space="preserve">Řehole konstatuje, že žádný bratr se nemá zpovídat nikomu kromě bratra kaplana, „protože ti mají větší pravomoc udělit mu rozhřešení na místě papeže, než má arcibiskup“. Bratří kaplani ale nemohou udělit rozhřešení v případě určitých konkrétních hříchů. Šlo o tyto činy: zabít křesťana, udeřit bratra, až vytryskne krev, vztáhnout ruku na příslušníka jiného řádu, ať již laika nebo kněze, porušit vstupem k templářům slib daný jinému řádu, nebo stát se templářem s využitím simonie. Za tyto hříchy mohl udělit rozhřešení pouze místní patriarcha, arcibiskup nebo biskup. Zprvu existovalo devět poklesků či zločinů zasluhujících vyloučení z řádu: simonie, prozrazení tajemství kapituly, zabití křesťana nebo křesťanky, krádež, opuštění domu jinou cestou než vchodem (což zavdávalo podnět k podezření z krádeže nebo jiného nekalého motivu), spiknutí mezi bratřími, zrada souvěrce Saracénům, kacířství, opuštění v boji vztyčenou vojenskou korouhev řádu pro zbabělost před nepřítelem. „Hnusný páchnoucí hřích sodomie“ byl jako zločin zasluhující vyloučení doplněn později, stejně jako vstup do řádu v postavení laika ve snaze dát se vysvětit na kněze bez souhlasu domu.</w:t>
      </w:r>
    </w:p>
    <w:p w:rsidR="00000000" w:rsidDel="00000000" w:rsidP="00000000" w:rsidRDefault="00000000" w:rsidRPr="00000000" w14:paraId="00000277">
      <w:pPr>
        <w:rPr/>
      </w:pPr>
      <w:r w:rsidDel="00000000" w:rsidR="00000000" w:rsidRPr="00000000">
        <w:rPr>
          <w:rtl w:val="0"/>
        </w:rPr>
      </w:r>
    </w:p>
    <w:p w:rsidR="00000000" w:rsidDel="00000000" w:rsidP="00000000" w:rsidRDefault="00000000" w:rsidRPr="00000000" w14:paraId="00000278">
      <w:pPr>
        <w:rPr>
          <w:b w:val="1"/>
        </w:rPr>
      </w:pPr>
      <w:r w:rsidDel="00000000" w:rsidR="00000000" w:rsidRPr="00000000">
        <w:rPr>
          <w:b w:val="1"/>
          <w:rtl w:val="0"/>
        </w:rPr>
        <w:t xml:space="preserve">Chvála nového rytířstva</w:t>
      </w:r>
    </w:p>
    <w:p w:rsidR="00000000" w:rsidDel="00000000" w:rsidP="00000000" w:rsidRDefault="00000000" w:rsidRPr="00000000" w14:paraId="00000279">
      <w:pPr>
        <w:rPr/>
      </w:pPr>
      <w:r w:rsidDel="00000000" w:rsidR="00000000" w:rsidRPr="00000000">
        <w:rPr>
          <w:rtl w:val="0"/>
        </w:rPr>
        <w:t xml:space="preserve">Bernard vypracoval další příspěvek tak velkého významu pro náborové úsilí řádu a pro mýtus, který po templářích zůstal, že jsme do knihy jako přílohu zařadili anglický překlad jeho nejdůležitějších částí. Bernard napsal Huguesovi dlouhý dopis, v němž mu podrobně vyložil své názory na kodex rytířstva a svou koncepci ideálu svatého rytíře. Traktát nadepsal Liber ad milites Templi: De laude novae militae, „Kniha o rytířích Templu: Chvála nového rytířstva“. Domníváme se, že jej napsal v roce 1135.</w:t>
      </w:r>
    </w:p>
    <w:p w:rsidR="00000000" w:rsidDel="00000000" w:rsidP="00000000" w:rsidRDefault="00000000" w:rsidRPr="00000000" w14:paraId="0000027A">
      <w:pPr>
        <w:rPr/>
      </w:pPr>
      <w:r w:rsidDel="00000000" w:rsidR="00000000" w:rsidRPr="00000000">
        <w:rPr>
          <w:rtl w:val="0"/>
        </w:rPr>
        <w:t xml:space="preserve">Dopis měl sloužit jako vodítko pro současné a budoucí členy řádu. Měl povzbudit potenciální členy, aby se do řádu hlásili, a měl zdůvodnit postavení řádu v rámci křesťanstva. Také měl sloužit jako odpověď kritikům, kteří si mysleli, že v křesťanství není místo pro ozbrojené bratrstvo mnišských válečníků, jejichž dvojí cíl - spása duše a vojenské řemeslo - se prý vzájemně vylučují.</w:t>
      </w:r>
    </w:p>
    <w:p w:rsidR="00000000" w:rsidDel="00000000" w:rsidP="00000000" w:rsidRDefault="00000000" w:rsidRPr="00000000" w14:paraId="0000027B">
      <w:pPr>
        <w:rPr/>
      </w:pPr>
      <w:r w:rsidDel="00000000" w:rsidR="00000000" w:rsidRPr="00000000">
        <w:rPr>
          <w:rtl w:val="0"/>
        </w:rPr>
        <w:t xml:space="preserve">Bernard ostře kritizoval ješitnost a pompéznost světských rytířů, jejich dlouhé kadeře, hedvábí a klenoty, přilby zdobené chocholy a malované štíty. Nazýval to „ženskými cetkami“, definoval křesťanský ekvivalent islámského džihádu slovy, která jakoby vyšla z úst Hasana-i-Sabbáha, hovořícího k jeho fidá'jíům. Nové rytířstvo popisuje jako takové, které „bez ustání svádí dvojí válku - první proti tělu a krvi a druhou proti duchovní armádě zla na nebesích“. Rytíř-mnich je voják Boží. „Nenosí meč nadarmo, protože je nástrojem Božím, jenž má trestat zlé a chválit dobré. Zabije-li strůjce zla, nezabíjí člověka, ale, mohu-li to tak říci, zabíjí zlo.“ Tak zásadní náboženské ospravedlnění zabíjení nepřátel Krista od tolik uznávaného teologa, jakým Bernard byl, povýšilo tuto koncepci nad jakoukoli kritiku.</w:t>
      </w:r>
    </w:p>
    <w:p w:rsidR="00000000" w:rsidDel="00000000" w:rsidP="00000000" w:rsidRDefault="00000000" w:rsidRPr="00000000" w14:paraId="0000027C">
      <w:pPr>
        <w:rPr/>
      </w:pPr>
      <w:r w:rsidDel="00000000" w:rsidR="00000000" w:rsidRPr="00000000">
        <w:rPr>
          <w:rtl w:val="0"/>
        </w:rPr>
        <w:t xml:space="preserve">O dlouholetou proslulost templářů se, kromě kázně, zasloužila především odvaha. Proto je respektovali muslimové stejně jako Evropané. Přes četné ztráty, jež v dalších dvou stech letech utrpěli, zřídkakdy někdo pochyboval o jejich odvaze. Její kořeny lze jistě vystopovat v Bernardových exhortacích v De laude: „Opravdu je to rytíř bez bázně a je si sebou zcela jistý. Jeho tělo je pro tyto okolnosti dobře vyzbrojeno a jeho duše je chráněna pancířem víry. Je zajisté dobře vybaven po všech stránkách; neobává se ani démonů, ani lidí... Když se připravují na nadcházející bitvu, jejich ochranou je niterná víra. Zvnějšku zaručuje jejich bezpečnost ocel, ne zlato - protože mají v nepříteli budit strach, ne vyzývat jeho chtivost po bohatství. Jejich cílem je boj, ne slavnostní přehlídky. Usilují o vítězství, nikoli o slávu. Raději budí hrůzu, než velký dojem... Ženou se do útoku na protivníka, nemají ho za víc než za stádo ovcí. Nezáleží jim, zda je v převaze, na množství divokých barbarů nehledí.“</w:t>
      </w:r>
    </w:p>
    <w:p w:rsidR="00000000" w:rsidDel="00000000" w:rsidP="00000000" w:rsidRDefault="00000000" w:rsidRPr="00000000" w14:paraId="0000027D">
      <w:pPr>
        <w:rPr/>
      </w:pPr>
      <w:r w:rsidDel="00000000" w:rsidR="00000000" w:rsidRPr="00000000">
        <w:rPr>
          <w:rtl w:val="0"/>
        </w:rPr>
      </w:r>
    </w:p>
    <w:p w:rsidR="00000000" w:rsidDel="00000000" w:rsidP="00000000" w:rsidRDefault="00000000" w:rsidRPr="00000000" w14:paraId="0000027E">
      <w:pPr>
        <w:rPr>
          <w:b w:val="1"/>
        </w:rPr>
      </w:pPr>
      <w:r w:rsidDel="00000000" w:rsidR="00000000" w:rsidRPr="00000000">
        <w:rPr>
          <w:b w:val="1"/>
          <w:rtl w:val="0"/>
        </w:rPr>
        <w:t xml:space="preserve">Struktura řádu</w:t>
      </w:r>
    </w:p>
    <w:p w:rsidR="00000000" w:rsidDel="00000000" w:rsidP="00000000" w:rsidRDefault="00000000" w:rsidRPr="00000000" w14:paraId="0000027F">
      <w:pPr>
        <w:rPr/>
      </w:pPr>
      <w:r w:rsidDel="00000000" w:rsidR="00000000" w:rsidRPr="00000000">
        <w:rPr>
          <w:rtl w:val="0"/>
        </w:rPr>
        <w:t xml:space="preserve">Rozšířená řehole věnovala pečlivou pozornost hierarchické struktuře a vojenským funkcím řádu. Velmistr představoval nejvyšší hodnost řádu, ale také se řádu jako celku zodpovídal. Mohl disponovat určitým majetkem a měl svěřenou funkci opatrovníka vlastnictví řádu. Před každým důležitým rozhodnutím, jako byly převody velkého majetku, vyhlášení války, uzavírání míru, plánování vojenského tažení, ale i při přijímání nového bratra, musel se velmistr radit s kapitulou rytířů. Ačkoli jeho názor požíval úcty, měl při hlasování pouze jeden hlas.</w:t>
      </w:r>
    </w:p>
    <w:p w:rsidR="00000000" w:rsidDel="00000000" w:rsidP="00000000" w:rsidRDefault="00000000" w:rsidRPr="00000000" w14:paraId="00000280">
      <w:pPr>
        <w:rPr/>
      </w:pPr>
      <w:r w:rsidDel="00000000" w:rsidR="00000000" w:rsidRPr="00000000">
        <w:rPr>
          <w:rtl w:val="0"/>
        </w:rPr>
        <w:t xml:space="preserve">Druhým mužem velení byl senešál. Nosil válečnou korouhev řádu, gonfalon baucent, tvaru svislého obdélníku s černým čtvercem nahoře a bílým pod ním. Maršál zaujímal v hierarchii třetí hodnost, stejně jako nejvyšší vojenský velitel. Komtur jeruzalémského království zastával funkci pokladníka řádu. O odpovědnost za ochranu řádového majetku se dělil s velmistrem. Správce rouch a almužník odpovídal také za roucha a lůžkoviny. Další hierarchickou úroveň pod těmito pěti hodnostáři zaujímali regionální komtuři. Komtur města Jeruzaléma odpovídal za zdraví a životní podmínky bratří a také nesl hlavní odpovědnost za ochranu poutníků a za dopravu nejvzácnější relikvie řádu (šlo o fragment dřeva, považovaný za část pravého kříže z Golgoty). Ostatní dva komtuři sídlili v Tripolisu a v Antiochii. Po nich následovali regionální mistři, starající se o veškeré činnosti řádu v jejich oblasti, pokud v ní neprodléval velmistr řádu. Komtuři domů měli za povinnost dohlížet na každodenní činnost na řádových hradech a statcích. Zodpovídali se regionálním mistrům. Ve 13. století si řád vytvořil nový úřad, inspektora řádu, jenž měl celkovou odpovědnost za řád v Evropě a v hierarchii velení zaujímal druhou pozici po velmistrovi.</w:t>
      </w:r>
    </w:p>
    <w:p w:rsidR="00000000" w:rsidDel="00000000" w:rsidP="00000000" w:rsidRDefault="00000000" w:rsidRPr="00000000" w14:paraId="00000281">
      <w:pPr>
        <w:rPr/>
      </w:pPr>
      <w:r w:rsidDel="00000000" w:rsidR="00000000" w:rsidRPr="00000000">
        <w:rPr>
          <w:rtl w:val="0"/>
        </w:rPr>
        <w:t xml:space="preserve">Hlavní kádr řádu ovšem tvořili rytíři. Větší část ustanovení řehole se týkala jejich jednání. Zvláštní výcvikový program pro ně neexistoval. Když se rytíř ucházel o přijetí do řádu, předpokládalo se, že je plně schopným bojovníkem. Členové se vybírali výlučně z řad šlechty. Procento skutečných rytířů v rámci celkového počtu členů řádu Templu od samého počátku bylo vysoké. Historici odhadují, že to mohlo být deset procent. Henry Lea doplňuje, že řád těsně před svým pádem čítal patnáct tisíc členů, z toho deset procent rytířů. Rytíři jediní měli právo nosit slavné bílé roucho a červený kříž.</w:t>
      </w:r>
    </w:p>
    <w:p w:rsidR="00000000" w:rsidDel="00000000" w:rsidP="00000000" w:rsidRDefault="00000000" w:rsidRPr="00000000" w14:paraId="00000282">
      <w:pPr>
        <w:rPr/>
      </w:pPr>
      <w:r w:rsidDel="00000000" w:rsidR="00000000" w:rsidRPr="00000000">
        <w:rPr>
          <w:rtl w:val="0"/>
        </w:rPr>
        <w:t xml:space="preserve">Povinností největší části členů, doslova je lze označit za podpůrnou armádu, bylo obstarávat potřeby elitního jádra jízdních těžkooděnců. Nejvyšší hodnost v dobře propracovaném logistickém systému zaujímali seržáni. Jejich povinnosti zahrnovaly nejrůznější práce od vaření až po účast v boji. Jako stejnokroj jim sloužila černá tunika s červeným křížem na předním i zadním díle a černý nebo hnědý plášť. Přestože seržáni zaujímali v řádové hierarchii nižší status, měla jejich odpovědnost široký záběr a často se rozsahem a povahou rovnala povinnostem rytířů. Když rytíři odjeli ze svého sídla, přebírali seržáni plnou odpovědnost za jeho chod.</w:t>
      </w:r>
    </w:p>
    <w:p w:rsidR="00000000" w:rsidDel="00000000" w:rsidP="00000000" w:rsidRDefault="00000000" w:rsidRPr="00000000" w14:paraId="00000283">
      <w:pPr>
        <w:rPr/>
      </w:pPr>
      <w:r w:rsidDel="00000000" w:rsidR="00000000" w:rsidRPr="00000000">
        <w:rPr>
          <w:rtl w:val="0"/>
        </w:rPr>
        <w:t xml:space="preserve">Templáři založili třídu přidruženého členství. Sem patřili například ženatí bratří. Když ženatý přidružený templář zemřel dříve, než vypršela jeho služební lhůta, měla jeho žena nárok na vdovské dávky od řádu. Někteří bratří se do řádu hlásili, aby se k němu přidružili na určitou dobu nebo na dobu jedné křížové výpravy. Jinou třídu přidružených členů představovali bratří přispívající řádu ročním příspěvkem. Vedla je k tomu naděje, že získají duchovní požehnání řádu. Do této skupiny se přijímaly i ženy. Jiní adepti se hlásili k přidruženému členství, protože neměli prostředky a prostě se nabídli řádu do služby; za práci obdrželi odměnu.</w:t>
      </w:r>
    </w:p>
    <w:p w:rsidR="00000000" w:rsidDel="00000000" w:rsidP="00000000" w:rsidRDefault="00000000" w:rsidRPr="00000000" w14:paraId="00000284">
      <w:pPr>
        <w:rPr/>
      </w:pPr>
      <w:r w:rsidDel="00000000" w:rsidR="00000000" w:rsidRPr="00000000">
        <w:rPr>
          <w:rtl w:val="0"/>
        </w:rPr>
        <w:t xml:space="preserve">Mnoho sloužících bratří vykonávalo službu jako pěšáci, písaři, verbíři, zbrojíři, kováři, štolbové, kuchaři, pivovarníci, koželuzi, sedláři, zákopníci, zedníci, tesaři, stavitelé, zdravotníci, sluhové a dělníci. Péče o koně patřila mezi nejdůležitější činnosti. Dovážení koní, ustájení, krmení a péče o armádu koní vyžadovaly mnoho pracovníků a energie. (Každý rytíř mohl vlastnit až tři koně.) Velký počet templářů spravoval finance řádu, protože se rozrostl na jednu z nejbohatších institucí středověké Evropy. Další se zabývali údržbou a správou velkých pozemkových držav, které řád obdržel od donátorů. Templářské farmy vyžadovaly kromě pomocných pracovníků i odborníky na pěstování zemědělských plodin a chov hospodářských zvířat. V průběhu času se vyvinul aparát starající se o prodej plodin, masa, vlny a dalších produktů. Řád některé darované pozemky také pronajímal a další příjmy mu plynuly z mlýnů, vinných sklepů, dolů a lomů a z jiných zdrojů. V pozdějších letech se templáři věnovali i lodní dopravě, vybudovali si vlastní flotilu a jejich lodě dopravovaly poutníky, vojáky a zásoby do Svaté země, což přirozeně s sebou přineslo i obchodování. Řád udržoval templářské domy v klíčových přístavech Středozemního moře.</w:t>
      </w:r>
    </w:p>
    <w:p w:rsidR="00000000" w:rsidDel="00000000" w:rsidP="00000000" w:rsidRDefault="00000000" w:rsidRPr="00000000" w14:paraId="00000285">
      <w:pPr>
        <w:rPr/>
      </w:pPr>
      <w:r w:rsidDel="00000000" w:rsidR="00000000" w:rsidRPr="00000000">
        <w:rPr>
          <w:rtl w:val="0"/>
        </w:rPr>
        <w:t xml:space="preserve">Svými četnými aktivitami hodlali templáři získávat finanční prostředky a materiál pro tažení ve Svaté zemi. Vybudování rozsáhlého ekonomického zázemí v Evropě patřilo k nejdůležitějším úspěchům řádu. Bez něj by templáři přestali existovat po první větší porážce. Evropské zdroje peněz, zboží a pracovních i vojenských sil udržely řád životaschopným po dvě stě let vytrvalého válčení.</w:t>
      </w:r>
    </w:p>
    <w:p w:rsidR="00000000" w:rsidDel="00000000" w:rsidP="00000000" w:rsidRDefault="00000000" w:rsidRPr="00000000" w14:paraId="00000286">
      <w:pPr>
        <w:rPr/>
      </w:pPr>
      <w:r w:rsidDel="00000000" w:rsidR="00000000" w:rsidRPr="00000000">
        <w:rPr>
          <w:rtl w:val="0"/>
        </w:rPr>
      </w:r>
    </w:p>
    <w:p w:rsidR="00000000" w:rsidDel="00000000" w:rsidP="00000000" w:rsidRDefault="00000000" w:rsidRPr="00000000" w14:paraId="00000287">
      <w:pPr>
        <w:rPr>
          <w:b w:val="1"/>
        </w:rPr>
      </w:pPr>
      <w:r w:rsidDel="00000000" w:rsidR="00000000" w:rsidRPr="00000000">
        <w:rPr>
          <w:b w:val="1"/>
          <w:rtl w:val="0"/>
        </w:rPr>
        <w:t xml:space="preserve">Bohatství templářů a praxe mezinárodního bankovnictví</w:t>
      </w:r>
    </w:p>
    <w:p w:rsidR="00000000" w:rsidDel="00000000" w:rsidP="00000000" w:rsidRDefault="00000000" w:rsidRPr="00000000" w14:paraId="00000288">
      <w:pPr>
        <w:rPr/>
      </w:pPr>
      <w:r w:rsidDel="00000000" w:rsidR="00000000" w:rsidRPr="00000000">
        <w:rPr>
          <w:rtl w:val="0"/>
        </w:rPr>
        <w:t xml:space="preserve">Templářští rytíři prakticky založili mezinárodní bankovnictví. Jejich četné pevnosti podél tras vedoucích na východ se samy nabízely králům, aristokratům, obchodníkům, křižákům a poutníkům jako depozitáře zlata a jiných cenností. Ti považovali za bezpečnější svěřit peněžní transakce templářské organizaci, než nosit s sebou velké částky v hotovosti na nebezpečných cestách. Fondy deponované u řádu v Evropě si mohli podle potřeby vyzvednout po příjezdu do Svaté země. Písemné záznamy templářů v jejich sídlech, evidující depozita a platby, nakonec vedly k moderní praxi vybírání fondů z konta prostřednictvím šeků.</w:t>
      </w:r>
    </w:p>
    <w:p w:rsidR="00000000" w:rsidDel="00000000" w:rsidP="00000000" w:rsidRDefault="00000000" w:rsidRPr="00000000" w14:paraId="00000289">
      <w:pPr>
        <w:rPr/>
      </w:pPr>
      <w:r w:rsidDel="00000000" w:rsidR="00000000" w:rsidRPr="00000000">
        <w:rPr>
          <w:rtl w:val="0"/>
        </w:rPr>
        <w:t xml:space="preserve">Osoby naloďující se na nebezpečnou cestu do zahraničí, kde jejich pobyt mohl trvat léta, často sepsaly závěť a svěřily ji do bezpečného opatrování do rukou templářů. Na řád tím často přecházela povinnost svěřenecké péče o pozůstalost. Templáři mnohdy dostávali veliké dary v hotovosti. V některých případech dárci peníze darovali na konkrétní účel v rámci křížové výpravy. Jindy určili peníze jako dar templářskému řádu. Záznamy se musely vést přesně.</w:t>
      </w:r>
    </w:p>
    <w:p w:rsidR="00000000" w:rsidDel="00000000" w:rsidP="00000000" w:rsidRDefault="00000000" w:rsidRPr="00000000" w14:paraId="0000028A">
      <w:pPr>
        <w:rPr/>
      </w:pPr>
      <w:r w:rsidDel="00000000" w:rsidR="00000000" w:rsidRPr="00000000">
        <w:rPr>
          <w:rtl w:val="0"/>
        </w:rPr>
        <w:t xml:space="preserve">S postupem času se finanční technika, vyvinutá řádem, stále více zdokonalovala. Zejména ve Francii monarchie k bankovním službám ve velkém měřítku využívala finanční odborníky templářského řádu. K těmto činnostem patřil výpočet a výběr daní, převody fondů, správa dluhů a úvěrů a vyplácení penzí, šlechta, povzbuzená důvěrou, jakou bratřím projevovala monarchie, začala také používat jejich služeb.</w:t>
      </w:r>
    </w:p>
    <w:p w:rsidR="00000000" w:rsidDel="00000000" w:rsidP="00000000" w:rsidRDefault="00000000" w:rsidRPr="00000000" w14:paraId="0000028B">
      <w:pPr>
        <w:rPr/>
      </w:pPr>
      <w:r w:rsidDel="00000000" w:rsidR="00000000" w:rsidRPr="00000000">
        <w:rPr>
          <w:rtl w:val="0"/>
        </w:rPr>
        <w:t xml:space="preserve">Ozbrojená bezpečnost, poskytovaná dobře střeženými domy templářů, zapůsobila i v Anglii natolik, že zde u nich uložili i královský poklad, a to už v roce 1185. Korunovační klenoty byly uloženy v londýnském Templu v roce 1204. Templářské depozitáře se také používaly pro vkládání fondů na účty pro smluvní záruky dvou stran na základě podmíněných smluv, uložených u třetí osoby. Víme, že kromě cenností, jako zlato, klenoty a dokumenty, se templářům svěřovala jako depozitum i hospodářská zvířata a dokonce i otroci, jak se to stalo v Aragonii. Také v těchto případech se o úspěch řádu zasloužilo dokonalé vedení evidence, jež zajišťovali schopní a spolehliví úředníci, kteří dokázali přesně stanovit hodnotu svěřeného kapitálu nebo statků.</w:t>
      </w:r>
    </w:p>
    <w:p w:rsidR="00000000" w:rsidDel="00000000" w:rsidP="00000000" w:rsidRDefault="00000000" w:rsidRPr="00000000" w14:paraId="0000028C">
      <w:pPr>
        <w:rPr/>
      </w:pPr>
      <w:r w:rsidDel="00000000" w:rsidR="00000000" w:rsidRPr="00000000">
        <w:rPr>
          <w:rtl w:val="0"/>
        </w:rPr>
        <w:t xml:space="preserve">Odborné finanční schopnosti templářů využíval také papežský stolec. Tuto stránku svých finančních aktivit templáři otevřeli zajištěním půjčky pro papeže Alexandra v roce 1163. Roku 1198 papež Inocenc III. začal vybírat daně od duchovenstva a v roce 1208 vyzval templáře, aby mu pomohli s výběrem daní. Jeho nástupce Honorius III. se na ně obrátil s prosbou o pomoc při sběru prostředků na pátou křížovou výpravu, a to tak, že zařídí placení daní duchovenstva přímo do pařížského sídla templářů, kteří je převedou papežskému legátovi, velícímu křižácké armádě v Egyptě. V letech 1307 a 1308, když dal král zatknout členy řádu ve Francii, vysvobodil papež Klement V. svůj templářský finanční štáb od osudu jejich bratří. Mezinárodní síť templářů přispěla jako první v Evropě k rozvoji peněžního hospodářství. Například templářské statky zavedly do praxe pěstování plodin pro trh. Až do té doby zemědělské produkty sloužily pouze potřebám toho, kdo vlastnil půdu, popřípadě pracovní síly. Trvalá potřeba prostředků pro pokračování ve válečném úsilí křižáků vedla templáře, aby hledali nové způsoby financování. Hospodářství Svaté země už fungovalo hlavně s peněžními nástroji. Likvidní prostředky měly větší cenu než vlastnictví zboží nebo půdy, nejisté a zranitelné kvůli stále se měnící strategické situaci. Templáři se těmto okolnostem dokázali přizpůsobit. Znalost mechanismů peněžní ekonomiky řádu poskytla zkušenosti, které by je umístily do čela evropské hospodářské sféry, zvolna se transformující tímto směrem.</w:t>
      </w:r>
    </w:p>
    <w:p w:rsidR="00000000" w:rsidDel="00000000" w:rsidP="00000000" w:rsidRDefault="00000000" w:rsidRPr="00000000" w14:paraId="0000028D">
      <w:pPr>
        <w:rPr/>
      </w:pPr>
      <w:r w:rsidDel="00000000" w:rsidR="00000000" w:rsidRPr="00000000">
        <w:rPr>
          <w:rtl w:val="0"/>
        </w:rPr>
        <w:t xml:space="preserve">Středověký zákaz lichvy se pečlivě obcházel důmyslnou stavbou smluv. Placení úroků se elegantně skrylo jako administrativní výdaje, odečtené předem od peněžní částky, kterou obdržel vypůjčovatel, nebo se úroky získaly dobře vykalkulovanou manipulací s kursy jednotlivých měn. Templáři peníze půjčovali už v nejranějších dobách řádu za Huguese de Payns, jenž je vnímal jako jednu z povinností řádu - ačkoli Bernard zaujímal vyhraněně záporné stanovisko k ekonomickému materialismu a peněžnictví vůbec. Skutečností je, že skoro všichni evropští monarchové (a také mnoho klášterů) využívali příležitost půjčovat si od templářů.</w:t>
      </w:r>
    </w:p>
    <w:p w:rsidR="00000000" w:rsidDel="00000000" w:rsidP="00000000" w:rsidRDefault="00000000" w:rsidRPr="00000000" w14:paraId="0000028E">
      <w:pPr>
        <w:rPr/>
      </w:pPr>
      <w:r w:rsidDel="00000000" w:rsidR="00000000" w:rsidRPr="00000000">
        <w:rPr>
          <w:rtl w:val="0"/>
        </w:rPr>
        <w:t xml:space="preserve">Ačkoli templáři vládli bohatstvím, uloženým v pozemcích i v penězích a drahých kovech, báje o fantastickém majetku řádu jsou bezpochyby přehnané. Při posuzování tohoto mýtu musíme zakalkulovat nesmírné náklady, spojené s dvě stě let trvajícím vojenským tažením. Trvale vyžadovalo prostředky potřebné pro normální výdaje na výstroj, dopravu, ubytování a stravování velkého počtu personálu. Finanční zdroje silně odčerpávala výstavba, údržba a rekonstrukce hradů, a stejně tak placení výkupného, nesplacené půjčky a prostředky, které v boji padly do rukou nepřítele.</w:t>
      </w:r>
    </w:p>
    <w:p w:rsidR="00000000" w:rsidDel="00000000" w:rsidP="00000000" w:rsidRDefault="00000000" w:rsidRPr="00000000" w14:paraId="0000028F">
      <w:pPr>
        <w:rPr/>
      </w:pPr>
      <w:r w:rsidDel="00000000" w:rsidR="00000000" w:rsidRPr="00000000">
        <w:br w:type="page"/>
      </w:r>
      <w:r w:rsidDel="00000000" w:rsidR="00000000" w:rsidRPr="00000000">
        <w:rPr>
          <w:rtl w:val="0"/>
        </w:rPr>
      </w:r>
    </w:p>
    <w:p w:rsidR="00000000" w:rsidDel="00000000" w:rsidP="00000000" w:rsidRDefault="00000000" w:rsidRPr="00000000" w14:paraId="00000290">
      <w:pPr>
        <w:pStyle w:val="Heading2"/>
        <w:rPr/>
      </w:pPr>
      <w:bookmarkStart w:colFirst="0" w:colLast="0" w:name="_ur7e0dbcgo4z" w:id="22"/>
      <w:bookmarkEnd w:id="22"/>
      <w:r w:rsidDel="00000000" w:rsidR="00000000" w:rsidRPr="00000000">
        <w:rPr>
          <w:rtl w:val="0"/>
        </w:rPr>
        <w:t xml:space="preserve">Kapitola čtrnáctá - Rané období vzestup templářů v evropě</w:t>
      </w:r>
    </w:p>
    <w:p w:rsidR="00000000" w:rsidDel="00000000" w:rsidP="00000000" w:rsidRDefault="00000000" w:rsidRPr="00000000" w14:paraId="00000291">
      <w:pPr>
        <w:rPr/>
      </w:pPr>
      <w:r w:rsidDel="00000000" w:rsidR="00000000" w:rsidRPr="00000000">
        <w:rPr>
          <w:rtl w:val="0"/>
        </w:rPr>
        <w:t xml:space="preserve">Podpora Bernarda z Clairvaux, uznání papežského stolce v podobě řehole a status udělený řádu koncilem v Troyes přispěly k růstu počtu jeho členů.t Příslib slávy, nebezpečí, cestování, smytí hříchů a možnost přispět bojem k ustavení Božího království na zemi padly na úrodnou půdu. Nadešel čas pro uplatnění koncepce vojensko-náboženského řádu rytířů-mnichů. Během krátké doby templáři nahromadili velké bohatství a pozemky, které jim věnovala aristokracie. Jednala pod vlivem charizmatu řádu a toužila po odpuštění hříchů, které si mohla zasloužit díky štědrosti, projevené ke svatému řádu církve. Hugues de Payns řádu daroval půdu jako první. Ve Francii se řád přirozeně šířil jako v první zemi, protože zakládající členové odtud pocházeli. Hugues brzy jmenoval národního mistra Templu pro Francii a položil tím základy mezinárodní úřednické struktury.</w:t>
      </w:r>
    </w:p>
    <w:p w:rsidR="00000000" w:rsidDel="00000000" w:rsidP="00000000" w:rsidRDefault="00000000" w:rsidRPr="00000000" w14:paraId="00000292">
      <w:pPr>
        <w:rPr/>
      </w:pPr>
      <w:r w:rsidDel="00000000" w:rsidR="00000000" w:rsidRPr="00000000">
        <w:rPr>
          <w:rtl w:val="0"/>
        </w:rPr>
        <w:t xml:space="preserve">V další fázi navštívil Anglii a Skotsko, kde pro řád rovněž obdržel půdu a peníze od donátorů, a také se mu přihlásili dobrovolníci. V roce 1128 nebo 1129 založil londýnský Templ. Anglická větev řádu velmi dobře prosperovala za krále Štěpána, jenž nastoupil na trůn v roce 1135. Štěpánův otec se zúčastnil první křížové výpravy a jeho žena byla neteří jeruzalémského krále Baudouina I. Růstu anglického Templu nesmírně pomohlo vynětí z těžkého jha anglických daní.</w:t>
      </w:r>
    </w:p>
    <w:p w:rsidR="00000000" w:rsidDel="00000000" w:rsidP="00000000" w:rsidRDefault="00000000" w:rsidRPr="00000000" w14:paraId="00000293">
      <w:pPr>
        <w:rPr/>
      </w:pPr>
      <w:r w:rsidDel="00000000" w:rsidR="00000000" w:rsidRPr="00000000">
        <w:rPr>
          <w:rtl w:val="0"/>
        </w:rPr>
        <w:t xml:space="preserve">Roku 1130 vznikl řád na Pyrenejském poloostrově, tedy na scéně prvního vojenského tažení templářů proti Maurům. Templáři v Aragonii, jako jediní, výjimečně skládali kromě řádové přísahy i přísahu věrnosti králi. Pod patronací vládců Katalánska a Aragonie obdrželi jako uznání za vojenskou pomoc velké dary půdy. Aragonský král Alfons I., jenž zemřel roku 1134, odkázal řádu jednu třetinu království. Odkaz vedl okamžitě k politickým hrám šlechty a Alfonsovy rodiny. Templáři se moudře postavili k dědictví rezervovaně, a za vedení velmistra Roberta de Craona se vzdali práva na spoluvládu a místo něho obdrželi šest hradů, finanční dary a výsady. V sousedním Portugalsku královna Terezie řádu věnovala hrad s okolními pozemky.</w:t>
      </w:r>
    </w:p>
    <w:p w:rsidR="00000000" w:rsidDel="00000000" w:rsidP="00000000" w:rsidRDefault="00000000" w:rsidRPr="00000000" w14:paraId="00000294">
      <w:pPr>
        <w:rPr/>
      </w:pPr>
      <w:r w:rsidDel="00000000" w:rsidR="00000000" w:rsidRPr="00000000">
        <w:rPr>
          <w:rtl w:val="0"/>
        </w:rPr>
        <w:t xml:space="preserve">V Itálii řád rostl pomaleji kvůli roztříštěné politické struktuře poloostrova. Podél jeho pobřeží ale existovala řada přístavních měst, kde se na-loďovali křižáci, obchodníci a poutníci na lodě plující do Svaté země. Ve všech si řád založil zastoupení.</w:t>
      </w:r>
    </w:p>
    <w:p w:rsidR="00000000" w:rsidDel="00000000" w:rsidP="00000000" w:rsidRDefault="00000000" w:rsidRPr="00000000" w14:paraId="00000295">
      <w:pPr>
        <w:rPr/>
      </w:pPr>
      <w:r w:rsidDel="00000000" w:rsidR="00000000" w:rsidRPr="00000000">
        <w:rPr>
          <w:rtl w:val="0"/>
        </w:rPr>
        <w:t xml:space="preserve">Za velmistrů Huguese de Paynse a Roberta de Craona templáři obdrželi šest set výsadních listin. „Z toho polovinu získali v Provenci a v Languedocu, třetinu v severovýchodní Francii, ve Flandrech, zbytek v některých dalších oblastech Francie, v Anglii, Španělsku a Portugalsku.“ Výsadní listiny jim zajišťovaly půdu, peněžní příjmy, práva trhu, nájmy a jiné. Povšimněme si na tomto místě mimořádné popularity řádu v Provenci a Languedocu. Neubráníme se smutné ironii, když si připomeneme účast templářů na krutých křižáckých taženích proti albigenským ve 13. století.</w:t>
      </w:r>
    </w:p>
    <w:p w:rsidR="00000000" w:rsidDel="00000000" w:rsidP="00000000" w:rsidRDefault="00000000" w:rsidRPr="00000000" w14:paraId="00000296">
      <w:pPr>
        <w:rPr/>
      </w:pPr>
      <w:r w:rsidDel="00000000" w:rsidR="00000000" w:rsidRPr="00000000">
        <w:rPr>
          <w:rtl w:val="0"/>
        </w:rPr>
      </w:r>
    </w:p>
    <w:p w:rsidR="00000000" w:rsidDel="00000000" w:rsidP="00000000" w:rsidRDefault="00000000" w:rsidRPr="00000000" w14:paraId="00000297">
      <w:pPr>
        <w:rPr>
          <w:b w:val="1"/>
        </w:rPr>
      </w:pPr>
      <w:r w:rsidDel="00000000" w:rsidR="00000000" w:rsidRPr="00000000">
        <w:rPr>
          <w:b w:val="1"/>
          <w:rtl w:val="0"/>
        </w:rPr>
        <w:t xml:space="preserve">Růst řádu ve Svaté zemi</w:t>
      </w:r>
    </w:p>
    <w:p w:rsidR="00000000" w:rsidDel="00000000" w:rsidP="00000000" w:rsidRDefault="00000000" w:rsidRPr="00000000" w14:paraId="00000298">
      <w:pPr>
        <w:rPr/>
      </w:pPr>
      <w:r w:rsidDel="00000000" w:rsidR="00000000" w:rsidRPr="00000000">
        <w:rPr>
          <w:rtl w:val="0"/>
        </w:rPr>
        <w:t xml:space="preserve">Roku 1129 hrabě Fulk, příznivec řádu od jeho raných začátků, doprovázel Huguese de Paynse při návratu do Palestiny (která se spolu se sousedícími zeměmi začala ve francouzský hovořících oblastech označovat jako Outremer, to znamená „Zámoří“). Baudouin, jenž neměl žádného mužského dědice, Fulkovi nabídl ruku své nejstarší dcery Melissandy, aby upevnil genealogickou linii jeruzalémského království. Společně s Fulkem a Huguesem cestovalo tři sta nových členů, kteří se přihlásili do řádu, aby sloužili ve Svaté zemi. Jiní členové, které Hugues nově získal, zůstali v Evropě. Payen de Montdidier, mistr Templu ve Francii, byl pověřen dozorem nad aktivitami templářů v celé Evropě. Mnoho nových dobrovolníků, když se zřeklo světského života, darovalo řádu podstatné materiální příspěvky.</w:t>
      </w:r>
    </w:p>
    <w:p w:rsidR="00000000" w:rsidDel="00000000" w:rsidP="00000000" w:rsidRDefault="00000000" w:rsidRPr="00000000" w14:paraId="00000299">
      <w:pPr>
        <w:rPr/>
      </w:pPr>
      <w:r w:rsidDel="00000000" w:rsidR="00000000" w:rsidRPr="00000000">
        <w:rPr>
          <w:rtl w:val="0"/>
        </w:rPr>
        <w:t xml:space="preserve">Svatba Fulka a Melissandy se konala koncem května 1129. Baudouin okamžitě zapojil Fulka a nově získané templáře do plánu na dobytí Damašku. K bitvě došlo v říjnu. Křesťané utrpěli těžkou porážku. Nezkušenost nedávno přišlých evropských nováčků nijak templářům v jejich úporné snaze zvítězit neprospěla. Porážka ale nikterak nesnížila jejich prestiž ani ve Svaté zemi, ani v Evropě. Vracející se světští válečníci a poutníci přinášeli zprávy o statečnosti templářů. V Toulouse se konala konference, jež měla za cíl přinést další dary řádu. Čtyřicet pět dárců věnovalo peníze a pozemky. Sláva, bohatství a počet členů řádu stále rostly.</w:t>
      </w:r>
    </w:p>
    <w:p w:rsidR="00000000" w:rsidDel="00000000" w:rsidP="00000000" w:rsidRDefault="00000000" w:rsidRPr="00000000" w14:paraId="0000029A">
      <w:pPr>
        <w:rPr/>
      </w:pPr>
      <w:r w:rsidDel="00000000" w:rsidR="00000000" w:rsidRPr="00000000">
        <w:rPr>
          <w:rtl w:val="0"/>
        </w:rPr>
        <w:t xml:space="preserve">Pokračující úspěch řádu při získávání nových členů povzbudil křesťany v Zámoří. Vzestup muslimského válečníka Zangího - bývalého kurdské-ho otroka seldžuckého sultána Málikšáha, jenž pokračoval v zakládání atabegovské dynastie - křesťané oprávněně považovali za zvlášť nebezpečnou hrozbu pro své zájmy. Roku 1128 se Zangí stal guvernérem v Aleppu a v roce 1130 ovládl severní Sýrii.</w:t>
      </w:r>
    </w:p>
    <w:p w:rsidR="00000000" w:rsidDel="00000000" w:rsidP="00000000" w:rsidRDefault="00000000" w:rsidRPr="00000000" w14:paraId="0000029B">
      <w:pPr>
        <w:rPr/>
      </w:pPr>
      <w:r w:rsidDel="00000000" w:rsidR="00000000" w:rsidRPr="00000000">
        <w:rPr>
          <w:rtl w:val="0"/>
        </w:rPr>
        <w:t xml:space="preserve">Když kníže Bohémond Antiochijský roku 1130 padl v bitvě, prohlásila se jeho vdova Alice, nejmladší dcera Baudouina II., sama regentkou v Antiochii a nabídla Zangímu poddanství. Pro Baudouina vznikla nepřijatelná situace. Ihned, společně s Fulkem, zakročili a Alici vypověděli do vyhnanství. Baudouin se opět ujal vlády v Antiochii, které se v roce 1126 ochotně vzdal ve prospěch Bohémonda a Alice.</w:t>
      </w:r>
    </w:p>
    <w:p w:rsidR="00000000" w:rsidDel="00000000" w:rsidP="00000000" w:rsidRDefault="00000000" w:rsidRPr="00000000" w14:paraId="0000029C">
      <w:pPr>
        <w:rPr/>
      </w:pPr>
      <w:r w:rsidDel="00000000" w:rsidR="00000000" w:rsidRPr="00000000">
        <w:rPr>
          <w:rtl w:val="0"/>
        </w:rPr>
        <w:t xml:space="preserve">Baudouin II. zemřel v srpnu 1131 a po něm nastoupili jako spoluvladaři Fulk a Melissanda, korunovaní společně v září. Brzy se do Antiochie vrátila Alice, aby uplatnila své nároky. Fulkovi se podařilo potlačit hrozící povstání. V roce 1136 obratně sjednal manželství mezi devítiletou Alicinou dcerou Constancí a Raimondem z Poitiers. Raimondova přítomnost dodala oblasti opět stabilitu, protože s Fulkem dokázali spolupracovat jako jednotná křesťanská fronta.</w:t>
      </w:r>
    </w:p>
    <w:p w:rsidR="00000000" w:rsidDel="00000000" w:rsidP="00000000" w:rsidRDefault="00000000" w:rsidRPr="00000000" w14:paraId="0000029D">
      <w:pPr>
        <w:rPr/>
      </w:pPr>
      <w:r w:rsidDel="00000000" w:rsidR="00000000" w:rsidRPr="00000000">
        <w:rPr>
          <w:rtl w:val="0"/>
        </w:rPr>
        <w:t xml:space="preserve">O činnosti templářů ve třicátých letech 12. století existuje málo písemných záznamů. Bezpochyby se zabývali začleňováním nových členů do svého vojska a vypracovali program výcviku, který by naučil evropské rytíře poradit si s odlišnou taktikou a strategií boje v novém prostředí. Ohromný a rychlý nárůst počtu templářů vytvořil nové praktické a logistické požadavky. Řád jim musel věnovat plnou pozornost, aby je dokázal úspěšně řešit. Obdržel od Fulka v roce 1131 a od Raimonda v roce 1136 první řetězec hradů vroubící nejsevemější hranici Svaté země, Amanuské pohoří.</w:t>
      </w:r>
    </w:p>
    <w:p w:rsidR="00000000" w:rsidDel="00000000" w:rsidP="00000000" w:rsidRDefault="00000000" w:rsidRPr="00000000" w14:paraId="0000029E">
      <w:pPr>
        <w:rPr/>
      </w:pPr>
      <w:r w:rsidDel="00000000" w:rsidR="00000000" w:rsidRPr="00000000">
        <w:rPr>
          <w:rtl w:val="0"/>
        </w:rPr>
        <w:t xml:space="preserve">S pokračující okupací Svaté země původní cíl řádu, ochraňovat poutníky, postupně ztrácel důležitost. Templářští rytíři se stále více vyvíjeli v bojovou sílu křižáctva. Bitevní taktika muslimů se zcela lišila od taktiky, kterou obvykle používali evropští bojovníci, a proto mnoho prvních vojenských akcí skončilo pro Evropany pohromou. Bezprostřední, tvrdě získané zkušenosti, které templáři získali z vojenských střetů s muslimy, z nich učinily vítané poradce králů a velmožů, kteří připluli do Svaté země, aby zde odsloužili svůj podíl na akci křesťanstva.</w:t>
      </w:r>
    </w:p>
    <w:p w:rsidR="00000000" w:rsidDel="00000000" w:rsidP="00000000" w:rsidRDefault="00000000" w:rsidRPr="00000000" w14:paraId="0000029F">
      <w:pPr>
        <w:rPr/>
      </w:pPr>
      <w:r w:rsidDel="00000000" w:rsidR="00000000" w:rsidRPr="00000000">
        <w:rPr>
          <w:rtl w:val="0"/>
        </w:rPr>
        <w:t xml:space="preserve">Hugues de Payns zemřel 24. května 1136. Řád, který založil, úspěšně zapustil kořeny a stabilizoval se. Stal se neodmyslitelnou, legendární součástí západní civilizace. Smrt Huguese a Baudouina II. ohlásila konec první generace křižáků.</w:t>
      </w:r>
    </w:p>
    <w:p w:rsidR="00000000" w:rsidDel="00000000" w:rsidP="00000000" w:rsidRDefault="00000000" w:rsidRPr="00000000" w14:paraId="000002A0">
      <w:pPr>
        <w:rPr/>
      </w:pPr>
      <w:r w:rsidDel="00000000" w:rsidR="00000000" w:rsidRPr="00000000">
        <w:rPr>
          <w:rtl w:val="0"/>
        </w:rPr>
      </w:r>
    </w:p>
    <w:p w:rsidR="00000000" w:rsidDel="00000000" w:rsidP="00000000" w:rsidRDefault="00000000" w:rsidRPr="00000000" w14:paraId="000002A1">
      <w:pPr>
        <w:rPr>
          <w:b w:val="1"/>
        </w:rPr>
      </w:pPr>
      <w:r w:rsidDel="00000000" w:rsidR="00000000" w:rsidRPr="00000000">
        <w:rPr>
          <w:b w:val="1"/>
          <w:rtl w:val="0"/>
        </w:rPr>
        <w:t xml:space="preserve">„Nejlepší dar“ a další papežská podpora</w:t>
      </w:r>
    </w:p>
    <w:p w:rsidR="00000000" w:rsidDel="00000000" w:rsidP="00000000" w:rsidRDefault="00000000" w:rsidRPr="00000000" w14:paraId="000002A2">
      <w:pPr>
        <w:rPr/>
      </w:pPr>
      <w:r w:rsidDel="00000000" w:rsidR="00000000" w:rsidRPr="00000000">
        <w:rPr>
          <w:rtl w:val="0"/>
        </w:rPr>
        <w:t xml:space="preserve">Roku 1130 se v Římě vynořil další vzdoropapež. Umírající papež Honorius II. doporučil kardinálům, aby za jeho nástupce zvolili Inocence II. S volbou Inocence souhlasili čtyři kardinálové a zvolili ho papežem tajně, pomocí volebního úskoku. Musel ale bojovat s Anakletem II., bohatým a ambiciózním Římanem, kterého uznali za papeže dva jiní kardinálové. Anaklet se ozbrojenou silou zmocnil baziliky svatého Petra, uloupil její poklady, a začal podplácet co nejvíc podporovatelů. Brzy nato oba, každého v jiné části města, posvětili jako papeže. Inocenc, obávající se o život, uprchl do Francie.</w:t>
      </w:r>
    </w:p>
    <w:p w:rsidR="00000000" w:rsidDel="00000000" w:rsidP="00000000" w:rsidRDefault="00000000" w:rsidRPr="00000000" w14:paraId="000002A3">
      <w:pPr>
        <w:rPr/>
      </w:pPr>
      <w:r w:rsidDel="00000000" w:rsidR="00000000" w:rsidRPr="00000000">
        <w:rPr>
          <w:rtl w:val="0"/>
        </w:rPr>
        <w:t xml:space="preserve">Král Ludvík VI. se rozhodl podporovat Inocence a požádal Bernarda z Clairvaux, aby konflikt rozsoudil. Bernard se postavil za Inocence. V roce 1135 Inocenc exkomunikoval Anakleta na koncilu v Pise. Oplátkou za Bernardovu podporu se Inocenc stal velkým zastáncem templářů. Během koncilu udělil řádu roční papežský poplatek. Řada přítomných duchovních hodnostářů jej zvýšila z vlastních zdrojů. V lednu 1138 Anaklet zemřel, a Inocenc se mohl bezpečně vrátit do Říma jako nesporný papež. Zde se sešel s velmistrem templářů Robertem de Craonem, inteligentním diplomatem, ovládajícím dobře umění přesvědčovat. De Craon papeži pečlivě vysvětlil finanční a administrativní břemena, která na řád dopadnou, bude-li plnit stále rostoucí potřeby tažení ve Svaté zemi. Inocenc mu stejně pozorně naslouchal. Boj s Anakletem ho přesvědčil, že církev si musí udržovat „fyzickou paži“, má-li chránit své duchovní poslání.</w:t>
      </w:r>
    </w:p>
    <w:p w:rsidR="00000000" w:rsidDel="00000000" w:rsidP="00000000" w:rsidRDefault="00000000" w:rsidRPr="00000000" w14:paraId="000002A4">
      <w:pPr>
        <w:rPr/>
      </w:pPr>
      <w:r w:rsidDel="00000000" w:rsidR="00000000" w:rsidRPr="00000000">
        <w:rPr>
          <w:rtl w:val="0"/>
        </w:rPr>
        <w:t xml:space="preserve">Dne 29. března 1139 Inocenc II. vydal základní papežskou bulu o templářích, Omne datum optimum, „Nejlepší dar“. Bernard, dlící v té době v Římě, se mohl radovat. Tento stěžejní edikt prohlásil templáře za „pravé Izraelity“, kteří následují příkazy duchovního milosrdenství a Boží lásky. Bula vytvořila v církevní hierarchii novou kategorii bratra kaplana čili vojenského kněze v rámci řádu, který pečuje o duchovní blaho rytířů a sloužících bratří ve všech řádových domech, ať jsou rozesety kdekoli. Tím templáře osvobodil od místních církevních autorit. Řád se napříště zodpovídal pouze papeži. Templáři se stali jeho soukromou armádou; papež jejich jedinou autoritou. Obdrželi právo stavět si vlastní kostely, aby se ochránili před společností hříšníků. Měli právo ponechat si všechnu kořist, získanou v boji. Bula je osvobozovala od placení církevních desátků a naopak jim dovolila, aby sami desátky vybírali. Neměli nad sebou jinou autoritu kromě autority papežovy. To se týkalo králů i císařů a stejně tak celé církevní hierarchie. Bula zbavila jeruzalémského patriarchu, jenž zasedal v předsednictvu při aktu založení řádu, veškeré autority ve vztahu k řádu. Nikdo nesměl od templáře vyžadovat přísahu. Nikdo, kdo se ještě nestal templářem, nemohl být zvolen velmistrem řádu (to ztížilo panovníkovi zmanipulovat volbu). Řeholi směli měnit jen velmistr a kapitula rytířů. Kromě toho bula templáře nejen označila za ochránce poutníků na cestě do Jeruzaléma, ale prohlásila, že Bůh a svatý Petr je pověřili ochranou celé katolické církve a její obranou proti nepřátelům Kříže.</w:t>
      </w:r>
    </w:p>
    <w:p w:rsidR="00000000" w:rsidDel="00000000" w:rsidP="00000000" w:rsidRDefault="00000000" w:rsidRPr="00000000" w14:paraId="000002A5">
      <w:pPr>
        <w:rPr/>
      </w:pPr>
      <w:r w:rsidDel="00000000" w:rsidR="00000000" w:rsidRPr="00000000">
        <w:rPr>
          <w:rtl w:val="0"/>
        </w:rPr>
        <w:t xml:space="preserve">Na bulu Omne datum optimum se často odvolávali pozdější papežové, kteří moc řádu posilovali dalšími bulami. V roce 1144 Celestin II. vydal bulu Milites Templi („Bojovníci chrámu“), jíž udělil odpustky donátorům templářů. Podporovatelům řádu také udělil povolení vybírat jednou za rok v kostelech dary pro řád. Povolil bohoslužby v oblastech postižených interdiktem, pokud se mše zúčastnili výběrčí templářů. Papež Evžen III., žák Bernardův, vydal roku 1145 bulu Milites Dei („Bojovníci boží“), která povolila změnu vzhledu bitevní korouhve z černého a bílého pole na os-mihrotý černý maltézský kříž v prostém bílém poli. Bula Milites Dei dále udělila řádu právo stavět kaple nezávisle na vedení diecéze a právo pohřbívat templáře na hřbitovech náležejících k těmto nezávislým kaplím. Buly Omne datum optimum, Milites Templi a Milites Dei potlačily jakékoli morální pochybnosti o poslání templářů v pravověrné katolické ideologii. Svatému bojovníkovi, mávajícímu ničivým mečem na obranu Kristova království na zemi, měl každý pomáhat, měl ho milovat a respektovat a zahrnovat ho materiálními dary.</w:t>
      </w:r>
    </w:p>
    <w:p w:rsidR="00000000" w:rsidDel="00000000" w:rsidP="00000000" w:rsidRDefault="00000000" w:rsidRPr="00000000" w14:paraId="000002A6">
      <w:pPr>
        <w:rPr/>
      </w:pPr>
      <w:r w:rsidDel="00000000" w:rsidR="00000000" w:rsidRPr="00000000">
        <w:br w:type="page"/>
      </w:r>
      <w:r w:rsidDel="00000000" w:rsidR="00000000" w:rsidRPr="00000000">
        <w:rPr>
          <w:rtl w:val="0"/>
        </w:rPr>
      </w:r>
    </w:p>
    <w:p w:rsidR="00000000" w:rsidDel="00000000" w:rsidP="00000000" w:rsidRDefault="00000000" w:rsidRPr="00000000" w14:paraId="000002A7">
      <w:pPr>
        <w:pStyle w:val="Heading2"/>
        <w:rPr/>
      </w:pPr>
      <w:bookmarkStart w:colFirst="0" w:colLast="0" w:name="_1ujc6hpz58yu" w:id="23"/>
      <w:bookmarkEnd w:id="23"/>
      <w:r w:rsidDel="00000000" w:rsidR="00000000" w:rsidRPr="00000000">
        <w:rPr>
          <w:rtl w:val="0"/>
        </w:rPr>
        <w:t xml:space="preserve">Kapitola patnáctá - Druhá křížová výprava</w:t>
      </w:r>
    </w:p>
    <w:p w:rsidR="00000000" w:rsidDel="00000000" w:rsidP="00000000" w:rsidRDefault="00000000" w:rsidRPr="00000000" w14:paraId="000002A8">
      <w:pPr>
        <w:rPr/>
      </w:pPr>
      <w:r w:rsidDel="00000000" w:rsidR="00000000" w:rsidRPr="00000000">
        <w:rPr>
          <w:rtl w:val="0"/>
        </w:rPr>
        <w:t xml:space="preserve">Třicátá léta 12. století znamenala v dějinách Zámoří obrat. Počáteční nadšení, vyvolané vítězstvím v první křížové výpravě a povzbuzené oslňujícím úspěchem verbířského úsilí templářů, se vytrácelo, a Evropané, okupující dobytá území, museli přemýšlet o strategii další organizace vlády nad nimi, aby si získané pozice udrželi. Politika na území Svaté země se stala velmi složitou záležitostí. Evropští dobyvatelé, kolektivně nazývaní Franky, ve Svaté zemi vládli ve čtyřech samostatných křižáckých státech. Tvořilo je království jeruzalémské, knížectví antiochijské, hrabství tripolské a krátce trvající hrabství edesské. Tyto státy často zabředaly do vzájemných konfliktů.</w:t>
      </w:r>
    </w:p>
    <w:p w:rsidR="00000000" w:rsidDel="00000000" w:rsidP="00000000" w:rsidRDefault="00000000" w:rsidRPr="00000000" w14:paraId="000002A9">
      <w:pPr>
        <w:rPr/>
      </w:pPr>
      <w:r w:rsidDel="00000000" w:rsidR="00000000" w:rsidRPr="00000000">
        <w:rPr>
          <w:rtl w:val="0"/>
        </w:rPr>
        <w:t xml:space="preserve">K nestabilitě a proměnlivosti politické situace přispívala také decentralizace muslimské moci a konflikty jejich mocenských středisek. Muslimští vládcové a skupiny uzavírali dočasná spojenectví podle okamžité potřeby, území a hrady často měnily pány. Podle výsledku boje nebo uzavřené výhodné smlouvy se intrikující nepřátelé spojovali napříč náboženskými a kulturními frontami, aby výhodně napadli třeba i vlastní souvěrce.</w:t>
      </w:r>
    </w:p>
    <w:p w:rsidR="00000000" w:rsidDel="00000000" w:rsidP="00000000" w:rsidRDefault="00000000" w:rsidRPr="00000000" w14:paraId="000002AA">
      <w:pPr>
        <w:rPr/>
      </w:pPr>
      <w:r w:rsidDel="00000000" w:rsidR="00000000" w:rsidRPr="00000000">
        <w:rPr>
          <w:rtl w:val="0"/>
        </w:rPr>
        <w:t xml:space="preserve">Byzantinci, jak jsme uvedli výše, měli z dob před křižáckými výpravami dlouholeté vztahy s muslimskými státy. Jejich spojenectví s vyznavači islámu měla trvalejší a praktičtější povahu než spojenectví vytvořená v prostředí křížových výprav a jimi roznícených vášní. Kromě toho Řekové pochopili, že poroste-li nekontrolované evropská moc ve Svaté zemi, začne nebezpečně soupeřit s jejich mocí.</w:t>
      </w:r>
    </w:p>
    <w:p w:rsidR="00000000" w:rsidDel="00000000" w:rsidP="00000000" w:rsidRDefault="00000000" w:rsidRPr="00000000" w14:paraId="000002AB">
      <w:pPr>
        <w:rPr/>
      </w:pPr>
      <w:r w:rsidDel="00000000" w:rsidR="00000000" w:rsidRPr="00000000">
        <w:rPr>
          <w:rtl w:val="0"/>
        </w:rPr>
        <w:t xml:space="preserve">Spojenectví mezi franskými a byzantskými křesťany se rozpadlo v roce 1137. V éře první křížové výpravy se císař východořímské říše a křižáčtí vojevůdci dohodli. Císař Frankům slíbil plnou podporu, když mu po vítězství vrátí všechna bývalá byzantská území dobytá muslimy. Takové území představovala například Antiochie, ale ta zůstala od roku 1098 v rukou Franků. V roce 1137 ji oblehl císař Jan Komnénus. Křesťané bojovali proti křesťanům a co horšího, jeruzalémský král Fulk odmítl pomoc antiochijskemu knížeti Raimondovi, ačkoli spolu dříve uzavřeli spojenectví. Antiochie se stala opět byzantským územím a Raimond musel císaři vzdát hold.</w:t>
      </w:r>
    </w:p>
    <w:p w:rsidR="00000000" w:rsidDel="00000000" w:rsidP="00000000" w:rsidRDefault="00000000" w:rsidRPr="00000000" w14:paraId="000002AC">
      <w:pPr>
        <w:rPr/>
      </w:pPr>
      <w:r w:rsidDel="00000000" w:rsidR="00000000" w:rsidRPr="00000000">
        <w:rPr>
          <w:rtl w:val="0"/>
        </w:rPr>
        <w:t xml:space="preserve">Sváry uvnitř náboženské komunity a neustálé změny spojenců se v Zámoří neomezily jen na křesťany. Seldžukové (reprezentující Abbásovce), Fátimovci a Umajjovci se neustále vzájemně svářeli, a všichni společně bojovali proti asasínům (jak jsme popsali v části 2). Spojenectví, uzavřené mezi damašským sultánem a králem Fulkem proti Zangímu roku 1139 se muselo zdát nepochopitelné pro středověkého Evropana, neobeznámeného s drsnou politickou realitou Svaté země. Templáři čelili složitému předivu intrik, jež často odporovaly přímočarému idealismu, vlastnímu jejich základům - později se obrátily proti nim v podobě obvinění ze zrady.</w:t>
      </w:r>
    </w:p>
    <w:p w:rsidR="00000000" w:rsidDel="00000000" w:rsidP="00000000" w:rsidRDefault="00000000" w:rsidRPr="00000000" w14:paraId="000002AD">
      <w:pPr>
        <w:rPr/>
      </w:pPr>
      <w:r w:rsidDel="00000000" w:rsidR="00000000" w:rsidRPr="00000000">
        <w:rPr>
          <w:rtl w:val="0"/>
        </w:rPr>
        <w:t xml:space="preserve">Roku 1144 Zangí po čtyřtýdenním obléhání dobyl Edessu. Zpráva o jeho vítězství naplnila muslimy nadšením a povzbudila jejich sebevědomí, Evropa zakusila pocit zoufalství a rozhořčení. Šlo o první velkou porážku křesťanů po vítězství první křížové výpravy před padesáti lety. Papež Evžen III. okamžitě začal vyzývat k nové výpravě. Jako vůdce pro toto poslání si vybral francouzského krále Ludvíka VII. Bernard z Clairvaux se s velkou vášní vrhl do kazatelského tažení s výzvou k účasti na druhé křížové výpravě. Svou misi zahájil roku 1146 ve Francii a navázal na ni cestou po dalších evropských zemích, přičemž všude burcoval masy k akci. Druhá výprava se stala největší křížovou výpravou. Tvořily ji francouzské, německé, anglické a italské oddíly. Vojenská činnost se obrátila také proti zbytku Maurů ve Španělsku a proti slovanským Venedům na německém pomezí.</w:t>
      </w:r>
    </w:p>
    <w:p w:rsidR="00000000" w:rsidDel="00000000" w:rsidP="00000000" w:rsidRDefault="00000000" w:rsidRPr="00000000" w14:paraId="000002AE">
      <w:pPr>
        <w:rPr/>
      </w:pPr>
      <w:r w:rsidDel="00000000" w:rsidR="00000000" w:rsidRPr="00000000">
        <w:rPr>
          <w:rtl w:val="0"/>
        </w:rPr>
        <w:t xml:space="preserve">Ludvík VII., Bernard a papež Evžen, provázeni asi třemi sty templářskými rytíři a čtyřmi arcibiskupy, se setkali v roce 1147 na shromáždění templářské kapituly v Paříži, aby zahájili druhou křížovou výpravu. Ludvík obdržel dar, oriflamme, válečnou korouhev šarlatové barvy, zdobenou zlatým plamenem, připevněnou na zlatém kopí. Evžen udělil templářům výlučné právo nosit na levé části hrudi a na levém rameni pláště červený kříž; tím k bílému rouchu symbolizujícímu čistotu připojil červený symbol na znamení mučednictví.</w:t>
      </w:r>
    </w:p>
    <w:p w:rsidR="00000000" w:rsidDel="00000000" w:rsidP="00000000" w:rsidRDefault="00000000" w:rsidRPr="00000000" w14:paraId="000002AF">
      <w:pPr>
        <w:rPr/>
      </w:pPr>
      <w:r w:rsidDel="00000000" w:rsidR="00000000" w:rsidRPr="00000000">
        <w:rPr>
          <w:rtl w:val="0"/>
        </w:rPr>
        <w:t xml:space="preserve">Everard des Barres, národní mistr francouzských templářů, se jako jeden ze tří velvyslanců zúčastnil úspěšné diplomatické mise k byzantskému císaři, aby pro francouzskou armádu vyjednal pokojný průchod jeho říší. Účastnil se také důvěrných zasedání s Ludvíkem, aby zajistil potřeby křižáků. Templáři bojovali a chovali se obdivuhodně a s veškerou důstojností na nebezpečné cestě z Konstantinopole Malou Asií do Antiochie. Během dlouhého pochodu znovu osvědčili svou pověst chrabrých válečníků a působili jako morální vzor věrnosti a odvahy pro ostatní evropská vojska. Francouzský kontingent měl nestejnorodé složení - mužstvo se skládalo z jednotlivých skupin vojáků loajálních ke svým šlechtickým pánům, kteří spolu často soupeřili. Ke zmatku přispívala přítomnost německého vojska pod králem Konrádem III. Kombinovaným oddílům chyběla celková koordinace a soudržnost, na rozdíl od železné disciplíny templářů, kteří měli vrchní vojenské velení nad všemi složkami. Roku 1148 každý voják složil přísahu, že bude poslouchat příkazy templářů.</w:t>
      </w:r>
    </w:p>
    <w:p w:rsidR="00000000" w:rsidDel="00000000" w:rsidP="00000000" w:rsidRDefault="00000000" w:rsidRPr="00000000" w14:paraId="000002B0">
      <w:pPr>
        <w:rPr/>
      </w:pPr>
      <w:r w:rsidDel="00000000" w:rsidR="00000000" w:rsidRPr="00000000">
        <w:rPr>
          <w:rtl w:val="0"/>
        </w:rPr>
        <w:t xml:space="preserve">Během druhé křížové výpravy templáři Ludvíkovi poskytli půjčku, která v dějinách hrála významnou roli. Král na cestě do Antiochie utratil za zásoby a lodní dopravu mnohem více peněz, než doufal. V květnu 1148, kdy křižácká armáda dospěla do Svaté země, potřeboval velmi nutně prostředky, které však mohl splatit až po návratu do Francie. Templáři mu vypomohli. „Během této důležité křížové výpravy, konající se pod záštitou duchovního patrona templářů, Bernarda z Clairvaux, se současně dostala do popředí dvojí funkce řádu; jednak funkce trvale bojující vojenské síly ve službách Svaté země, jednak financování evropských panovnických dvorů.“ Počínaje tímto okamžikem se templářští rytíři stali podstatnou složkou každého evropského plánu nebo tažení podniknutého do Svaté země.</w:t>
      </w:r>
    </w:p>
    <w:p w:rsidR="00000000" w:rsidDel="00000000" w:rsidP="00000000" w:rsidRDefault="00000000" w:rsidRPr="00000000" w14:paraId="000002B1">
      <w:pPr>
        <w:rPr/>
      </w:pPr>
      <w:r w:rsidDel="00000000" w:rsidR="00000000" w:rsidRPr="00000000">
        <w:rPr>
          <w:rtl w:val="0"/>
        </w:rPr>
        <w:t xml:space="preserve">V červnu 1148 se templáři soustředili poblíž Akry společně s johanity, králem Baudouinem, patriarchou Fulcherem, s králi Ludvíkem a Konrádem, s arcibiskupy caesarejským a nazaretským a s dalšími vůdčími urozenými a církevními hodnostáři. Padlo rozhodnutí zaútočit na Damašek. Vojenská síla padesáti tisíc křesťanů oblehla město, ale vítězství nedosáhla. Vinou řady nesprávných rozhodnutí se velká armáda během pěti dnů rozpadla na jednotlivé složky. Někteří vojevůdci byli obviňováni z věrolomnosti, korupce a zrady. Kritika zasáhla i evropské vladaře, kteří byli nařčeni z ambiciózního a pošetile zaměřeného útoku na přátelsky naladěný Damašek. Zámořští baroni byli obviněni, že křesťanskou věc zradili buď ze žárlivosti nad počátečními úspěchy evropských králů, nebo proto, že je Damašek podplatil. Ani templáři neušli obvinění, že přijali úplatky, aby armádu na obležení připravili špatně.</w:t>
      </w:r>
    </w:p>
    <w:p w:rsidR="00000000" w:rsidDel="00000000" w:rsidP="00000000" w:rsidRDefault="00000000" w:rsidRPr="00000000" w14:paraId="000002B2">
      <w:pPr>
        <w:rPr/>
      </w:pPr>
      <w:r w:rsidDel="00000000" w:rsidR="00000000" w:rsidRPr="00000000">
        <w:rPr>
          <w:rtl w:val="0"/>
        </w:rPr>
        <w:t xml:space="preserve">Druhá křížová výprava skončila pro Evropu krutou porážkou. Velký díl rozhořčení nad ní se obrátil proti Byzantincům. Jejich věrolomné aliance s Turky způsobily evropským silám při pochodu vnitrozemím do Antiochie velké ztráty na životech. Po porážce u Damašku král Ludvík opustil Palestinu a vyzval ke křížové výpravě proti Byzanci. Bernard, trpce zklamaný utrpěným debaklem, výpravu proti Byzantincům podpořil. Everard des Barres, jenž nastoupil jako velmistr templářů po Robertu de Craon, doprovodil Ludvíka do Francie, aby mu pomohl při přípravě nové křížové výpravy. Křesťané se připravovali na válku s křesťany.</w:t>
      </w:r>
    </w:p>
    <w:p w:rsidR="00000000" w:rsidDel="00000000" w:rsidP="00000000" w:rsidRDefault="00000000" w:rsidRPr="00000000" w14:paraId="000002B3">
      <w:pPr>
        <w:rPr/>
      </w:pPr>
      <w:r w:rsidDel="00000000" w:rsidR="00000000" w:rsidRPr="00000000">
        <w:rPr>
          <w:rtl w:val="0"/>
        </w:rPr>
        <w:t xml:space="preserve">Bratří v Zámoří ale čelili nové, nebezpečné situaci. V roce 1146, když jeho armáda obléhala Damašek, zemřel Zangí. Jeho syn a následník Núruddín porazil vojsko Franků a zabil knížete Raimonda v bitvě u Antiochie. Templáři se pokusili pomoci Baudouinovi III., spěchajícímu do boje proti Núruddínovi, ale většina templářského vojska v boji s islámskou armádou padla. Senešál řádu André de Montbard poslal Everardovi naléhavou žádost, aby se vrátil, ale předtím, vzhledem k nebezpečnému vývoji v Zámoří, měl zburcovat Evropu. Everard roku 1152 žádost vyslyšel, ale krátce nato se vzdal funkce velmistra a stal se mnichem v Bernardově klášteře v Clairvaux.</w:t>
      </w:r>
    </w:p>
    <w:p w:rsidR="00000000" w:rsidDel="00000000" w:rsidP="00000000" w:rsidRDefault="00000000" w:rsidRPr="00000000" w14:paraId="000002B4">
      <w:pPr>
        <w:rPr/>
      </w:pPr>
      <w:r w:rsidDel="00000000" w:rsidR="00000000" w:rsidRPr="00000000">
        <w:rPr>
          <w:rtl w:val="0"/>
        </w:rPr>
        <w:t xml:space="preserve">Templářům se podařilo zajistit vojenskou základnu v Gaze, sto šedesát kilometrů na jih od Askalánu. Pevnost Fátimovců v Askalánu představovala trvalou hrozbu pro jeruzalémské království od dob první křížové výpravy. Templáři využili Gazu, aby napodobili taktiku muslimů, a podnikali opakované náhlé výpady proti Askalánu. Úspěch této strategie podstatně změnil rovnováhu sil v jižní oblasti Svaté země. Askalán se ale stal příčinou jednoho z nejhorších obvinění templářů, z chamtivosti. V lednu 1153 zahájila armáda jeruzalémského království dlouhodobé obléhání města. 15. srpna se podařil průlom do opevnění poblíž ležení templářů. Nový velmistr řádu Bernard de Tremelay údajně znemožnil, aby průlomem do města vnikly jiné oddíly, a tak zajistil, aby se templáři dostali jako první ke kořisti. Akt očividné chamtivosti měl za následek smrt samotného velmistra a třiceti devíti rytířů. Muslimové brzy průlom uzavřeli a příštího rána vyvěsili těla čtyřiceti templářů z hradeb pevnosti. Jejich hlavy poslali jako trofeje chalífovi do Káhiry. Askalán za týden padl, ale dobyvatelé templářům odepřeli jakoukoli zásluhu na vítězství a také podíl na bohaté kořisti, kterou získali.</w:t>
      </w:r>
    </w:p>
    <w:p w:rsidR="00000000" w:rsidDel="00000000" w:rsidP="00000000" w:rsidRDefault="00000000" w:rsidRPr="00000000" w14:paraId="000002B5">
      <w:pPr>
        <w:rPr/>
      </w:pPr>
      <w:r w:rsidDel="00000000" w:rsidR="00000000" w:rsidRPr="00000000">
        <w:rPr>
          <w:rtl w:val="0"/>
        </w:rPr>
        <w:t xml:space="preserve">Bernard zemřel 20. srpna 1153. Papež Evžen zemřel téhož roku a André de Montbard se stal pátým velmistrem templářů. Roku 1154 vyplnil Núruddín sen svého otce a dobyl Damašek. Myšlenka na křížovou výpravu proti Byzanci usnula.</w:t>
      </w:r>
    </w:p>
    <w:p w:rsidR="00000000" w:rsidDel="00000000" w:rsidP="00000000" w:rsidRDefault="00000000" w:rsidRPr="00000000" w14:paraId="000002B6">
      <w:pPr>
        <w:rPr/>
      </w:pPr>
      <w:r w:rsidDel="00000000" w:rsidR="00000000" w:rsidRPr="00000000">
        <w:br w:type="page"/>
      </w:r>
      <w:r w:rsidDel="00000000" w:rsidR="00000000" w:rsidRPr="00000000">
        <w:rPr>
          <w:rtl w:val="0"/>
        </w:rPr>
      </w:r>
    </w:p>
    <w:p w:rsidR="00000000" w:rsidDel="00000000" w:rsidP="00000000" w:rsidRDefault="00000000" w:rsidRPr="00000000" w14:paraId="000002B7">
      <w:pPr>
        <w:pStyle w:val="Heading2"/>
        <w:rPr/>
      </w:pPr>
      <w:bookmarkStart w:colFirst="0" w:colLast="0" w:name="_aqwsmpbar0pk" w:id="24"/>
      <w:bookmarkEnd w:id="24"/>
      <w:r w:rsidDel="00000000" w:rsidR="00000000" w:rsidRPr="00000000">
        <w:rPr>
          <w:rtl w:val="0"/>
        </w:rPr>
        <w:t xml:space="preserve">Kapitola šestnáctá - Saladin a bitva u Hittínu</w:t>
      </w:r>
    </w:p>
    <w:p w:rsidR="00000000" w:rsidDel="00000000" w:rsidP="00000000" w:rsidRDefault="00000000" w:rsidRPr="00000000" w14:paraId="000002B8">
      <w:pPr>
        <w:rPr/>
      </w:pPr>
      <w:r w:rsidDel="00000000" w:rsidR="00000000" w:rsidRPr="00000000">
        <w:rPr>
          <w:rtl w:val="0"/>
        </w:rPr>
        <w:t xml:space="preserve">V polovině 12. století Frankové přijali novou důležitou strategickou linii. Laická šlechta darovala hrady vojenským řádům a spoléhala na ně, že uhájí území zahrnuté v onom daru. Šlechta ve Svaté zemi si uvědomila, že náklady na udržování dostatečného počtu vojska a zásob jsou prostě příliš vysoké; jako levnější způsob se osvědčilo věnovat obtížné vlastnictví vojenským řádům. Odhaduje se, že v době bitvy u Hittínu roku 1187 měli templáři a johanité v držení přibližně tři pětiny evropských šlechtických panství v Zámoří. Vojenské řády se tak staly samostatným činitelem v politické rovnici charakterizující tuto oblast - někdy se svářely mezi sebou, někdy se šlechtou. Politická roztříštěnost a rivalita křesťanů se zvětšila.</w:t>
      </w:r>
    </w:p>
    <w:p w:rsidR="00000000" w:rsidDel="00000000" w:rsidP="00000000" w:rsidRDefault="00000000" w:rsidRPr="00000000" w14:paraId="000002B9">
      <w:pPr>
        <w:rPr/>
      </w:pPr>
      <w:r w:rsidDel="00000000" w:rsidR="00000000" w:rsidRPr="00000000">
        <w:rPr>
          <w:rtl w:val="0"/>
        </w:rPr>
        <w:t xml:space="preserve">Roku 1162 přešel jeruzalémský trůn na Amalrika, mladšího bratra nedávno zemřelého Baudouina III. Amalrik patřil k energickým vůdcům, a stejně jako jeho rival Núruddín znal strategický význam Egypta. Kdyby zůstal v rukou islámské moci, budou Evropané ve Svaté zemi úplně obklíčení. Kdyby se ho zmocnili Frankové, zůstanou muslimové trvale rozdělení. Amalrik na Egypt zaútočil v roce 1164 a znovu v roce 1167. Núruddín proti Egyptu vypravil svého kurdského generála Širkuha. Ačkoli Amalrik musel v obou případech ustoupit, po druhém tažení se mu podařilo s Fátimovci uzavřít oboustranně výhodnou smlouvu, protože vládci Egypta potřebovali jeho pomoc proti Širkuhovi. Když Amalrik v roce 1168 navrhl zaútočit proti Egyptu potřetí, a porušit tak smlouvu, odmítli ho templáři podporovat. Argumentovali, že král by porušením slova jednal nečestně. Amalrik přesto podnikl útok, a to bez templářů, a utrpěl porážku.</w:t>
      </w:r>
    </w:p>
    <w:p w:rsidR="00000000" w:rsidDel="00000000" w:rsidP="00000000" w:rsidRDefault="00000000" w:rsidRPr="00000000" w14:paraId="000002BA">
      <w:pPr>
        <w:rPr/>
      </w:pPr>
      <w:r w:rsidDel="00000000" w:rsidR="00000000" w:rsidRPr="00000000">
        <w:rPr>
          <w:rtl w:val="0"/>
        </w:rPr>
        <w:t xml:space="preserve">Nepřátelé řádu tvrdili, že zradil své poslání hájit jeruzalémské království. Ale dokonce Vilém z Tyru, jenž už řád tvrdě kritizoval, považoval jednání templářů v tomto případě za čestné. Praktická stránka jejich rozhodnutí ovšem možná vyplývá ze skutečnosti, že katastrofální druhá křížová výprava jim odčerpala ohromné finanční prostředky. Zdroje nyní templáři potřebovali hlavně na obranu severních pevností proti Núruddínovi.</w:t>
      </w:r>
    </w:p>
    <w:p w:rsidR="00000000" w:rsidDel="00000000" w:rsidP="00000000" w:rsidRDefault="00000000" w:rsidRPr="00000000" w14:paraId="000002BB">
      <w:pPr>
        <w:rPr/>
      </w:pPr>
      <w:r w:rsidDel="00000000" w:rsidR="00000000" w:rsidRPr="00000000">
        <w:rPr>
          <w:rtl w:val="0"/>
        </w:rPr>
        <w:t xml:space="preserve">Johanité se ocitli v těžké finanční krizi a doufali, že tažení proti Egyptu jejich situaci zlepší. Místo toho ji zhoršilo natolik, že velmistr jejich řádu se v nemilosti vzdal funkce. Templáři jistě také měli Amalrikovi za zlé incident týkající se malé pevnůstky, která se Širkuhovi vzdala v roce 1166. Amalrik jí spěchal na pomoc, ale přišel příliš pozdě. V hněvu usoudil, že templáři pevnůstku nehájili dost odhodlaně, a dal dvanáct mužů oběsit.</w:t>
      </w:r>
    </w:p>
    <w:p w:rsidR="00000000" w:rsidDel="00000000" w:rsidP="00000000" w:rsidRDefault="00000000" w:rsidRPr="00000000" w14:paraId="000002BC">
      <w:pPr>
        <w:rPr/>
      </w:pPr>
      <w:r w:rsidDel="00000000" w:rsidR="00000000" w:rsidRPr="00000000">
        <w:rPr>
          <w:rtl w:val="0"/>
        </w:rPr>
        <w:t xml:space="preserve">Sirkuh byl strýcem legendárního vůdce Saladina, nazývaného „Spravedlnost víry“, jenž se v budoucnu měl zapsat do dějin mimořádným činem, to jest sjednocením četných islámských frakcí. Saladin se narodil roku 1138 v Sýrii, východně od Bejrútu, a zemřel v Damašku roku 1193. Saladinův otec Ajjúb zastával úřad guvernéra Baalbeku za vlády Zangího a pak v Damašku za vlády Núruddína. Saladin vyrůstal jako mladý urozený muž, studoval korán, arabskou poezii a filozofii. Stal se obratným lovcem, jezdcem na koni, šachistou a hráčem póla. Vojenské zkušenosti získal účastí na Širkuhových taženích. V bitvách s Amalrikem roku 1167, kdy mu vojevůdce svěřil první velení, dokázal odolat pětasedmdesátidennímu obležení křesťanskou armádou. Roku 1171 podnikl z Egypta proti Amalrikovi útok.</w:t>
      </w:r>
    </w:p>
    <w:p w:rsidR="00000000" w:rsidDel="00000000" w:rsidP="00000000" w:rsidRDefault="00000000" w:rsidRPr="00000000" w14:paraId="000002BD">
      <w:pPr>
        <w:rPr/>
      </w:pPr>
      <w:r w:rsidDel="00000000" w:rsidR="00000000" w:rsidRPr="00000000">
        <w:rPr>
          <w:rtl w:val="0"/>
        </w:rPr>
        <w:t xml:space="preserve">Za fátimovského chalífy al-Adída zastával v Káhiře v roce 1169 úřad ve-zíra či sultána. Po širkuhově smrti zaujal Saladin strýcovu pozici. Do dvou let svrhl chalífu a stal se vládcem Egypta. Po dvou a půl stoletích přestal v Egyptě ismáílismus platit za státní náboženství, když Saladin zemi navrátil k sunnitství. Čtrnáctý fátimovský chalífa al-Adíd churavěl a zemřel brzy po dosažení dvaceti tří let. Po smrti Núruddína roku 1174 se Saladin sám korunoval na prvního krále ajjúbovské dynastie. Věřil, že je určený stát se vůdcem džihádu proti evropským nevěřícím. Byl mužem prostého způsobu života. Když zemřel, zanechal stěží dostatek peněz na svůj pohřeb. Porazil ale nevěřící na hlavu a jeho hrob v Damašku je pro muslimy dodnes poutním místem. Saladinovi přátelé i nepřátelé uznávali jeho všeobecně proslulé ctnosti: spravedlnost, odvahu, poctivost, důvěryhodnost a zbožnost. Nikdy neporušil uzavřenou smlouvu.</w:t>
      </w:r>
    </w:p>
    <w:p w:rsidR="00000000" w:rsidDel="00000000" w:rsidP="00000000" w:rsidRDefault="00000000" w:rsidRPr="00000000" w14:paraId="000002BE">
      <w:pPr>
        <w:rPr/>
      </w:pPr>
      <w:r w:rsidDel="00000000" w:rsidR="00000000" w:rsidRPr="00000000">
        <w:rPr>
          <w:rtl w:val="0"/>
        </w:rPr>
        <w:t xml:space="preserve">Muslimové nicméně ani zdaleka neprojevili svornost v podpoře rostoucí Saladinovy moci. Například v roce 1172 asasínové za Sinánovy vlády učinili diplomatickou cestou nabídku králi Amalrikovi. Znepokojil je úspěch Saladinových politických ambicí a horlivost, s jakou podporoval sunnitskou ortodoxii. Nabídli Amalrikovi spojenectví, namířené proti Saladinovi. Jako jedinou podmínku si vymínili, že Amalrik zruší roční poplátek okolo dvou tisíc zlatých mincí, který templářům platili po dvě desetiletí, aby si zajistili, že na ně řád nezaútočí.</w:t>
      </w:r>
    </w:p>
    <w:p w:rsidR="00000000" w:rsidDel="00000000" w:rsidP="00000000" w:rsidRDefault="00000000" w:rsidRPr="00000000" w14:paraId="000002BF">
      <w:pPr>
        <w:rPr/>
      </w:pPr>
      <w:r w:rsidDel="00000000" w:rsidR="00000000" w:rsidRPr="00000000">
        <w:rPr>
          <w:rtl w:val="0"/>
        </w:rPr>
        <w:t xml:space="preserve">Amalrik templářům slíbil, ze je odškodní za finanční ztrátu, a poslal asasínského vyslance s poselstvím zpět k Sinánovi. Na zpáteční cestě vyslance zavraždil templářský rytíř jménem Walter de Mesnil. Nedávno nastoupivším velmistrem řádu byl prudký Odo de Saint-Amand. Není známo, zda Odo nařídil zabít vyslance, ale je skutečností, že se postavil za Waltera. Amalrik žádal, aby vydal Waltera k jeho soudu. Odo odmítl s odvoláním na výsady udělené řádu bulou Omne datum optimum. Rozzuřený Amalrik vtrhl do domu, kde Walter pobýval, zatkl ho a uvrhl do vězení. Tím historické zprávy o Walterovi končí. Možnost spojenectví s asasíny byla ztracena.</w:t>
      </w:r>
    </w:p>
    <w:p w:rsidR="00000000" w:rsidDel="00000000" w:rsidP="00000000" w:rsidRDefault="00000000" w:rsidRPr="00000000" w14:paraId="000002C0">
      <w:pPr>
        <w:rPr/>
      </w:pPr>
      <w:r w:rsidDel="00000000" w:rsidR="00000000" w:rsidRPr="00000000">
        <w:rPr>
          <w:rtl w:val="0"/>
        </w:rPr>
        <w:t xml:space="preserve">Během tohoto období se s rostoucím počtem Saladinových vítězství množí kritika templářů. Roku 1160 papež Alexandr III., jejich horlivý zastánce, vydal bulu zakazující lidem strhávat templáře z koní, očividně jako reakci na projevy nepřátelského cítění proti řádu. Král Amalrik měl v úmyslu vyjádřit znepokojení nad rostoucí mocí a arogancí řádu ostatním křesťanským předákům, zemřel však po onemocnění v roce 1174. Roku 1175 papež Alexandr III. řád kritizoval za pohřbívání lidí vyobcovaných z církve na templářských hřbitovech. Roku 1179 třetí lateránský koncil templáře odsoudil za zneužívání výsad udělených jim v minulosti papeži. Církevní hodnostáři žádali o vrácení všech nedávno nabytých kostelů a desátků, což se později upřesnilo stanovením termínu vrácení do deseti let od koncilu. Ačkoli tyto požadavky řád nikdy nesplnil, ukazovaly na změnu cítění ostatních obyvatel.</w:t>
      </w:r>
    </w:p>
    <w:p w:rsidR="00000000" w:rsidDel="00000000" w:rsidP="00000000" w:rsidRDefault="00000000" w:rsidRPr="00000000" w14:paraId="000002C1">
      <w:pPr>
        <w:rPr/>
      </w:pPr>
      <w:r w:rsidDel="00000000" w:rsidR="00000000" w:rsidRPr="00000000">
        <w:rPr>
          <w:rtl w:val="0"/>
        </w:rPr>
        <w:t xml:space="preserve">Saladin v roce 1174 oblehl Damašek, ale město se s pomocí Franků zachránilo. Saladinovi ale nic nebránilo, aby se neujal vedení islámu. Roku 1177 se s armádou dvaceti šesti tisíc mužů zmocnil Askalánu, ale pak zakusil dosud nejhorší porážku od spojených sil templářů a Baudouina IV. u hory Mont Gisard. Brzy nato se však dočkal příležitosti k odplatě, když roku 1180 obsadil hrad Le Chastellet poblíž Jakubova Brodu. Frankové hrad těsně předtím v předešlém roce dostavěli. Měl blokovat jednu z hlavních Saladinových vojenských komunikací. Jeho první útok na hrad se nezdařil, ale pak porazil křesťanské vojsko shromážděné proti němu u Mardž Ajunu. Odo de Saint-Amand padl do zajetí a roku 1181 v žaláři v Damašku zemřel. Saladin vyslal zákopníky, aby se prokopali pod vnější zeď Le Chastelletu a oslabili základy hradu. Když se zdi zhroutily, muslimské vojsko zaútočilo. Templáři v bitvě ztratili osmdesát rytířů a sedm set padesát seržantů. Saladin zajal sedm set bojovníků a hrad dal do posledního kamene strhnout.</w:t>
      </w:r>
    </w:p>
    <w:p w:rsidR="00000000" w:rsidDel="00000000" w:rsidP="00000000" w:rsidRDefault="00000000" w:rsidRPr="00000000" w14:paraId="000002C2">
      <w:pPr>
        <w:rPr/>
      </w:pPr>
      <w:r w:rsidDel="00000000" w:rsidR="00000000" w:rsidRPr="00000000">
        <w:rPr>
          <w:rtl w:val="0"/>
        </w:rPr>
        <w:t xml:space="preserve">Smrt mladého syrského krále roku 1182 konečně Saladinovi dovolila, aby se zmocnil trůnu v Damašku. Překonal tím poslední prvek roztříštěné sunnitské moci a mohl přijmout titul „sultán islámu a muslimů“. Křižáci nyní čelili sjednocenému nepříteli, ovládanému jediným vládcem, jehož hlavní cíl představovalo jejich vyhlazení ve jménu Alláhově.</w:t>
      </w:r>
    </w:p>
    <w:p w:rsidR="00000000" w:rsidDel="00000000" w:rsidP="00000000" w:rsidRDefault="00000000" w:rsidRPr="00000000" w14:paraId="000002C3">
      <w:pPr>
        <w:rPr/>
      </w:pPr>
      <w:r w:rsidDel="00000000" w:rsidR="00000000" w:rsidRPr="00000000">
        <w:rPr>
          <w:rtl w:val="0"/>
        </w:rPr>
        <w:t xml:space="preserve">Nesvornost křižáků Saladinovým ambicím přímo nahrávala. Když například vtrhl do oblasti Tripolisu, vlastnili tam jeden hrad templáři a druhý johanité. Oba řády se krátce předtím znesvářily o sporné území. Oba daly přednost ochraně svého vlastnictví, a když Saladinova armáda táhla kolem nich, nechaly posádky nečinné uvnitř hradeb. Hrabě Raimond z Tripolisu se nechtěl pustit do velké bitvy proti Saladinovi sám. Muslimské síly se tedy v bezprostřední blízkosti tří samostatných křesťanských armád v oblasti nerušeně pohybovaly, zapalovaly úrodu, odháněly dobytek a zabíjely civilní obyvatelstvo.</w:t>
      </w:r>
    </w:p>
    <w:p w:rsidR="00000000" w:rsidDel="00000000" w:rsidP="00000000" w:rsidRDefault="00000000" w:rsidRPr="00000000" w14:paraId="000002C4">
      <w:pPr>
        <w:rPr/>
      </w:pPr>
      <w:r w:rsidDel="00000000" w:rsidR="00000000" w:rsidRPr="00000000">
        <w:rPr>
          <w:rtl w:val="0"/>
        </w:rPr>
        <w:t xml:space="preserve">K malé, i když patetické ukázce jednotného postupu Franků došlo roku 1184. Velmistři obou řádů, templářů a johanitů, společně doprovázeli jeruzalémského patriarchu na misi do Itálie, Francie a Anglie, aby Evropu varovali před nebezpečím, jaké představoval Saladin, a žádali o hospodářskou a vojenskou pomoc.</w:t>
      </w:r>
    </w:p>
    <w:p w:rsidR="00000000" w:rsidDel="00000000" w:rsidP="00000000" w:rsidRDefault="00000000" w:rsidRPr="00000000" w14:paraId="000002C5">
      <w:pPr>
        <w:rPr/>
      </w:pPr>
      <w:r w:rsidDel="00000000" w:rsidR="00000000" w:rsidRPr="00000000">
        <w:rPr>
          <w:rtl w:val="0"/>
        </w:rPr>
        <w:t xml:space="preserve">Nová krize, kterou tentokrát vyvolal problém nástupnictví na jeruzalémský trůn, uvrhla Zámoří do ještě horšího frakcionářství, blížícího se občanské válce. Král Baudouin IV. byl těžce nemocný, údajně měl malomocenství. Když zeslábl, určil, aby zemi vládl a armádu vedl jeho švagr Guy de Lusignan. Guyovu autoritu podporovali templáři s novým velmistrem Gérardem de Ridefortem a jiní křižáci. Opoziční tábor stál na straně Baudouinova bratrance, tripolského hraběte Raimonda III. Když roku 1185 Baudouin ve věku dvaceti čtyř let zemřel, byl Raimond zvolen za regenta Baudouinova synovce a následníka Baudouina V. Mladičký král však ve věku deseti let zemřel a Guy de Lusignan okamžitě uchvátil trůn a prohlásil se králem jeruzalémským.</w:t>
      </w:r>
    </w:p>
    <w:p w:rsidR="00000000" w:rsidDel="00000000" w:rsidP="00000000" w:rsidRDefault="00000000" w:rsidRPr="00000000" w14:paraId="000002C6">
      <w:pPr>
        <w:rPr/>
      </w:pPr>
      <w:r w:rsidDel="00000000" w:rsidR="00000000" w:rsidRPr="00000000">
        <w:rPr>
          <w:rtl w:val="0"/>
        </w:rPr>
        <w:t xml:space="preserve">Saladin uměl využít sporů mezi neústupnými křesťanskými frakcemi na poli diplomatickém i válečném. S byzantským císařem například roku 1185 uzavřel smlouvu, kterou získal císařův slib, že nepřijde na pomoc Evropanům. Jejich nesvornost vmanévrovala do náruče muslimů také hraběte Raimonda. Toho již dlouho osobně nenáviděl Gérard de Ridefort. De Ridefort se pokusil přesvědčit krále Guye, aby na Raimonda zaútočil a donutil ho uznat Guyův nárok na trůn. Raimond na to reagoval uzavřením smlouvy se Saladinem v roce 1187, kterou se sultán zavázal, že Raimonda učiní „králem všech Franků“2. Ačkoli to podle všech rozumných měřítek museli ostatní křesťané, přinejmenším jistě král Guy, považovat za zradu, Raimond své počínání nijak neskrýval.</w:t>
      </w:r>
    </w:p>
    <w:p w:rsidR="00000000" w:rsidDel="00000000" w:rsidP="00000000" w:rsidRDefault="00000000" w:rsidRPr="00000000" w14:paraId="000002C7">
      <w:pPr>
        <w:rPr/>
      </w:pPr>
      <w:r w:rsidDel="00000000" w:rsidR="00000000" w:rsidRPr="00000000">
        <w:rPr>
          <w:rtl w:val="0"/>
        </w:rPr>
        <w:t xml:space="preserve">Guy vyslal k Raimondovi misi, jež ho měla získat pro společnou obranu proti chystanému Saladinovu útoku. De Ridefort, jeden z Guyových vyslanců, původně misi zamýšlel jako vojenský přepad Raimonda. Ale Guye od tohoto zaměření odvrátili ostatní členové skupiny. Na cestě na schůzku s Raimondem došlo k události, jež měla brzy tragické následky. Raimond na základě podmínek smlouvy se Saladinem povolil svobodný průchod přes své území muslimskému průzkumnému sboru v počtu sedmi tisící vojáků. Vedl jej Saladinův syn al-Afdal. Povolení průchodu platilo na čtyřiadvacet hodin. Vesnice, kudy vojsko mělo projít, byly upozorněny předem a obyvatelstvu bylo doporučeno, aby nevycházelo z obydlí.</w:t>
      </w:r>
    </w:p>
    <w:p w:rsidR="00000000" w:rsidDel="00000000" w:rsidP="00000000" w:rsidRDefault="00000000" w:rsidRPr="00000000" w14:paraId="000002C8">
      <w:pPr>
        <w:rPr/>
      </w:pPr>
      <w:r w:rsidDel="00000000" w:rsidR="00000000" w:rsidRPr="00000000">
        <w:rPr>
          <w:rtl w:val="0"/>
        </w:rPr>
        <w:t xml:space="preserve">Když Guyovi představitelé dorazili do Tripolisu, dozvěděl se o muslimském průzkumu de Ridefort a rozhodl se na al-Afdalův armádní sbor zaútočit, ačkoli spojená křesťanská síla čítala pouhých sto čtyřicet rytířů, z toho devadesát templářů. Námitky ostatních vůdců proti tak pošetilému a špatně plánovanému záměru jen podnítily Gérardovo odhodlání. Plán prosadil a 1. května 1187 templáři ztratili osmdesát sedm jezdců, včetně třetího hlavního maršálka Templu. Sám Gérard s těžkým zraněním unikl a velmistr johanitů padl.</w:t>
      </w:r>
    </w:p>
    <w:p w:rsidR="00000000" w:rsidDel="00000000" w:rsidP="00000000" w:rsidRDefault="00000000" w:rsidRPr="00000000" w14:paraId="000002C9">
      <w:pPr>
        <w:rPr/>
      </w:pPr>
      <w:r w:rsidDel="00000000" w:rsidR="00000000" w:rsidRPr="00000000">
        <w:rPr>
          <w:rtl w:val="0"/>
        </w:rPr>
        <w:t xml:space="preserve">Tato katastrofa ještě víc rozdmýchala nenávist Gérarda a Raimonda. Na druhé straně se Raimond dobrovolně podřídil Guyovi, protože si uvědomoval svou vinu na hrozných následcích smlouvy se Saladinem. Krvavé vítězství muslimy povzbudilo. Připravovali se na útok proti jeruzalémskému království na celé linii. K rozhodné bitvě došlo o měsíc později u Hittínu. (Hittínská pláň leží něco přes sto kilometrů severně od Jeruzaléma a asi třicet dva kilometry na východ od Akry.) Saladin shromáždil armádu dvanácti tisíc jezdců proti dvanácti stům rytířů a přibližně patnácti tisícům pěšáků a lehké jízdy krále Guye. Nepřátelství Raimonda a Gérarda opět zavinilo pohromu křesťanů.</w:t>
      </w:r>
    </w:p>
    <w:p w:rsidR="00000000" w:rsidDel="00000000" w:rsidP="00000000" w:rsidRDefault="00000000" w:rsidRPr="00000000" w14:paraId="000002CA">
      <w:pPr>
        <w:rPr/>
      </w:pPr>
      <w:r w:rsidDel="00000000" w:rsidR="00000000" w:rsidRPr="00000000">
        <w:rPr>
          <w:rtl w:val="0"/>
        </w:rPr>
        <w:t xml:space="preserve">Gérard naléhal na Guye, aby na Saladina zaútočil přes Raimondovy námitky. Raimond trval na tom, aby armáda zůstala na svých pozicích, i přes skutečnost, že jeho žena zůstala obklíčená a hájila jejich hrad v Tiberiadě. Raimond věděl, že Frankové s výhodou využijí letních veder, vydrží-li jednoduše čekat déle než Saladin, jehož oddíly počasí oslabí. Většina přítomných válečníků souhlasila s Raimondem. Gérard ale impulzivně proti jejich názoru brojil. Nazval Raimonda zrádcem, protože nechce o několik týdnů dříve porušit smlouvu se Saladinem. Posmíval se Raimondovi, že nepodniká nic proti kritické situaci své ženy, a vmetl mu do tváře, že je zbabělec. Tvrdil, že templáři budou muset odložit bílé pláště a s hanbou zastavit svůj majetek, když se Saladinovi nepomstí za nedávnou porážku. Guy se přiklonil ke Gérardovi.</w:t>
      </w:r>
    </w:p>
    <w:p w:rsidR="00000000" w:rsidDel="00000000" w:rsidP="00000000" w:rsidRDefault="00000000" w:rsidRPr="00000000" w14:paraId="000002CB">
      <w:pPr>
        <w:rPr/>
      </w:pPr>
      <w:r w:rsidDel="00000000" w:rsidR="00000000" w:rsidRPr="00000000">
        <w:rPr>
          <w:rtl w:val="0"/>
        </w:rPr>
        <w:t xml:space="preserve">Křesťanská armáda opustila ležení na zavlažené louce a vydala se na pochod drsnou pouští. Saladinova armáda se rozložila na pastvině poblíž Hittínu. 4. července 1187 muslimové křesťanské vojsko zdecimovali. Ačkoli se templáři bili statečně, Saladin plně využil své výhodnější strategické pozice. Tisíce křesťanů padlo, další tisíce muslimové zajali. Ukořistili královský stan a fragment kříže z Golgoty. Asi dvě stě templářských a johanitských rytířů sťali. (Navzdory středověké praxi zajímat šlechtice a získávat za ně výkupné, Saladin dělal výjimku u rytířských řádů, vzhledem k jejich vojenské povaze a hrozbě, kterou představovali pro islám.) U Hittínu zemřelo, na bitevním poli nebo rukou kata, dvě stě třicet templářů. Gérard de Ridefort bitvu přežil, ale kvůli výkupnému byl uvězněn společně s králem Guyem a skupinou baronů.</w:t>
      </w:r>
    </w:p>
    <w:p w:rsidR="00000000" w:rsidDel="00000000" w:rsidP="00000000" w:rsidRDefault="00000000" w:rsidRPr="00000000" w14:paraId="000002CC">
      <w:pPr>
        <w:rPr/>
      </w:pPr>
      <w:r w:rsidDel="00000000" w:rsidR="00000000" w:rsidRPr="00000000">
        <w:rPr>
          <w:rtl w:val="0"/>
        </w:rPr>
        <w:t xml:space="preserve">Celá oblast Palestiny zůstala pro všeobecnou mobilizaci křesťanů před bitvou u Hittínu nestřežená, v pozicích hájících velká města zůstaly jen slabé posádky. Do dvou měsíců se Saladin zmocnil Akry, Nábulusu, Jaffy, Toronu, Sidonu, Bejrútu a Askalánu. Oblehl Jeruzalém, který po dvanácti dnech 2. října 1187 dobyl. Okamžitě nařídil očistit město od nenáviděných křesťanů. Dal snést velký kříž ze Skalního chrámu. Muslimové kříž nosili dva dny ulicemi a bili do něj holemi. Po této předehře následoválo očisťování mešit růžovou vodou a úprava do původní podoby. Saladin ale také prokázal svou pověstnou šlechetnost propuštěním dvaceti tisíc křesťanských civilistů, kteří přežili obléhání. Za sedm tisíc bylo zaplaceno výkupné penězi vybranými z pokladnic vojenských řádů; tak prostě se vyrovnaly účty. Domorodí křesťané směli ve městě zůstat. Deset bratří johanitů mohlo jeden rok zůstat v domě řádu a pečovat tam o nemocné.</w:t>
      </w:r>
    </w:p>
    <w:p w:rsidR="00000000" w:rsidDel="00000000" w:rsidP="00000000" w:rsidRDefault="00000000" w:rsidRPr="00000000" w14:paraId="000002CD">
      <w:pPr>
        <w:rPr/>
      </w:pPr>
      <w:r w:rsidDel="00000000" w:rsidR="00000000" w:rsidRPr="00000000">
        <w:rPr>
          <w:rtl w:val="0"/>
        </w:rPr>
        <w:t xml:space="preserve">Příští rok Saladin ve vítězné válce s křesťanskými vojsky pokračoval. Během dvouletého tažení získal pro islám celou Svatou zemi. Vojenské řády rozdrtil. Křesťanům zbylo pouze území omezené na oblasti podél středomořského pobřeží, včetně měst Tyru a Tripolisu, hradu Beaufort a několika dalších roztroušených hradů. Bývalému vládci antiochijského knížectví Bohémondovi dovolil Saladin ponechat si město Antiochii a jeden hrad.</w:t>
      </w:r>
      <w:r w:rsidDel="00000000" w:rsidR="00000000" w:rsidRPr="00000000">
        <w:br w:type="page"/>
      </w:r>
      <w:r w:rsidDel="00000000" w:rsidR="00000000" w:rsidRPr="00000000">
        <w:rPr>
          <w:rtl w:val="0"/>
        </w:rPr>
      </w:r>
    </w:p>
    <w:p w:rsidR="00000000" w:rsidDel="00000000" w:rsidP="00000000" w:rsidRDefault="00000000" w:rsidRPr="00000000" w14:paraId="000002CE">
      <w:pPr>
        <w:pStyle w:val="Heading2"/>
        <w:rPr/>
      </w:pPr>
      <w:bookmarkStart w:colFirst="0" w:colLast="0" w:name="_k1rlf4ree6e" w:id="25"/>
      <w:bookmarkEnd w:id="25"/>
      <w:r w:rsidDel="00000000" w:rsidR="00000000" w:rsidRPr="00000000">
        <w:rPr>
          <w:rtl w:val="0"/>
        </w:rPr>
        <w:t xml:space="preserve">Kapitola sedmnáctá - Třetí křížová výprava</w:t>
      </w:r>
    </w:p>
    <w:p w:rsidR="00000000" w:rsidDel="00000000" w:rsidP="00000000" w:rsidRDefault="00000000" w:rsidRPr="00000000" w14:paraId="000002CF">
      <w:pPr>
        <w:rPr/>
      </w:pPr>
      <w:r w:rsidDel="00000000" w:rsidR="00000000" w:rsidRPr="00000000">
        <w:rPr>
          <w:rtl w:val="0"/>
        </w:rPr>
        <w:t xml:space="preserve">Porážka u Hittínu a územní ztráty, které po ní následovaly, poznamenaly komunitu Franků, vstupující do posledního desetiletí 12. století, rozhodující zkušeností. Palestinské templáře zlomila. Saladin uvěznil velmistra řádu, počet templářů se výrazně snížil, ztratili úctu ostatních křesťanů, porážky otřásly jejich pýchou.</w:t>
      </w:r>
    </w:p>
    <w:p w:rsidR="00000000" w:rsidDel="00000000" w:rsidP="00000000" w:rsidRDefault="00000000" w:rsidRPr="00000000" w14:paraId="000002D0">
      <w:pPr>
        <w:rPr/>
      </w:pPr>
      <w:r w:rsidDel="00000000" w:rsidR="00000000" w:rsidRPr="00000000">
        <w:rPr>
          <w:rtl w:val="0"/>
        </w:rPr>
        <w:t xml:space="preserve">V Evropě vysílal papež Řehoř VIII. emisary na královské dvory, aby získal podporu pro třetí křížovou výpravu. Výzva našla nadšený ohlas. Jako první reagoval císař Svaté římské říše Friedrich Barbarossa. Opustil Evropu s armádou sta tisíc mužů v roce 1189. Po obtížné cestě utonul v říčním brodu v Arménii a jeho armáda se rozpadla. Mezitím se k odjezdu připravili králové Francie a Anglie, Filip August a Richard I. Lví srdce.</w:t>
      </w:r>
    </w:p>
    <w:p w:rsidR="00000000" w:rsidDel="00000000" w:rsidP="00000000" w:rsidRDefault="00000000" w:rsidRPr="00000000" w14:paraId="000002D1">
      <w:pPr>
        <w:rPr/>
      </w:pPr>
      <w:r w:rsidDel="00000000" w:rsidR="00000000" w:rsidRPr="00000000">
        <w:rPr>
          <w:rtl w:val="0"/>
        </w:rPr>
        <w:t xml:space="preserve">Během léta roku 1189 dorazila do Svaté země evropská šlechta. Většina se stísnila uvnitř zdí Tyru a svářela se. Křižáci se rozdělili na věrné králi Guyovi, včetně templářů, a na přívržence nově přibyvšího Konráda z Montferratu. Guyovu mocenskou základnu oslabilo jeho věznění a špatný úsudek, který projevil, když uposlechl hlas Gérarda de Rideforta. Ze Saladinova vězení ho v červenci 1188 vysvobodilo výkupné. V roce 1188 do Zámoří dorazil Konrád, mocný německý velmož, aby splnil svůj slib podniknout křižáckou výpravu. Šťastně načasovaný příjezd a jeho vojenské schopnosti zachránily Tyr před dobytím muslimy. Většina baronů ve městě ho podporovala jako svého přirozeného vůdce. Svatbou s Amalrikovou dcerou Isabelou získal i legitimní nárok na jeruzalémský trůn.</w:t>
      </w:r>
    </w:p>
    <w:p w:rsidR="00000000" w:rsidDel="00000000" w:rsidP="00000000" w:rsidRDefault="00000000" w:rsidRPr="00000000" w14:paraId="000002D2">
      <w:pPr>
        <w:rPr/>
      </w:pPr>
      <w:r w:rsidDel="00000000" w:rsidR="00000000" w:rsidRPr="00000000">
        <w:rPr>
          <w:rtl w:val="0"/>
        </w:rPr>
        <w:t xml:space="preserve">Konflikt s Konrádem přiměl Guye a jeho templářské přívržence k rozhodnutí zaútočit na muslimy kontrolovanou Akru, aby Guy získal území, na kterém by vykonával plnou vládnoucí moc. V srpnu 1189 začali město obléhat. Saladin přispěchal na obranu Akry a Frankové ho napadli. Saladin útok odrazil. Mezi tisíci padlých zahynul také Gérard de Ridefort. Nedávno se vykoupil tím, že nařídil templářům, aby vydali hrad v Gáze. Ztráta strategické „brány“ z Egypta do Palestiny se jistě mnohým zdála být za Gérardův život příliš vysoká.</w:t>
      </w:r>
    </w:p>
    <w:p w:rsidR="00000000" w:rsidDel="00000000" w:rsidP="00000000" w:rsidRDefault="00000000" w:rsidRPr="00000000" w14:paraId="000002D3">
      <w:pPr>
        <w:rPr/>
      </w:pPr>
      <w:r w:rsidDel="00000000" w:rsidR="00000000" w:rsidRPr="00000000">
        <w:rPr>
          <w:rtl w:val="0"/>
        </w:rPr>
        <w:t xml:space="preserve">Přes prohranou bitvu mělo hlavní jádro křesťanského vojska dost sil, aby pokračovalo v obléhání Akry. Trvalo dva roky. Zatím vyplul z Anglie král Richard a z Francie král Filip. Jejich loďstva zůstala při plavbě oddělená. Richard cestou zaútočil na Kypr a ostrov obsadil. Pak pokračoval v plavbě a k Akře dorazil 8. června 1191, současně s Filipem Augustem. Oba monarchové pomohli unaveným obléhatelům dobýt město dne 12. června 1191. Během bitvy dal Richard popravit muslimské zajatce. Před Saladinovýma očima jich jeho muži zmasakrovali dva tisíce sedm set. Důvody brutálního činu, navíc pro Richarda netypického, zůstaly nevysvětlené.</w:t>
      </w:r>
    </w:p>
    <w:p w:rsidR="00000000" w:rsidDel="00000000" w:rsidP="00000000" w:rsidRDefault="00000000" w:rsidRPr="00000000" w14:paraId="000002D4">
      <w:pPr>
        <w:rPr/>
      </w:pPr>
      <w:r w:rsidDel="00000000" w:rsidR="00000000" w:rsidRPr="00000000">
        <w:rPr>
          <w:rtl w:val="0"/>
        </w:rPr>
        <w:t xml:space="preserve">Filip August, na křižáckém tažení nevalně zainteresovaný, se vydal zpět do Francie do tří týdnů po vítězství u Akry. Král Richard zůstal. Jeho další působení ve Svaté zemi postupně pomohlo napravit pověst a image templářů. Richard se rozhodl, že prodá Kypr, a nabídl ostrov za výhodných podmínek svému příteli a novému velmistru templářů Robertu de Sablé. Řád s nabytým ostrovem neučinil dobrou zkušenost. Templáři museli potlačit ozbrojené povstání, které brzy vyvolali špatným nakládáním s obyvatelstvem, a do roka se ostrova zbavili.</w:t>
      </w:r>
    </w:p>
    <w:p w:rsidR="00000000" w:rsidDel="00000000" w:rsidP="00000000" w:rsidRDefault="00000000" w:rsidRPr="00000000" w14:paraId="000002D5">
      <w:pPr>
        <w:rPr/>
      </w:pPr>
      <w:r w:rsidDel="00000000" w:rsidR="00000000" w:rsidRPr="00000000">
        <w:rPr>
          <w:rtl w:val="0"/>
        </w:rPr>
        <w:t xml:space="preserve">V září 1191 Richard, za pomoci taktických rad templářů, Saladina porazil u Arsúfu brilantně provedenou bitevní strategií. Tím dokázal křesťanům i muslimům, že Saladin není neporazitelný. Krátce po bitvě, ve snaze dosáhnout uzavření smlouvy se Saladinem, mu Richard nabídl ruku své dcery pro al-Ádila, jeho bratra. Richard navrhl, aby Jeruzalému vládli jako spoluvladaři a aby Saladin vrátil část majetku ukořistěného vojenským řádům. Saladin nabídku odmítl. Anglický král strávil rok udatnými boji s tímto protivníkem. Jeho armáda došla až na dohled Jeruzaléma, ale smutně zase odtáhla, aniž jej vrátila křesťanům. Moudrý názor templářů, johanitů a místních baronů Richarda přesvědčil, že město nebude možné uhájit, až se se svou armádou vrátí do Evropy. Místo toho se Frankové rozhodli, že přebudují Askalán na bariéru, znemožňující Saladinovým vojskům volný průchod z Egypta, a tím nahradí ztrátu Gazy.</w:t>
      </w:r>
    </w:p>
    <w:p w:rsidR="00000000" w:rsidDel="00000000" w:rsidP="00000000" w:rsidRDefault="00000000" w:rsidRPr="00000000" w14:paraId="000002D6">
      <w:pPr>
        <w:rPr/>
      </w:pPr>
      <w:r w:rsidDel="00000000" w:rsidR="00000000" w:rsidRPr="00000000">
        <w:rPr>
          <w:rtl w:val="0"/>
        </w:rPr>
        <w:t xml:space="preserve">Richard zatím dostával z Anglie pravidelně zprávy o zrádné činnosti svého bratra Jana, jenž se pokoušel využít královy nepřítomnosti a uchvátit trůn. Richard se proto musel připravit na návrat a ponořil se do politického jednání o budoucnosti Svaté země. Někteří historici se domnívají, že možná vyjednával s asasíny o vraždě Konráda z Montferratu. (Jiné eventuality jsme probírali v části 2.) Ať měl Richard podíl na Konrádově smrti nebo nikoli, zařídil pro svého synovce Jindřicha, hraběte ze Chámpagne, sňatek s Konrádovou vdovou Isabelou do několika dní po smrti jejího manžela. Tak nahradil Guyho de Lusignan jako krále jeruzalémského. Jindřich byl současně synovcem Filipa Augusta, takže představoval ideální volbu, která by povzbudila trvalou angažovanost Evropy na záležitostech Zámoří.</w:t>
      </w:r>
    </w:p>
    <w:p w:rsidR="00000000" w:rsidDel="00000000" w:rsidP="00000000" w:rsidRDefault="00000000" w:rsidRPr="00000000" w14:paraId="000002D7">
      <w:pPr>
        <w:rPr/>
      </w:pPr>
      <w:r w:rsidDel="00000000" w:rsidR="00000000" w:rsidRPr="00000000">
        <w:rPr>
          <w:rtl w:val="0"/>
        </w:rPr>
        <w:t xml:space="preserve">V září 1192, po mnoha dalších bitvách, se Richardovi podařilo podepsat pětiletou mírovou smlouvu se Saladinem. Smlouvou se pod kontrolu křesťanů vrátila města ležící jižně od Jaffy a otevřel se svobodný průchod pro poutníky navštěvující Jeruzalém. Templáři prodali Kypr Guymu de Lusignan, jehož takto příhodně vzdálili z Palestiny, a současně se zbavili starostí o obtížně spravované území. Po dvou letech strávených na křížové výpravě se Richard, převlečený za templáře, vypravil v říjnu 1192 do Anglie. Začala pro něj namáhavá, dva roky trvající cesta plná dobrodružství, jež ho dostala do zajetí a vězení německého císaře Jindřicha VI., odkud ho vysvobodilo výkupné, aby mohl návrat do své země dokončit.</w:t>
      </w:r>
    </w:p>
    <w:p w:rsidR="00000000" w:rsidDel="00000000" w:rsidP="00000000" w:rsidRDefault="00000000" w:rsidRPr="00000000" w14:paraId="000002D8">
      <w:pPr>
        <w:rPr/>
      </w:pPr>
      <w:r w:rsidDel="00000000" w:rsidR="00000000" w:rsidRPr="00000000">
        <w:rPr>
          <w:rtl w:val="0"/>
        </w:rPr>
        <w:t xml:space="preserve">Saladinova smrt v roce 1193 pro křižáky znamenala zvlášť vítanou událost. Islám se znovu nedočkal jednoty, ačkoli Saladin doufal, že jej povede jeho vlastní ajjúbovská dynastie. Frankům ve Svaté zemi se podařilo přežít přelom nového století. Mohli se klidně zotavovat, zatímco pozornost islámu i Evropy se upírala jinam. Kontakt s legendárním králem Richardem Lvím srdcem přinesl templářským rytířům obrození.</w:t>
      </w:r>
    </w:p>
    <w:p w:rsidR="00000000" w:rsidDel="00000000" w:rsidP="00000000" w:rsidRDefault="00000000" w:rsidRPr="00000000" w14:paraId="000002D9">
      <w:pPr>
        <w:rPr/>
      </w:pPr>
      <w:r w:rsidDel="00000000" w:rsidR="00000000" w:rsidRPr="00000000">
        <w:br w:type="page"/>
      </w:r>
      <w:r w:rsidDel="00000000" w:rsidR="00000000" w:rsidRPr="00000000">
        <w:rPr>
          <w:rtl w:val="0"/>
        </w:rPr>
      </w:r>
    </w:p>
    <w:p w:rsidR="00000000" w:rsidDel="00000000" w:rsidP="00000000" w:rsidRDefault="00000000" w:rsidRPr="00000000" w14:paraId="000002DA">
      <w:pPr>
        <w:pStyle w:val="Heading2"/>
        <w:rPr/>
      </w:pPr>
      <w:bookmarkStart w:colFirst="0" w:colLast="0" w:name="_q36gm9evltc6" w:id="26"/>
      <w:bookmarkEnd w:id="26"/>
      <w:r w:rsidDel="00000000" w:rsidR="00000000" w:rsidRPr="00000000">
        <w:rPr>
          <w:rtl w:val="0"/>
        </w:rPr>
        <w:t xml:space="preserve">Kapitola osmnáctá - Čtvrtá křížová výprava</w:t>
      </w:r>
    </w:p>
    <w:p w:rsidR="00000000" w:rsidDel="00000000" w:rsidP="00000000" w:rsidRDefault="00000000" w:rsidRPr="00000000" w14:paraId="000002DB">
      <w:pPr>
        <w:rPr/>
      </w:pPr>
      <w:r w:rsidDel="00000000" w:rsidR="00000000" w:rsidRPr="00000000">
        <w:rPr>
          <w:rtl w:val="0"/>
        </w:rPr>
        <w:t xml:space="preserve">Nástup papeže Inocence III. na trůn v roce 1198 znamenal pro templáře další šťastný dějinný okamžik. Nový papež představoval energickou a vlivnou vůdčí osobnost, jež před sebou měla osmnáct let vlády. Se železnou vůlí usiloval, aby církev dosáhla nejvyššího vrcholu teokratické feudální hierarchie, kde by se všichni křesťanští panovníci dobrovolně podřídili papežské autoritě. Inocenc držel ochrannou ruku nad templáři a důtklivě připomínal duchovenstvu výjimky a zvláštní výsady, které řád v minulosti obdržel v záležitostech finanční a náboženské nezávislosti. Pevnou rukou vládl také templářům. V roce 1207 je papežským listem napomenul za pýchu a chamtivost, i za zneužití darů, jimiž byli obdařeni. Pokáral je za to, že za úplatu přijímali za členy a dovolovali pohřbívat na svých hřbitovech šlechtice vyobcované z církve, a vyzval je, aby se napravili. Templářští rytíři se stali Inocencovou osobní armádou, vojskem Božím, jímž papež mohl vymáhat svou vůli a dosáhnout svých záměrů. K těmto záměrům patřilo osvobození Jeruzaléma a definitivní vymýcení katarů v Evropě.</w:t>
      </w:r>
    </w:p>
    <w:p w:rsidR="00000000" w:rsidDel="00000000" w:rsidP="00000000" w:rsidRDefault="00000000" w:rsidRPr="00000000" w14:paraId="000002DC">
      <w:pPr>
        <w:rPr/>
      </w:pPr>
      <w:r w:rsidDel="00000000" w:rsidR="00000000" w:rsidRPr="00000000">
        <w:rPr>
          <w:rtl w:val="0"/>
        </w:rPr>
        <w:t xml:space="preserve">V roce 1202 papež v kázání vyzval ke čtvrté křížové výpravě, jež se slávou měla vyrovnat prvnímu křižáckému tažení. Jejím prvním cílem se stal Egypt. Inocenc doufal, že se vystříhá chyby, kterou považoval za osudnou pro druhou křížovou výpravu, kdy mnohonárodní síly trpěly jazykovou bariérou a rivalitou pyšných panovníků, což osudně ohrozilo válečné úsilí křesťanů. Armádu čtvrté křížové výpravy vedli vojevůdci, které papež pro sebe považoval za loajální, a jejich vrchním velitelem se stal bratr Konráda de Montferrat, Bonifác. Templáři pomáhali financovat shromažďující se evropské armády, které se začaly vydávat na cestu na Východ. Podle plánu se měli po přistání křižáků v Egyptě s nimi spojit palestinští templáři, a tak zformovat jednotnou a mocnou křesťanskou armádu. K tomu však nedošlo.</w:t>
      </w:r>
    </w:p>
    <w:p w:rsidR="00000000" w:rsidDel="00000000" w:rsidP="00000000" w:rsidRDefault="00000000" w:rsidRPr="00000000" w14:paraId="000002DD">
      <w:pPr>
        <w:rPr/>
      </w:pPr>
      <w:r w:rsidDel="00000000" w:rsidR="00000000" w:rsidRPr="00000000">
        <w:rPr>
          <w:rtl w:val="0"/>
        </w:rPr>
        <w:t xml:space="preserve">Benátští obchodníci měli zajistit potřebné lodě, zařídit přeplavbu a roční dodávky potravin pro armádu. Křižáci neměli tušení, že Benátčané současně uzavřeli obchodní dohodu s egyptským sultánem, v které mu slíbili, že na egyptském území nepřistane žádná evropská armáda. Benátčané požadovali od křižáků za své služby cenu, jež přesahovala dostupné zdroje vojevůdců spojených, téměř třicetitisícových sil. Nato jim Benátčané navrhli dohodu. Když pro ně křižáci dobudou dalmatský přístav Zaru, zvýší jim úvěr o sumu, která vyrovná požadovanou částku za jejich služby. Ačkoli byla Zara křesťanským přístavem, křižáci ji do pěti dnů dobyli a předali Benátčanům. Inocenc se nad prolitím křesťanské krve zhrozil a exkomunikoval veškeré obyvatelstvo Benátek a celou křižáckou armádu. Krátce nato, když si uvědomil, že Benátčané armádu zmanipulovali, její exkomunikaci zrušil.</w:t>
      </w:r>
    </w:p>
    <w:p w:rsidR="00000000" w:rsidDel="00000000" w:rsidP="00000000" w:rsidRDefault="00000000" w:rsidRPr="00000000" w14:paraId="000002DE">
      <w:pPr>
        <w:rPr/>
      </w:pPr>
      <w:r w:rsidDel="00000000" w:rsidR="00000000" w:rsidRPr="00000000">
        <w:rPr>
          <w:rtl w:val="0"/>
        </w:rPr>
        <w:t xml:space="preserve">Poté benátský dóže Enrico Dandolo - dlouhá léta nevražící na Konstantinopol - křižákům jako příhodnou odbočku na cestě navrhl dobytí byzantské metropole. Jako důvody uváděl možnost vymýtit byzantské kacířství a sjednotit všechny křesťany pod vedením papeže, pomstít se za zradu druhé křížové výpravy a současně se zmocnit pohádkového bohatství Konstantinopole - a zaplatit z něho dluh Benátčanům. Vůdci křižáků souhlasili a roku 1204 na město zaútočili. Po jeho dobytí propuklo všeobecné drancování a plenění, doprovázené nezřízenými pitkami, svatokrádeží, vražděním a znásilňováním. Padly mu za oběť tisíce lidí. Inocencův plán na sjednocení křesťanstva se ocitl v troskách. Čtvrtá křížová výprava se rozpadla sama, aniž by se střetla s muslimy. Latinské království, založené v Konstantinopoli křižáky, do šedesáti let opět padlo do rukou Řeků.</w:t>
      </w:r>
    </w:p>
    <w:p w:rsidR="00000000" w:rsidDel="00000000" w:rsidP="00000000" w:rsidRDefault="00000000" w:rsidRPr="00000000" w14:paraId="000002DF">
      <w:pPr>
        <w:rPr/>
      </w:pPr>
      <w:r w:rsidDel="00000000" w:rsidR="00000000" w:rsidRPr="00000000">
        <w:rPr>
          <w:rtl w:val="0"/>
        </w:rPr>
        <w:t xml:space="preserve">Otevření válečných polí v byzantské říši a na Kypru mnoho evropských rytířů přivítalo jako novou bojovou arénu. Kdo v boji hledal slávu a příležitost zbohatnout - ale nechtěl čelit obtížím a strastem dlouhé cesty do exotické nebezpečné Palestiny - měl snadnou volbu. Od počátku třináctého století následkem toho vojenskou přítomnost Evropanů ve Svaté zemi tvořily prakticky výlučně vojenské řády.</w:t>
      </w:r>
    </w:p>
    <w:p w:rsidR="00000000" w:rsidDel="00000000" w:rsidP="00000000" w:rsidRDefault="00000000" w:rsidRPr="00000000" w14:paraId="000002E0">
      <w:pPr>
        <w:rPr/>
      </w:pPr>
      <w:r w:rsidDel="00000000" w:rsidR="00000000" w:rsidRPr="00000000">
        <w:br w:type="page"/>
      </w:r>
      <w:r w:rsidDel="00000000" w:rsidR="00000000" w:rsidRPr="00000000">
        <w:rPr>
          <w:rtl w:val="0"/>
        </w:rPr>
      </w:r>
    </w:p>
    <w:p w:rsidR="00000000" w:rsidDel="00000000" w:rsidP="00000000" w:rsidRDefault="00000000" w:rsidRPr="00000000" w14:paraId="000002E1">
      <w:pPr>
        <w:pStyle w:val="Heading2"/>
        <w:rPr/>
      </w:pPr>
      <w:bookmarkStart w:colFirst="0" w:colLast="0" w:name="_gq0w5nee0ds1" w:id="27"/>
      <w:bookmarkEnd w:id="27"/>
      <w:r w:rsidDel="00000000" w:rsidR="00000000" w:rsidRPr="00000000">
        <w:rPr>
          <w:rtl w:val="0"/>
        </w:rPr>
        <w:t xml:space="preserve">Kapitola devatenáctá - Kataři a křížová výprava proti Albigenským</w:t>
      </w:r>
    </w:p>
    <w:p w:rsidR="00000000" w:rsidDel="00000000" w:rsidP="00000000" w:rsidRDefault="00000000" w:rsidRPr="00000000" w14:paraId="000002E2">
      <w:pPr>
        <w:rPr/>
      </w:pPr>
      <w:r w:rsidDel="00000000" w:rsidR="00000000" w:rsidRPr="00000000">
        <w:rPr>
          <w:rtl w:val="0"/>
        </w:rPr>
        <w:t xml:space="preserve">Inocencovo zklamání a hrůza z vydrancování Konstantinopole možná přispěly k horlivosti, s jakou začal plnit svůj další velký vojenský cíl, křížovou výpravu proti albigenským. Tuto krvavou válku proti kacířství zahájil roku 1209, trvala dvacet let a jako její vedlejší produkt vznikla inkvizice. Obětí se stali mírumilovní kataři z jihofrancouzského Languedocu. Jejich hnutí vzniklo nedaleko města Albi. Šlo o křesťany vyznávající dualismus, jejichž reformační učení, zaměřené proti papeži, dráždilo církevní hierarchii. V temném období raného středověku zůstala Evropa kacířstvím poměrně nedotčená. Donatisté, stoupenci ariánství a jiných doktrín, o nichž jsme hovořili výše, se ve velké míře dočkali porážky a vymizeli. V 6. století se životní podmínky zhoršily natolik, že po další čtyři nebo pět století neponechaly lidem mnoho prostoru na filozofování. Zato v 11. století se manichejský dualismus rozmohl tak, že se náboženské hegemonii římskokatolické církve stal nebezpečným.</w:t>
      </w:r>
    </w:p>
    <w:p w:rsidR="00000000" w:rsidDel="00000000" w:rsidP="00000000" w:rsidRDefault="00000000" w:rsidRPr="00000000" w14:paraId="000002E3">
      <w:pPr>
        <w:rPr/>
      </w:pPr>
      <w:r w:rsidDel="00000000" w:rsidR="00000000" w:rsidRPr="00000000">
        <w:rPr>
          <w:rtl w:val="0"/>
        </w:rPr>
        <w:t xml:space="preserve">Teolog Augustin, žijící ve 4. století, jenž v roce 388 založil první křesťanský mnišský řád, až do svého obrácení patřil devět let k manichejské sektě. Je odpovědný za obvinění, že se vyvolení sekty oddávali sexuálním prostopášnostem, uvedl, že přijímali svátost oltářní, jejíž součástí bylo lidské sperma. Na začátku 11. století se objevila brzy běžně rozšířená fáma o skupině kacířů, prozpěvující na tajných schůzkách jména démonů tak dlouho, dokud do místnosti nepřivolali zlého ducha. Pak zhasli světla a oddali se bezuzdné orgii. Popel dítěte počatého při této orgií ďáblem posedlí míchali s výkaly a požívali jako svátost pekelnou. Podle historika Malcolma Lamberta název Cathar (jeho původ se často odvozoval od řeckého nebo latinského „očistit se“ nebo „čistý“) pravděpodobně pochází od anglického slova cat} Nepřátelé katarů ve 12. století věřili, že při svých schůzkách rituálně líbají řiť kočky, v jejíž podobě se zjevoval Lucifer. Koncem 12. století se kataři také hanlivě označovali termínem bougre (sodomita), vzniklým zkomolením z „Bulgaria“. Z Bulharska pocházel bogomilský zdroj jejich kacířství. Později slovo nabylo významu „sodomita“ a stalo se kořenem britských slangových výrazů bugger a buggery.</w:t>
      </w:r>
    </w:p>
    <w:p w:rsidR="00000000" w:rsidDel="00000000" w:rsidP="00000000" w:rsidRDefault="00000000" w:rsidRPr="00000000" w14:paraId="000002E4">
      <w:pPr>
        <w:rPr/>
      </w:pPr>
      <w:r w:rsidDel="00000000" w:rsidR="00000000" w:rsidRPr="00000000">
        <w:rPr>
          <w:rtl w:val="0"/>
        </w:rPr>
        <w:t xml:space="preserve">Římskokatolická církev autoritativním způsobem katarské kacířství definovala až roku 1233, když papež Řehoř IX. vydal bulu Vox in Rama. V ní osočil katary z uctívání Satana a neváhal popsat jejich víru a praktiky. Kataři podle popisu věřili, že Bůh se zmýlil, když Lucifera svrhl z nebes, Lucifer se triumfálně vrátí a odmění své věrné. Popsal průběh ceremonie zasvěcení do sekty. Nejdříve se novicovi zjeví obrovská ropucha, po ní ledově chladný bledý muž. Když ho novic políbí, zmizí z jeho srdce do poslední kapky všechny stopy křesťanské víry. Po hostině na oslavu přijetí nového člena se objeví černá kočka. Všichni účastníci iniciační slavnosti jí provedou anální polibek. Nakonec zhasnou světla a propukne orgie včetně homosexuálního obcování. Prudkosti Řehořových obvinění se vyrovnala pouze zřejmá upřímnost jeho víry v pravdivost obvinění - a pak utrpení, které čekalo lidi, proti nimž je vznesl.</w:t>
      </w:r>
    </w:p>
    <w:p w:rsidR="00000000" w:rsidDel="00000000" w:rsidP="00000000" w:rsidRDefault="00000000" w:rsidRPr="00000000" w14:paraId="000002E5">
      <w:pPr>
        <w:rPr/>
      </w:pPr>
      <w:r w:rsidDel="00000000" w:rsidR="00000000" w:rsidRPr="00000000">
        <w:rPr>
          <w:rtl w:val="0"/>
        </w:rPr>
        <w:t xml:space="preserve">Dualisté středověké Evropy se jistě lišili od manichejců, pokud jde o nepřetržitou tradici sahající k Mánímu do Persie třetího století. Skupiny kacířů 11. století se vyvíjely ve vzájemné izolaci a samostatnosti. Měly sice některé rysy společné - zejména dualismus, antiklerikalismus, asketismus, antimaterialismus, idealismus, obrazoborectví a odpor k církevní korupci -neexistovala však jednotná ideologie, jaká vznikla až později u katarů. První záznamy týkající se katarů pocházejí z Německa a vznikly v polovině 12. století. „Kacířství představovalo ideologii, soubor víry a praxe, potenciálně nadnárodní, neosobní, svou životaschopností přesahující individuální, typické učení té či oné charizmatické osobnosti, jaké dosud formovalo obsah kacířských epizod, zaznamenaných západními kronikáři.“</w:t>
      </w:r>
    </w:p>
    <w:p w:rsidR="00000000" w:rsidDel="00000000" w:rsidP="00000000" w:rsidRDefault="00000000" w:rsidRPr="00000000" w14:paraId="000002E6">
      <w:pPr>
        <w:rPr/>
      </w:pPr>
      <w:r w:rsidDel="00000000" w:rsidR="00000000" w:rsidRPr="00000000">
        <w:rPr>
          <w:rtl w:val="0"/>
        </w:rPr>
        <w:t xml:space="preserve">Kataři představovali křesťany mystického zaměření, kteří věřili v osobní zkušenost Boha jako základ veškerého duchovního pokroku. Počátky této víry sahají do Bulharska desátého století, k dualistickým bogomilům, kteří se ocitli v rozporu s byzantskou církví. Obě skupiny měly mnoho společného s křesťanskými manichejci čtvrtého století. Většina katarů vyznávala umírněný dualismus - jinými slovy věřili, že Bůh je silnější než Satan, že Bůh Satanovi dovolil, aby stvořil svět, ale nakonec rozdrtí všechno dílo zla. Na druhé straně lze snadno nahlédnout, že radikální dualista - takový, jenž vnímá zlo jako zcela rovnoprávnou sílu - mohl se přiklánět k takovému druhu satanického kultu, z něhož protivníci neprávem obviňovali mnoho umírněných dualistů.</w:t>
      </w:r>
    </w:p>
    <w:p w:rsidR="00000000" w:rsidDel="00000000" w:rsidP="00000000" w:rsidRDefault="00000000" w:rsidRPr="00000000" w14:paraId="000002E7">
      <w:pPr>
        <w:rPr/>
      </w:pPr>
      <w:r w:rsidDel="00000000" w:rsidR="00000000" w:rsidRPr="00000000">
        <w:rPr>
          <w:rtl w:val="0"/>
        </w:rPr>
        <w:t xml:space="preserve">Podle katarského učení Satan či Lucifer stvořili lidstvo z hlíny a starozákonní Bůh byl vlastně Satan. Proto zavrhovali Starý zákon. Věřili, že lidská duše je padlý anděl, uvězněný ve hmotném těle, zatímco jeho pravé duchovní tělo zůstalo v nebi. Prostřednictvím gnóze neboli vědění se duše mohla spojit s duchem. Bez gnóze by duše zůstala odsouzená k tomu, aby se stěhovala do jiného těla v nekonečné posloupnosti bolestných cyklů uvěznění v zajetí hmoty.</w:t>
      </w:r>
    </w:p>
    <w:p w:rsidR="00000000" w:rsidDel="00000000" w:rsidP="00000000" w:rsidRDefault="00000000" w:rsidRPr="00000000" w14:paraId="000002E8">
      <w:pPr>
        <w:rPr/>
      </w:pPr>
      <w:r w:rsidDel="00000000" w:rsidR="00000000" w:rsidRPr="00000000">
        <w:rPr>
          <w:rtl w:val="0"/>
        </w:rPr>
        <w:t xml:space="preserve">Kataři věřili, že hmota je imanentně spojená se zlem a není schopná spasení. První ženu svedl had, aby se dopustila pohlavního aktu, a proto ztratila duši. Pohlavní akt patřil k nejhorším hříchům, protože plodil další hmotné zlo. Zavrhovali víru v peklo nebo očistec; uvěznění ve fyzickém těle člověka trestá samo dostatečně. V Ježíšovi spatřovali emanaci nebo anděla, seslaného Bohem, jenž se slitoval nad padlým lidstvem, aby člověka naučil, jak uniknout zlu. Ježíš byl částí Boha - nebyl ani samotným Bohem, ani člověkem. Jeho tělo představovalo promítnutou iluzi; čistý duch by neměl žádný kontakt s nečistou hmotou. Kristus netrpěl ani nezemřel na kříži. Kříž představoval zlo a byl symbolem hmoty, a zasluhoval pohrdání, nikoli úctu. Kataři zavrhovali koncepci Kristova fyzického vzkříšení. Římská církev stavěla své učení na nesprávném uctívání Boha stvořitele, ve skutečnosti Satana. Kataři zavrhovali mši jako ritualizované uctívání hmoty.</w:t>
      </w:r>
    </w:p>
    <w:p w:rsidR="00000000" w:rsidDel="00000000" w:rsidP="00000000" w:rsidRDefault="00000000" w:rsidRPr="00000000" w14:paraId="000002E9">
      <w:pPr>
        <w:rPr/>
      </w:pPr>
      <w:r w:rsidDel="00000000" w:rsidR="00000000" w:rsidRPr="00000000">
        <w:rPr>
          <w:rtl w:val="0"/>
        </w:rPr>
        <w:t xml:space="preserve">Vyvolený u katarů, označovaný jako „Dokonalý“, následoval pravé poselství Kristovo - omezit svůj kontakt s hmotným světem. Odmítali církev s celou hierarchií. Katarští zasvěcenci putovali jižní Francií jako prostí asketové, dodržovali přísnou vegetariánskou dietu, horlivě se postili a žili v chudobě. Ženy požívaly rovnoprávnosti kněžství, ale jen do úrovně diecéze - na její úrovni zastávali kněžský úřad už jenom muži. Přísaha Dokonalého, označovaná jako consolamentum - křest ohněm nebo křest ducha, nejvyšší křest, přislíbený Novým zákonem - se skládala rituálním způsobem. Na kandidátovu hlavu kněz položil svazek Nového zákona, aby jeho poselství proniklo do jeho duše, přitom zasvěcující přednášel vzývání a uctívání Ducha svátého, jejž na kandidáta přenášel přímo vkládáním rukou. Dokonalý, provádějící rituál, si vyměnil „polibek míru“ s každým přítomným prostým katarem.</w:t>
      </w:r>
    </w:p>
    <w:p w:rsidR="00000000" w:rsidDel="00000000" w:rsidP="00000000" w:rsidRDefault="00000000" w:rsidRPr="00000000" w14:paraId="000002EA">
      <w:pPr>
        <w:rPr/>
      </w:pPr>
      <w:r w:rsidDel="00000000" w:rsidR="00000000" w:rsidRPr="00000000">
        <w:rPr>
          <w:rtl w:val="0"/>
        </w:rPr>
        <w:t xml:space="preserve">Katolický křest vodou napodoboval nižší křest Jana Křtitele, jenž sám říkal, že je nižší než křest ohněm: „Já vás křtím vodou k pokání; ale ten, který přichází za mnou, je silnější než já - nejsem hoden ani toho, abych mu zouval obuv; on vás bude křtít Duchem svatým a ohněm.“ Skutečnost, že katolický křest se uděloval dítěti bez jeho svobodné volby, jej zbavoval významu. Co horšího, představoval spojení se Satanem skrze zkaženou církev. Učení katarů se zakládalo pouze na jejich interpretaci Nového zákona. Stopovali svůj rodokmen až k východním církvím, o kterých se zmiňují Skutky apoštolské a Apokalypsa.</w:t>
      </w:r>
    </w:p>
    <w:p w:rsidR="00000000" w:rsidDel="00000000" w:rsidP="00000000" w:rsidRDefault="00000000" w:rsidRPr="00000000" w14:paraId="000002EB">
      <w:pPr>
        <w:rPr/>
      </w:pPr>
      <w:r w:rsidDel="00000000" w:rsidR="00000000" w:rsidRPr="00000000">
        <w:rPr>
          <w:rtl w:val="0"/>
        </w:rPr>
        <w:t xml:space="preserve">Dokonalí se účastnili měsíčně ritu společné zpovědi, známé jako apparellamentum, před katarskými jáhny nebo biskupy, cestujícími po katarských územích, aby tuto svátost udělovali. Duchovní obroda a očistění, kterou tato svátost Dokonalým poskytovala, katarské hierarchii také umožňovala sbírat informace o stavu jednotlivých oblastí. Katarský episkopát odpovídal za výchovu Dokonalých v misijní práci a v liturgii.</w:t>
      </w:r>
    </w:p>
    <w:p w:rsidR="00000000" w:rsidDel="00000000" w:rsidP="00000000" w:rsidRDefault="00000000" w:rsidRPr="00000000" w14:paraId="000002EC">
      <w:pPr>
        <w:rPr/>
      </w:pPr>
      <w:r w:rsidDel="00000000" w:rsidR="00000000" w:rsidRPr="00000000">
        <w:rPr>
          <w:rtl w:val="0"/>
        </w:rPr>
        <w:t xml:space="preserve">Dokonalým neboli „dobrým lidem“ se dostávalo materiální podpory od řadových katarských věřících, kteří sami váhali oddat se přísnému způsobu života, k jakému se zavázali Dokonalí. Katarští věřící si Dokonalých velmi vážili, stejně jako katolíci svých svatých. Medioramentum znamenalo rituální akt, kterým věřící uctívali Dokonalé. Podle doktríny katarů ten, kdo se zdráhal složit přísahu Dokonalého, zůstával v poddanství Satanově. Modlitby postrádaly účinnost, pokud je nepronášel Dokonalý.</w:t>
      </w:r>
    </w:p>
    <w:p w:rsidR="00000000" w:rsidDel="00000000" w:rsidP="00000000" w:rsidRDefault="00000000" w:rsidRPr="00000000" w14:paraId="000002ED">
      <w:pPr>
        <w:rPr/>
      </w:pPr>
      <w:r w:rsidDel="00000000" w:rsidR="00000000" w:rsidRPr="00000000">
        <w:rPr>
          <w:rtl w:val="0"/>
        </w:rPr>
        <w:t xml:space="preserve">Mnoho katarů, obávajících se, že by porušili své sliby, přijímalo consolamentum až na smrtelné posteli. Na sklonku 14. století, kdy už se téměř podařilo katarství vymýtit, se rozšířilo praktikování endury. Šlo o sebevraždu vyhladověním, kterou podnikl katar, jenž se podrobil obřadu consolamenta a rozhodl se, že nebude dalším životem prodlužovat příležitost k porušení složeného slibu, nebo že bude zajat vrchností a donucen vzdát se víry.</w:t>
      </w:r>
    </w:p>
    <w:p w:rsidR="00000000" w:rsidDel="00000000" w:rsidP="00000000" w:rsidRDefault="00000000" w:rsidRPr="00000000" w14:paraId="000002EE">
      <w:pPr>
        <w:rPr/>
      </w:pPr>
      <w:r w:rsidDel="00000000" w:rsidR="00000000" w:rsidRPr="00000000">
        <w:rPr>
          <w:rtl w:val="0"/>
        </w:rPr>
        <w:t xml:space="preserve">Dokud nezačala církev sektu pronásledovat, šířila se rychle v Německu, v jižní Francii a v severní Itálii. Přítomnost muslimů v Languedocu v první polovině 8. století možná ovlivnila náboženskou snášenlivost a volnější názory na sex, v této oblasti tradiční. Sousedé prostých a zbožných katarů považovali jejich motivaci pouze za duchovní. Jejich mírumilovná víra neznala desátky, potřebu hmotných statků ani politické moci. Nepotřebovala ani kostely. Zřejmá morální nadřazenost katarského hnutí představovala pro církev velmi reálnou hrozbu. Podle odhadu podporovalo katary deset až dvanáct procent obyvatelstva Albi. V Languedocu katary podporoval určitý počet urozených rodů, a to povzbuzovalo růst sekty mezi obyvateli na nich závislými, buď aktivní podporou kazatelské činnosti katarů, nebo pasivní shovívavostí vůči šíření kacířství.</w:t>
      </w:r>
    </w:p>
    <w:p w:rsidR="00000000" w:rsidDel="00000000" w:rsidP="00000000" w:rsidRDefault="00000000" w:rsidRPr="00000000" w14:paraId="000002EF">
      <w:pPr>
        <w:rPr/>
      </w:pPr>
      <w:r w:rsidDel="00000000" w:rsidR="00000000" w:rsidRPr="00000000">
        <w:rPr>
          <w:rtl w:val="0"/>
        </w:rPr>
        <w:t xml:space="preserve">Některé aspekty katarské víry působily proti jejímu šíření. Kataři zavrhovali manželství jako instituci prodlužující vládu Satana, a zacházeli tak daleko, že se někdy posmívali těhotným ženám, že chodí s démony v břiše. Prohlašovali, že zemře-li těhotná žena, nemá naději na spasení. Zavrhovali požívání potravy pocházející z pohlavního rozmnožování, ale jedli ryby, protože věřili, že se rozmnožují nepohlavní cestou. Dokonalí se zavazovali k přísnému celibátu. Antisexuální, rodině nepřátelské učení katarů nakonec přispělo k jejich pádu, protože jim bránilo doplňovat členstvo tou nejpřirozenější cestou, jaká existuje. Jako další článek katarské víry, omezující její růst, působilo nekompromisní zavrhování materialismu. Vyznání katarů přinášelo málo útěchy chudým, jež stěží mohlo lákat hnutí nezajímající se o zlepšení jejich chudoby nebo sociálního postavení. Katarům konečně také dodávalo rys pokrytectví jejich jednání v době perzekuce. Dokonalí se zavazovali přísnou přísahou, že neprolijí krev, ale pak se museli při obraně proti ozbrojeným útokům spoléhat na teoreticky méně čisté katarské věřící.</w:t>
      </w:r>
    </w:p>
    <w:p w:rsidR="00000000" w:rsidDel="00000000" w:rsidP="00000000" w:rsidRDefault="00000000" w:rsidRPr="00000000" w14:paraId="000002F0">
      <w:pPr>
        <w:rPr/>
      </w:pPr>
      <w:r w:rsidDel="00000000" w:rsidR="00000000" w:rsidRPr="00000000">
        <w:rPr>
          <w:rtl w:val="0"/>
        </w:rPr>
        <w:t xml:space="preserve">Církev v úsilí vypořádat se s kacíři se postupně dobře zorganizovala po Bernardově kazatelské kampani v Languedocu roku 1145 (podezříval katary z prostopášností) a po sporadickém upalování vedeném místními biskupy, kněžími i horlivými obyvateli měst, kteří se děsili údajných spolků katarů s ďáblem. Roku 1206 dva kastilští duchovní, biskup Diego z Osmý a jeho podpřevor kanovník Dominik de Guzmán, podnikli dobrovolně kazatelské tažení, založené na slibu chudoby a prostoty, obdobné kampaním apoštolů v prvním a druhém století. Diskutovali a pořádali učené debaty s kacíři a procestovali důkladně celou oblast. Roku 1207 se Diego vrátil do Španělska a Dominik pokračoval v započatém díle. Později založil dominikánský řád.</w:t>
      </w:r>
    </w:p>
    <w:p w:rsidR="00000000" w:rsidDel="00000000" w:rsidP="00000000" w:rsidRDefault="00000000" w:rsidRPr="00000000" w14:paraId="000002F1">
      <w:pPr>
        <w:rPr/>
      </w:pPr>
      <w:r w:rsidDel="00000000" w:rsidR="00000000" w:rsidRPr="00000000">
        <w:rPr>
          <w:rtl w:val="0"/>
        </w:rPr>
        <w:t xml:space="preserve">Roku 1208 papež Inocenc, rozhořčený vraždou papežského legáta, spáchanou důstojníkem hraběte Raimonda VI. Toulouského, nakloněného katarům, vyzval ke křížové výpravě proti katarům a nabídl odpustky těm, kdo se zavážou přinejmenším ke čtyřiceti dnům vojenské služby. Tato křížová výprava představovala lákavou nabídku ve srovnání s tvrdými podmínkami vojenské služby ve Svaté zemi. Cesta nekladla velké nároky. Čtyřicet dní se za odpuštění hříchů jevilo jako mimořádně skromný závazek. Zabíjet bezbranné kacíře se zdálo mnohem méně nebezpečné než bojovat s arabskými bojovníky. Konečně papež naznačil, že se křižáci budou moci zmocnit vlastnictví majitelů pozemků, kteří podporují a chrání kacíře. Vědělo se, že Languedoc oplývá značným bohatstvím.</w:t>
      </w:r>
    </w:p>
    <w:p w:rsidR="00000000" w:rsidDel="00000000" w:rsidP="00000000" w:rsidRDefault="00000000" w:rsidRPr="00000000" w14:paraId="000002F2">
      <w:pPr>
        <w:rPr/>
      </w:pPr>
      <w:r w:rsidDel="00000000" w:rsidR="00000000" w:rsidRPr="00000000">
        <w:rPr>
          <w:rtl w:val="0"/>
        </w:rPr>
        <w:t xml:space="preserve">Jižní Francie představovala oblast zvlášť náchylnou politickému napětí, způsobenému upadající mocí feudální šlechty. Přispíval k němu odpovídající růst moci královské dynastie Kapetovců, a napětí komplikovaly také ambice domácího duchovenstva a papeže. Invaze do Languedocu ze severu zlomila moc místní jižní šlechty a vydláždila cestu rozšíření vlády Kapetovců nad oblastí až dosud nezávislou.</w:t>
      </w:r>
    </w:p>
    <w:p w:rsidR="00000000" w:rsidDel="00000000" w:rsidP="00000000" w:rsidRDefault="00000000" w:rsidRPr="00000000" w14:paraId="000002F3">
      <w:pPr>
        <w:rPr/>
      </w:pPr>
      <w:r w:rsidDel="00000000" w:rsidR="00000000" w:rsidRPr="00000000">
        <w:rPr>
          <w:rtl w:val="0"/>
        </w:rPr>
        <w:t xml:space="preserve">Po vyvrcholení dvou desetiletí energické vojenské kampaně se roku 1233 oficiálně zrodila inkvizice. „Nelze dost často opakovat, že křížové výpravy proti albigenským nevymýtily kacířství. Zabily některé Dokonalé, zruinovaly mnoho ochránců katarů, a tím připravily cestu pro skutečně účinný útok proti kacířství - inkvizici.“ Řehoř IX. pověřil dominikány úkolem pronásledovat kacíře, udělil jim plné moci vynášet rozsudky, určil konkrétní jihofrancouzské diecéze, kde měli působit, a jmenoval zvláštního papežského legáta, aby jim pomáhal v boji proti kacířství.</w:t>
      </w:r>
    </w:p>
    <w:p w:rsidR="00000000" w:rsidDel="00000000" w:rsidP="00000000" w:rsidRDefault="00000000" w:rsidRPr="00000000" w14:paraId="000002F4">
      <w:pPr>
        <w:rPr/>
      </w:pPr>
      <w:r w:rsidDel="00000000" w:rsidR="00000000" w:rsidRPr="00000000">
        <w:rPr>
          <w:rtl w:val="0"/>
        </w:rPr>
        <w:t xml:space="preserve">Když se měla z kořene vymýtit moc ďábla a jeho démonických zplozenců a ochránit velká křesťanská komunita před duchovní zradou menšiny, jevila se smrt pro kacíře nejvhodnějším lékem. Rostoucí složité spojenectví mezi církví a státem napodobilo starší období římských perzekucí. Obvinění z kacířství se rychle stalo výhodným a účinným osočením nepřátel. Plameny inkvizice a meč nesnášenlivosti v jižní Francii rozpoutaly aktivitu trvající přes sto let. Poslední katarská komunita Dokonalých v horské pevnosti Montségur padla za obnovených vojenských tažení v roce 1244. V roce 1325 se zdálo, že katarské hnutí jako samostatná náboženská forma úplně zaniklo.</w:t>
      </w:r>
    </w:p>
    <w:p w:rsidR="00000000" w:rsidDel="00000000" w:rsidP="00000000" w:rsidRDefault="00000000" w:rsidRPr="00000000" w14:paraId="000002F5">
      <w:pPr>
        <w:rPr/>
      </w:pPr>
      <w:r w:rsidDel="00000000" w:rsidR="00000000" w:rsidRPr="00000000">
        <w:rPr>
          <w:rtl w:val="0"/>
        </w:rPr>
        <w:t xml:space="preserve">Účast na křížové výpravě proti albigenským patří k nejhanebnějším skutkům templářů. Ukázala se být kostýmovou zkouškou na jejich vlastní zkázu. Ačkoli formálně logickým, ale přitom mylným zdůvodňováním lze ospravedlnit téměř každý čin, je skutečností, že templáři se propůjčili k vyhlazování křesťanů ve velkém. Jednali sice z popudu Inocence III., ale svými činy pošlapali základní principy svého řádu. Tento středověký protináboženský pogrom poskytl papežskému legátovi Amaudu Amaurymu příležitost pro jeho legendární odpověď vojákům, kteří se starali, jak mají rozlišit katary a katolíky. „Zabte je všechny, Bůh už si ty svoje pozná.“ Ačkoli mnoho historiků popírá, že došlo doslova k tomu výroku, učený Amaury skutečně mohl citovat jeden ze dvou veršů bible. První z Pavlova listu Timoteovi: „Pán zná ty, kdo jsou jeho“, jímž se Pavel odvolává na druhý, totiž na Mojžíšův výrok v předvečer bitvy: „Také zítra Pán ukáže, kdo jsou jeho, a kdo je svátý; a způsobí, že přijdou k němu blíž; také způsobí, že ten, koho si vyvolil, přijde k němu blíž.“</w:t>
      </w:r>
    </w:p>
    <w:p w:rsidR="00000000" w:rsidDel="00000000" w:rsidP="00000000" w:rsidRDefault="00000000" w:rsidRPr="00000000" w14:paraId="000002F6">
      <w:pPr>
        <w:rPr/>
      </w:pPr>
      <w:r w:rsidDel="00000000" w:rsidR="00000000" w:rsidRPr="00000000">
        <w:br w:type="page"/>
      </w:r>
      <w:r w:rsidDel="00000000" w:rsidR="00000000" w:rsidRPr="00000000">
        <w:rPr>
          <w:rtl w:val="0"/>
        </w:rPr>
      </w:r>
    </w:p>
    <w:p w:rsidR="00000000" w:rsidDel="00000000" w:rsidP="00000000" w:rsidRDefault="00000000" w:rsidRPr="00000000" w14:paraId="000002F7">
      <w:pPr>
        <w:pStyle w:val="Heading2"/>
        <w:rPr/>
      </w:pPr>
      <w:bookmarkStart w:colFirst="0" w:colLast="0" w:name="_n102vypianih" w:id="28"/>
      <w:bookmarkEnd w:id="28"/>
      <w:r w:rsidDel="00000000" w:rsidR="00000000" w:rsidRPr="00000000">
        <w:rPr>
          <w:rtl w:val="0"/>
        </w:rPr>
        <w:t xml:space="preserve">Kapitola dvacátá - Pátá křížová výprava</w:t>
      </w:r>
    </w:p>
    <w:p w:rsidR="00000000" w:rsidDel="00000000" w:rsidP="00000000" w:rsidRDefault="00000000" w:rsidRPr="00000000" w14:paraId="000002F8">
      <w:pPr>
        <w:rPr/>
      </w:pPr>
      <w:r w:rsidDel="00000000" w:rsidR="00000000" w:rsidRPr="00000000">
        <w:rPr>
          <w:rtl w:val="0"/>
        </w:rPr>
        <w:t xml:space="preserve">Po Inocencovi nastoupil na papežský trůn Honorius III., který příštích jedenáct let dopřával templářům svou podporu. Události ve Svaté zemi ponechaly řádu mnoho příležitostí, aby diplomatickými manévry upevnil svou moc a kul spojenectví, která mu pomáhala při reorganizaci. Templáři si hleděli vlastních zájmů a rozvíjeli zbývající državy do soběstačné komunity feudálního charakteru. Podle zkušeností z obléhání zdokonalovali opevnění hradů. Nezapomněli na lekci, kterou jim Saladinovi sapéři udělili při hloubení podkopů pod hradbami. Hrad Pilgrim v Atlitu, mezi Jaffou a Haifou, představoval poslední slovo ve středověké hradní architektuře. Řád stavbu zahájil za velmistra Viléma z Chartres roku 1217. Hrad stál na skalním výběžku, obklopen ze tří stran mořem, a pozemním armádám mohl odolávat neomezeně. Nepřítel jej nikdy nedobyl. Pátá křížová výprava začala v roce 1217. Šlo o mnohonárodní expediční sbor, chaotický slepenec dobrovolníků z Kypru, Uher, Itálie, Francie, Anglie, Holandska a Rakouska. Křižáci se pokusili dobýt egyptské město Damiettu, protože doufali, že strategické vítězství nad ajjúbovským sultánem al-Kámilem jim umožní další úspěšný postup na Jeruzalém. Vrchní velení nad výpravou měl papežský legát, španělský kardinál Pelagius. Jeho nejapné jednání v taktických záležitostech umožnilo křesťanům doslova „vydobýt si“ porážku z čelistí vítězství. Základní premisa, definující strategii sledovanou Pelagiem a papežem Honoriem, spočívala na interpretaci Muhammada podle slov zesnulého papeže Inocence jako šelmy, kterou předpověděl Jan ve Zjevení, jejíž říše zla padne sama od sebe. Náboženským předsudkům dali přednost před radami templářů, johanitů a ostatních zkušených vojevůdců.</w:t>
      </w:r>
    </w:p>
    <w:p w:rsidR="00000000" w:rsidDel="00000000" w:rsidP="00000000" w:rsidRDefault="00000000" w:rsidRPr="00000000" w14:paraId="000002F9">
      <w:pPr>
        <w:rPr/>
      </w:pPr>
      <w:r w:rsidDel="00000000" w:rsidR="00000000" w:rsidRPr="00000000">
        <w:rPr>
          <w:rtl w:val="0"/>
        </w:rPr>
        <w:t xml:space="preserve">Během obležení Damietty navštívil al-Kámila v Káhiře František z Assisi. Jeho prostřednictvím nabídl sultán křesťanům příměří. Opustí-li Egypt, vrátí jim pravý kříž (ukořistěný Saladinem u Hittínu) a dá jim oblast kolem Galileje a celou střední Palestinu včetně Jeruzaléma. Pelagius nabídku odmítl, protože věřil, že je hříchem vyjednávat s nevěřícím. Zkušenější vojevůdci věděli, že Jeruzalém se nedal strategicky natrvalo udržet, protože sultán trval na tom, že si ponechá dva hrady, které mohli muslimové v budoucnu použít k útokům. Uvažovali také, že sultánova pozice je asi slabší, nabízí-li jim tak výhodné podmínky. S novým nadšením zaútočili na Damiettu a v listopadu 1219 město padlo. Po jeho pádu zjistili, že je zpustošené morem.</w:t>
      </w:r>
    </w:p>
    <w:p w:rsidR="00000000" w:rsidDel="00000000" w:rsidP="00000000" w:rsidRDefault="00000000" w:rsidRPr="00000000" w14:paraId="000002FA">
      <w:pPr>
        <w:rPr/>
      </w:pPr>
      <w:r w:rsidDel="00000000" w:rsidR="00000000" w:rsidRPr="00000000">
        <w:rPr>
          <w:rtl w:val="0"/>
        </w:rPr>
        <w:t xml:space="preserve">Toho léta templářský velmistr Vilém z Chartres zemřel na následky utrpěných zranění. Po něm se stal velmistrem Pedro de Montaigu, jehož vedení povzbudilo morálku a sebedůvěru templářů. Pelagius vzdor rostoucí nespokojenosti vojevůdců dva roky udržoval armádu v okruhu vzdáleném 36 kilometrů od Damietty. Protože templáře vázala přísná povinnost poslušnosti papežovi, nesměli jednat proti rozkazům jeho přímého, jakkoli neschopného zástupce.</w:t>
      </w:r>
    </w:p>
    <w:p w:rsidR="00000000" w:rsidDel="00000000" w:rsidP="00000000" w:rsidRDefault="00000000" w:rsidRPr="00000000" w14:paraId="000002FB">
      <w:pPr>
        <w:rPr/>
      </w:pPr>
      <w:r w:rsidDel="00000000" w:rsidR="00000000" w:rsidRPr="00000000">
        <w:rPr>
          <w:rtl w:val="0"/>
        </w:rPr>
        <w:t xml:space="preserve">Nakonec snad rozhořčení a netrpělivost spojeneckých sil Pelagia přece jen motivovaly, aby v červenci 1221 dal útočné flotile více než šesti set lodí a síle skoro padesáti tisíc vojáků rozkaz vydat se proti Káhiře. Nemohl si zvolit horší okamžik, protože se blížily výroční záplavy na Nilu. Po dvanáctidenním pochodu dosáhly armády Franků výhodné polohy na planině, odkud však spatřili muslimskou armádu, která je během jejich pochodu nepozorovaně obklíčila. Křižáci se pokusili ustoupit, ale muslimové otevřeli protipovodňové hráze, a nilské vody je téměř všechny smetly. Pátá křížová výprava skončila naprostou pohromou. Al-Kámil křesťanům velkoryse nabídl, že jako součást příměří, které výpravu ukončí, jim vrátí pravý kříž. Pro vyznavače islámu měl asi pramalý význam, protože se během desítek let ztratil. Sultán nařídil, aby ho pečlivě hledali, ale už se nikdy nenašel.</w:t>
      </w:r>
    </w:p>
    <w:p w:rsidR="00000000" w:rsidDel="00000000" w:rsidP="00000000" w:rsidRDefault="00000000" w:rsidRPr="00000000" w14:paraId="000002FC">
      <w:pPr>
        <w:rPr/>
      </w:pPr>
      <w:r w:rsidDel="00000000" w:rsidR="00000000" w:rsidRPr="00000000">
        <w:br w:type="page"/>
      </w:r>
      <w:r w:rsidDel="00000000" w:rsidR="00000000" w:rsidRPr="00000000">
        <w:rPr>
          <w:rtl w:val="0"/>
        </w:rPr>
      </w:r>
    </w:p>
    <w:p w:rsidR="00000000" w:rsidDel="00000000" w:rsidP="00000000" w:rsidRDefault="00000000" w:rsidRPr="00000000" w14:paraId="000002FD">
      <w:pPr>
        <w:pStyle w:val="Heading2"/>
        <w:rPr/>
      </w:pPr>
      <w:bookmarkStart w:colFirst="0" w:colLast="0" w:name="_v6wsdzrnfjvs" w:id="29"/>
      <w:bookmarkEnd w:id="29"/>
      <w:r w:rsidDel="00000000" w:rsidR="00000000" w:rsidRPr="00000000">
        <w:rPr>
          <w:rtl w:val="0"/>
        </w:rPr>
        <w:t xml:space="preserve">Kapitola dvacátá první - Šestá křížová výprava a bitva u la Forbie</w:t>
      </w:r>
    </w:p>
    <w:p w:rsidR="00000000" w:rsidDel="00000000" w:rsidP="00000000" w:rsidRDefault="00000000" w:rsidRPr="00000000" w14:paraId="000002FE">
      <w:pPr>
        <w:rPr/>
      </w:pPr>
      <w:r w:rsidDel="00000000" w:rsidR="00000000" w:rsidRPr="00000000">
        <w:rPr>
          <w:rtl w:val="0"/>
        </w:rPr>
        <w:t xml:space="preserve">Šestou křížovou výpravu vedl Friedrich II. v roce 1228. Friedrich představoval zajímavou a exotickou osobnost. Hovořil plynně šesti jazyky, mezi nimi i arabsky. Muslimové si ho oblíbili a vážili si ho. Udržoval dlouholeté přátelství se členy islámského královského rodu, vydržoval si harém na Sicílii, školil se v arabské filozofii a matematice. O křesťanství měl malý zájem, ačkoli ho v dětství vyučoval papež Honorius III., jenž k němu přes jejich rozdílné názory choval celoživotní náklonnost. Friedricha jeho vrstevníci označovali za Stupor Mundi - Div světa. Když ho roku 1215 Inocenc korunoval za německého krále, ihned vyhlásil úmysl podniknout křížovou výpravu. Zdá se, že tento závazek učinil jako součást strategie, která mu měla zajistit papežskou přízeň, zatímco konsolidoval svou vládu v Lombardii. Roku 1220 ho papež Honorius korunoval na císaře Svaté říše římské, ale Friedrich se zatím křížovou výpravou nezačal zabývat. V roce 1225 se oženil s dcerou a dědičkou jeruzalémského krále Jeana de Brienne. Jean se zřejmě domníval, že sňatek Friedricha povzbudí, aby konečně svou výpravu zahájil. Ten ale nespěchal.</w:t>
      </w:r>
    </w:p>
    <w:p w:rsidR="00000000" w:rsidDel="00000000" w:rsidP="00000000" w:rsidRDefault="00000000" w:rsidRPr="00000000" w14:paraId="000002FF">
      <w:pPr>
        <w:rPr/>
      </w:pPr>
      <w:r w:rsidDel="00000000" w:rsidR="00000000" w:rsidRPr="00000000">
        <w:rPr>
          <w:rtl w:val="0"/>
        </w:rPr>
        <w:t xml:space="preserve">Roku 1227 umírá Honorius. Po něm následuje na papežském trůně Řehoř IX., jenž ihned Friedrichovi nařídil, aby splnil slib a zahájil křížovou výpravu. Když se Friedrich velmi brzy vrátil a tvrdil, že ho k návratu donutily zdravotní důvody, Řehoř mu neuvěřil. Exkomunikoval ho za předčasný návrat ze Svaté země i za jeho bojové akce proti templářům a jiným loajálním katolíkům v krátké době jeho nepřítomnosti.</w:t>
      </w:r>
    </w:p>
    <w:p w:rsidR="00000000" w:rsidDel="00000000" w:rsidP="00000000" w:rsidRDefault="00000000" w:rsidRPr="00000000" w14:paraId="00000300">
      <w:pPr>
        <w:rPr/>
      </w:pPr>
      <w:r w:rsidDel="00000000" w:rsidR="00000000" w:rsidRPr="00000000">
        <w:rPr>
          <w:rtl w:val="0"/>
        </w:rPr>
        <w:t xml:space="preserve">Friedrich se do Palestiny znovu vydal v červnu 1228, tentokrát v mírně absurdní pozici exkomunikovaného krále, vedoucího křížovou výpravu, zatímco papež proti němu vyslal armádu na Sicílii. Friedrichovo rozhodnutí bojovat dva roky jako křižák zprvu přijali templáři a johanité s nadšením. Ale brzy po jeho příjezdu do Akry papežův list templářům nařídil, aby ho vzhledem k exkomunikaci nepodporovali. Zanedlouho papež templářům poslal další list, oznamující, že právě Friedricha exkomunikoval podruhé. Exkomunikovaný se nesměl účastnit křížové výpravy.</w:t>
      </w:r>
    </w:p>
    <w:p w:rsidR="00000000" w:rsidDel="00000000" w:rsidP="00000000" w:rsidRDefault="00000000" w:rsidRPr="00000000" w14:paraId="00000301">
      <w:pPr>
        <w:rPr/>
      </w:pPr>
      <w:r w:rsidDel="00000000" w:rsidR="00000000" w:rsidRPr="00000000">
        <w:rPr>
          <w:rtl w:val="0"/>
        </w:rPr>
        <w:t xml:space="preserve">Ačkoli templáře vázaly sliby poslušnosti papežových rozkazů, pochopili, že Friedrich může významně ovlivnit rovnováhu sil s muslimy. Pochopili, že musí být dobře informováni o jeho pohybech, a na jakýchkoli vojenských nebo územních ziscích se chtěli podílet. Proto se rozhodli pro kompromis: jeli o den pozadu za Friedrichem, aby nemohli být obviněni, že jedou s ním. Později jeli po jeho boku, a to na základě dohody, že Friedrich stanoví, že jeho rozkazy jsou vydávány jménem Božím, nikoli jeho vlastním, jménem exkomunikovaného císaře!</w:t>
      </w:r>
    </w:p>
    <w:p w:rsidR="00000000" w:rsidDel="00000000" w:rsidP="00000000" w:rsidRDefault="00000000" w:rsidRPr="00000000" w14:paraId="00000302">
      <w:pPr>
        <w:rPr/>
      </w:pPr>
      <w:r w:rsidDel="00000000" w:rsidR="00000000" w:rsidRPr="00000000">
        <w:rPr>
          <w:rtl w:val="0"/>
        </w:rPr>
        <w:t xml:space="preserve">V únoru 1229 vyjednal Friedrich s al-Kámilem desetiletou smlouvu o vrácení Jeruzaléma a pozemního koridoru, vedoucího k pobřeží Středozemního moře. Kromě toho sultán souhlasil s navrácením Nazaretu, západní Galileje a území kolem Sidonu a Betléma. V březnu 1229 se Friedrich sám korunoval za krále jeruzalémského. Hned nazítří cézarijský arcibiskup exkomunikoval celé město Jeruzalém, protože v něm pobýval exkomunikovaný císař.</w:t>
      </w:r>
    </w:p>
    <w:p w:rsidR="00000000" w:rsidDel="00000000" w:rsidP="00000000" w:rsidRDefault="00000000" w:rsidRPr="00000000" w14:paraId="00000303">
      <w:pPr>
        <w:rPr/>
      </w:pPr>
      <w:r w:rsidDel="00000000" w:rsidR="00000000" w:rsidRPr="00000000">
        <w:rPr>
          <w:rtl w:val="0"/>
        </w:rPr>
        <w:t xml:space="preserve">Ačkoli Friedrich svou smlouvu vyjednal jménem všech Franků, jejich souhlas k uzavření nikdy nedostal. Templáře rozhořčilo, že sídlo jejich původního Templu zůstalo v rukou muslimů. Smlouva také vojenským řádům zakazovala zdokonalovat opevnění řady jejich nejdůležitějších hradů. Svatá válka proti nevěřícím představovala vlastní důvod existence vojenských řádů a Friedrich ji smlouvou podkopal. Napětí mezi ním a templáři vzrostlo natolik, že se císař začal obávat o život a Jeruzalém opustil už po dvou dnech.</w:t>
      </w:r>
    </w:p>
    <w:p w:rsidR="00000000" w:rsidDel="00000000" w:rsidP="00000000" w:rsidRDefault="00000000" w:rsidRPr="00000000" w14:paraId="00000304">
      <w:pPr>
        <w:rPr/>
      </w:pPr>
      <w:r w:rsidDel="00000000" w:rsidR="00000000" w:rsidRPr="00000000">
        <w:rPr>
          <w:rtl w:val="0"/>
        </w:rPr>
        <w:t xml:space="preserve">Friedrichovou smlouvou se Jeruzalém ocitl v strategicky nejisté pozici, zejména pro ty, kdo s muslimy neuměli jednat tak diplomaticky jako on. Templáři začali plánovat s jeruzalémským patriarchou, jak se ve jménu papeže zmocnit Jeruzaléma. Ačkoli si to rozmysleli a plánu se vzdali, Friedrich se o jejich aktivitách dozvěděl. Obvinil je ze zrady, vypověděl z Akry, a pokud to dokázal, odzbrojil je. Pomohl posílit strategickou pozici vojenského řádu německých rytířů, založeného roku 1198 podle vzoru templářů.</w:t>
      </w:r>
    </w:p>
    <w:p w:rsidR="00000000" w:rsidDel="00000000" w:rsidP="00000000" w:rsidRDefault="00000000" w:rsidRPr="00000000" w14:paraId="00000305">
      <w:pPr>
        <w:rPr/>
      </w:pPr>
      <w:r w:rsidDel="00000000" w:rsidR="00000000" w:rsidRPr="00000000">
        <w:rPr>
          <w:rtl w:val="0"/>
        </w:rPr>
        <w:t xml:space="preserve">Papež zatím podnikl křížovou výpravu proti Friedrichovi v Itálii. Templáři se pokusili přesvědčit sultána al-Kámila, aby se také obrátil proti Friedrichovi. Rozzuřený Friedrich zaútočil na Akru a pokusil se dobýt hrad Pilgrim v Aditu, který díky svému nepřekonatelnému opevnění útoku odolal. Nakonec nutnost chránit své království před papežem Friedricha donutila, aby se 1. května 1229 vrátil do Evropy. Pokračoval v tažení proti vojenským řádům na Sicílii, konfiskoval majetek templářů a johanitů a podařilo se mu získat zpět území, které za své nepřítomnosti ztratil.</w:t>
      </w:r>
    </w:p>
    <w:p w:rsidR="00000000" w:rsidDel="00000000" w:rsidP="00000000" w:rsidRDefault="00000000" w:rsidRPr="00000000" w14:paraId="00000306">
      <w:pPr>
        <w:rPr/>
      </w:pPr>
      <w:r w:rsidDel="00000000" w:rsidR="00000000" w:rsidRPr="00000000">
        <w:rPr>
          <w:rtl w:val="0"/>
        </w:rPr>
        <w:t xml:space="preserve">Situace templářů se v Zámoří za deset let, kdy trvalo Friedrichovo příměří, zlepšila. Řád obdržel další hrady a půdu. Úspěch, se kterým budovali bohatství v Evropě a získávali nové členy, jim umožnil hájit a spravovat zájmy Latinců v Sýrii. Začali se opět zabývat dopravou a ochranou poutníků a zboží dopravovaného z Evropy. Potyčky s muslimy nahradily velká tažení. Příměří skončilo v roce 1239 a muslimové se opět zmocnili Jeruzaléma, přesně jak templáři předvídali.</w:t>
      </w:r>
    </w:p>
    <w:p w:rsidR="00000000" w:rsidDel="00000000" w:rsidP="00000000" w:rsidRDefault="00000000" w:rsidRPr="00000000" w14:paraId="00000307">
      <w:pPr>
        <w:rPr/>
      </w:pPr>
      <w:r w:rsidDel="00000000" w:rsidR="00000000" w:rsidRPr="00000000">
        <w:rPr>
          <w:rtl w:val="0"/>
        </w:rPr>
        <w:t xml:space="preserve">Rozličné smlouvy, uzavřené v období po bitvě u Hittínu, sice pomohly upevnit sílu Evropanů, vnitřní rozmíšky mezi Franky však pomáhaly stejně vydatně ji podkopat. Proti templářům se šířilo rozsáhlé obviňování ze zneužívání moci a také z toho, že jejich spory s ostatními vojenskými řády a s italskými obchodními společnostmi přispívají ke ztrátě měst a hradů a poškozují obchod. Prudké konfrontace vojenských řádů, podněcované soupeřením a žárlivostí, často vyústily v krveprolití.</w:t>
      </w:r>
    </w:p>
    <w:p w:rsidR="00000000" w:rsidDel="00000000" w:rsidP="00000000" w:rsidRDefault="00000000" w:rsidRPr="00000000" w14:paraId="00000308">
      <w:pPr>
        <w:rPr/>
      </w:pPr>
      <w:r w:rsidDel="00000000" w:rsidR="00000000" w:rsidRPr="00000000">
        <w:rPr>
          <w:rtl w:val="0"/>
        </w:rPr>
        <w:t xml:space="preserve">Roku 1240 templáři úspěšně vyjednali s ajjúbovským sultánem v Damašku získání hradu Sáfid v Galileji, pokud se stanou spojenci proti jeho rivalovi, ajjúbovskému sultánovi v Káhiře. Sáfid měl značnou strategickou hodnotu a johanité templářům tento zisk záviděli. Ve spojení s Richardem z Comwallu, švagrem Friedricha II., vyjednali johanité smlouvu s káhirským sultánem. Ačkoli zahrnovala vrácení Jeruzaléma, zájmům templářů jinak odporovala. Později téhož roku propukly boje mezi templáři a německými rytíři v Akře. Vystupňovaly se tak silně, že templáři vypálili jejich kostel. V roce 1242 vypukla mezi oběma soupeřícími řády skutečná občanská válka. Vedla k pouličním bojům jejich příslušníků v celém Zámoří. Templáři regulérně oblehli johanitskou čtvrť v Akře.</w:t>
      </w:r>
    </w:p>
    <w:p w:rsidR="00000000" w:rsidDel="00000000" w:rsidP="00000000" w:rsidRDefault="00000000" w:rsidRPr="00000000" w14:paraId="00000309">
      <w:pPr>
        <w:rPr/>
      </w:pPr>
      <w:r w:rsidDel="00000000" w:rsidR="00000000" w:rsidRPr="00000000">
        <w:rPr>
          <w:rtl w:val="0"/>
        </w:rPr>
        <w:t xml:space="preserve">Kromě konfliktů vojenských řádů docházelo i ke konfliktům politických mocností. Zájmy papeže a s ním spojené kapetovské dynastie se často střetávaly v otevřeném konfliktu se zájmy dynastie Hohenstaufu pod Friedrichovým vedením. Jiný zdroj disharmonie představovali palestinští baroni. Jako vrstva se zde ustavili před půldruhým stoletím a za uplynulou éru se vykrystalizovaly jejich vlastní priority. Konečně tu šlo i o benátské, janovské, pisánské a barcelonské obchodníky, zapletené do vzájemného soupeření a uzavírání ad hoc aliancí, podle příležitostné konstelace politických nebo vojenských zájmů.</w:t>
      </w:r>
    </w:p>
    <w:p w:rsidR="00000000" w:rsidDel="00000000" w:rsidP="00000000" w:rsidRDefault="00000000" w:rsidRPr="00000000" w14:paraId="0000030A">
      <w:pPr>
        <w:rPr/>
      </w:pPr>
      <w:r w:rsidDel="00000000" w:rsidR="00000000" w:rsidRPr="00000000">
        <w:rPr>
          <w:rtl w:val="0"/>
        </w:rPr>
        <w:t xml:space="preserve">Samotná ajjúbovská dynastie prožívala prakticky občanskou válku mezi Egyptem a Sýrií, v níž se menší sultanáty různě spojovaly s velkými, mezi sebou bojujícími mocnostmi. Svářící se muslimské strany často nabízely spojenectví Frankům. V důsledku toho se konflikty mezi již bez toho dost nesvornými křesťany ještě vyhrocovaly. Řehoř IX. se pokusil vyvolat novou křížovou výpravu. Několik urozených velmožů, jako hrabě Thibaud de Champagne, na jeho výzvu reagovalo a podniklo do Svaté země průzkumné cesty. Potenciální křižáci tam našli situaci mnohem složitější, než předpokládali, a žádný jednoduchý konflikt mezi křesťany a nevěřícími.</w:t>
      </w:r>
    </w:p>
    <w:p w:rsidR="00000000" w:rsidDel="00000000" w:rsidP="00000000" w:rsidRDefault="00000000" w:rsidRPr="00000000" w14:paraId="0000030B">
      <w:pPr>
        <w:rPr/>
      </w:pPr>
      <w:r w:rsidDel="00000000" w:rsidR="00000000" w:rsidRPr="00000000">
        <w:rPr>
          <w:rtl w:val="0"/>
        </w:rPr>
        <w:t xml:space="preserve">Pak se objevili chorasánští Turci. Velký mongolský vůdce Čingischán začal obávaným mongolským mečem rozšiřovat svou říši na západ. Jeho armádám se podařilo vytlačit chorasánské Turky z jejich území a proměnit je v potulnou bandu žoldnéřů. Káhirský sultán je najal, aby dobyli Jeruzalém, což se jim podařilo v červenci 1244. Všeobecnému drancování a jatkám uniklo pouhých tři sta obyvatel. Hrozba Chorasánců dokonce donutila templáře a johanity, aby odložili své spory. Navázali spolupráci s barony, aby skloubili jednotnou sílu Franků, ke které se připojila armáda damašského sultána.</w:t>
      </w:r>
    </w:p>
    <w:p w:rsidR="00000000" w:rsidDel="00000000" w:rsidP="00000000" w:rsidRDefault="00000000" w:rsidRPr="00000000" w14:paraId="0000030C">
      <w:pPr>
        <w:rPr/>
      </w:pPr>
      <w:r w:rsidDel="00000000" w:rsidR="00000000" w:rsidRPr="00000000">
        <w:rPr>
          <w:rtl w:val="0"/>
        </w:rPr>
        <w:t xml:space="preserve">Dne 17. října 1244 se střetli chorasánští Turci a armády káhirského sultána se spojenými templáři, johanity, palestinskými barony a armádami damašského sultána u La Forbie poblíž Gazy. Křesťanská a damašská armáda utrpěla strašlivé ztráty. Velmistr Armand de Peragors byl oslepen a zajat. Všechno, co křesťané po Hittínu za poslední půlstoletí získali, prakticky ztratili. V Evropě Friedrich II. obvinil templáře, že neudržovali jeho spojenectví s Egypťany. Obvinil je ze zrady za to, že podpořili Damašek, a s hněvem jim vytkl (dost nedůsledně, když přihlédneme k jeho vlastním rozsáhlým přátelským stykům s muslimy), že se s velkou slávou setkávali s muslimskými princi a povolovali muslimským návštěvníkům, aby zneuctívali Templ vzýváním Muhammada uvnitř jeho bran.</w:t>
      </w:r>
    </w:p>
    <w:p w:rsidR="00000000" w:rsidDel="00000000" w:rsidP="00000000" w:rsidRDefault="00000000" w:rsidRPr="00000000" w14:paraId="0000030D">
      <w:pPr>
        <w:rPr/>
      </w:pPr>
      <w:r w:rsidDel="00000000" w:rsidR="00000000" w:rsidRPr="00000000">
        <w:br w:type="page"/>
      </w:r>
      <w:r w:rsidDel="00000000" w:rsidR="00000000" w:rsidRPr="00000000">
        <w:rPr>
          <w:rtl w:val="0"/>
        </w:rPr>
      </w:r>
    </w:p>
    <w:p w:rsidR="00000000" w:rsidDel="00000000" w:rsidP="00000000" w:rsidRDefault="00000000" w:rsidRPr="00000000" w14:paraId="0000030E">
      <w:pPr>
        <w:pStyle w:val="Heading2"/>
        <w:rPr/>
      </w:pPr>
      <w:bookmarkStart w:colFirst="0" w:colLast="0" w:name="_xba5smdumrfn" w:id="30"/>
      <w:bookmarkEnd w:id="30"/>
      <w:r w:rsidDel="00000000" w:rsidR="00000000" w:rsidRPr="00000000">
        <w:rPr>
          <w:rtl w:val="0"/>
        </w:rPr>
        <w:t xml:space="preserve">Kapitola dvacátá druhá - Sedmá křížová výprava a vzestup Bajbárse</w:t>
      </w:r>
    </w:p>
    <w:p w:rsidR="00000000" w:rsidDel="00000000" w:rsidP="00000000" w:rsidRDefault="00000000" w:rsidRPr="00000000" w14:paraId="0000030F">
      <w:pPr>
        <w:rPr/>
      </w:pPr>
      <w:r w:rsidDel="00000000" w:rsidR="00000000" w:rsidRPr="00000000">
        <w:rPr>
          <w:rtl w:val="0"/>
        </w:rPr>
        <w:t xml:space="preserve">Po porážce u La Forbie se naposled křižáci vzchopili pod vedením francouzského krále Ludvíka IX. Narodil se roku 1214 v jižní Francii a stal se panovníkem velmi silně duchovně založeným. Církev ho za dvacet sedm let po smrti svatořečila. Jeho svaté nadšení pro křížové tažení jakoby vyvěralo z epochy vítězné první výpravy, kdy si ještě cynismus a zklamání, zaviněné porážkou, diplomatickým manévrováním a nesmírnou finanční náročností výprav, nevybraly svou daň. Ludvíkovo nadšení, upřímnost a zbožnost dokázaly překonat soudobé protikladné skupinové postoje a získat podporu nového křižáckého úsilí. Templáři mu pomohli při získání financí na výpravu a zajistili dopravu a ostatní týlové potřeby kampaně. Renaud de Vichier, templářský preceptor Francie, se s králem osobně přátelil. Ludvík se vydal na plavbu v srpnu 1248, doprovázen de Vichierem, a v září připlul na Kypr.</w:t>
      </w:r>
    </w:p>
    <w:p w:rsidR="00000000" w:rsidDel="00000000" w:rsidP="00000000" w:rsidRDefault="00000000" w:rsidRPr="00000000" w14:paraId="00000310">
      <w:pPr>
        <w:rPr/>
      </w:pPr>
      <w:r w:rsidDel="00000000" w:rsidR="00000000" w:rsidRPr="00000000">
        <w:rPr>
          <w:rtl w:val="0"/>
        </w:rPr>
        <w:t xml:space="preserve">Tam se k nim připojil velmistr Vilém de Sonnac a skupina rytířů, která připlula z Akry. S Vilémem navázal styk emír, zastupující egyptského sultána, a pokusil se projednat s ním mírovou smlouvu. Když se o tom Ludvík dozvěděl, zakázal templářům pokračovat v jednání. Jako před ním Pe-lagius, cítil, že je pod důstojnost křesťana vyjednávat s nevěřícím. Plán sedmé křížové výpravy představoval zrcadlový obraz páté výpravy. Plánoval vylodění v Damiettě, po něm dobytí Káhiry a postup do Palestiny. Silný vítr rozdělil útočící křesťanskou flotilu, některé lodě přistály až u Akry. Ludvík se sedmi sty rytíři přistál u Damietty 5. června 1249. Naštěstí pro Ludvíka nemoc káhirského sultána a rozhodný postup křižáků vyděsil obránce města, takže před malým křesťanským vojskem ustoupili.</w:t>
      </w:r>
    </w:p>
    <w:p w:rsidR="00000000" w:rsidDel="00000000" w:rsidP="00000000" w:rsidRDefault="00000000" w:rsidRPr="00000000" w14:paraId="00000311">
      <w:pPr>
        <w:rPr/>
      </w:pPr>
      <w:r w:rsidDel="00000000" w:rsidR="00000000" w:rsidRPr="00000000">
        <w:rPr>
          <w:rtl w:val="0"/>
        </w:rPr>
        <w:t xml:space="preserve">Stejně jako Pelagius chtěl Ludvík čekat v Damiettě. Plánoval, že nechá nejdřív opadnout vody Nilu a teprve pak oblehne Káhiru. Vilém de Sonnac ale doporučoval, aby zaútočil na Alexandrii a potom na Káhiru. Králův hlas vážil víc. Po měsících čekání začala ke konci listopadu křesťanská armáda pomalu postupovat na Káhiru. Cestou je neustále napadali muslimští nájezdnici. Ludvík nedovolil nájezdy oplácet. Při jednom z útoků zoufalý Vilém neuposlechl krále a podnikl protiútok. Křižáci pobili šest set nepřátel, což je povzbudilo, a pochod na Káhiru se zrychlil.</w:t>
      </w:r>
    </w:p>
    <w:p w:rsidR="00000000" w:rsidDel="00000000" w:rsidP="00000000" w:rsidRDefault="00000000" w:rsidRPr="00000000" w14:paraId="00000312">
      <w:pPr>
        <w:rPr/>
      </w:pPr>
      <w:r w:rsidDel="00000000" w:rsidR="00000000" w:rsidRPr="00000000">
        <w:rPr>
          <w:rtl w:val="0"/>
        </w:rPr>
        <w:t xml:space="preserve">V prosinci křižáci dospěli ke kanálu dělícímu je od Mansúry, dějiště definitivní porážky páté křížové výpravy. Na druhém břehu kanálu stály armády dvou hlavních islámských generálů, Fachruddína, přítele Friedricha II. z doby před dvaceti lety, a mamlúckého generála Bajbárse, se kterým jsme se již setkali v druhé části knihy. Muslimové zadržovali křižáky na místě až do února 1250, kdy část křesťanského vojska dokázala přebrodit kanál a za svítání zaútočit na muslimský tábor. Fakhr ad-Din padl, když vyskočil nahý z koupele. Křižáci pokračovali v postupu na Mansúru, kde je Bajbárs přelstil. Jeho vojáci se skryli za zdmi města. Nic netušící křesťané vtrhli branami do města, kde padli do zálohy, a muslimové je téměř do posledního muže pobili. Z dvě stě devadesáti templářských rytířů jich řež přežilo pouze pět. Hrabě Robert z Artois, pyšný králův bratr, zemřel společně se třemi sty laickými rytíři. Zbytek armády překročil řeku, kde jej napadlo egyptské vojsko. Křižáci utrpěli velké ztráty, zahynul i Vilém de Sonnac, oslepený a smrtelně raněný.</w:t>
      </w:r>
    </w:p>
    <w:p w:rsidR="00000000" w:rsidDel="00000000" w:rsidP="00000000" w:rsidRDefault="00000000" w:rsidRPr="00000000" w14:paraId="00000313">
      <w:pPr>
        <w:rPr/>
      </w:pPr>
      <w:r w:rsidDel="00000000" w:rsidR="00000000" w:rsidRPr="00000000">
        <w:rPr>
          <w:rtl w:val="0"/>
        </w:rPr>
        <w:t xml:space="preserve">Francouzský král doufal, že smrt ajjúbovského sultána uvrhne Egypt do vzpoury, ale proces následnictví proběhl bez nepokojů. V dubnu musel Ludvík požádat o vyjednávání, aby zachránil svou armádu. Muslimové jeho nabídku odmítli a nastal ústup křesťanů. Muslimská armáda je pronásledovala a křižáci ztratili tisíce mužů. Ludvíka sultán zajal a uvěznil. Král svou odvahou a přímostí na Ajjúbovce učinil takový dojem, že ho propustili, když slíbil, že zaplatí výkupné, co nejdříve bude moci.</w:t>
      </w:r>
    </w:p>
    <w:p w:rsidR="00000000" w:rsidDel="00000000" w:rsidP="00000000" w:rsidRDefault="00000000" w:rsidRPr="00000000" w14:paraId="00000314">
      <w:pPr>
        <w:rPr/>
      </w:pPr>
      <w:r w:rsidDel="00000000" w:rsidR="00000000" w:rsidRPr="00000000">
        <w:rPr>
          <w:rtl w:val="0"/>
        </w:rPr>
        <w:t xml:space="preserve">Dne 2. května 1250 ale nově nastoleného ajjúbovského sultána zavraždila vlastní mamlúcká tělesná garda. Mamlúci zastávali od 12. století v egyptské armádě význačné postavení. Zúčastnili se všech Saladinových tažení. Nyní nesli odpovědnost za ukončení Saladinovy pokrevní linie. Mamlúci spěchali, aby upevnili svou vládu nad Egyptem proti potenciálnímu pokusu krále Ludvíka o záchranu křesťanů. Nový mamlúcký sultán Ajbeg souhlasil, že dodrží smlouvu o Ludvíkově propuštění. Frankové obklíčili Damiettu a muslimové Ludvíka 6. května propustili. Jeden z jeho bratří u nich zůstal jako rukojmí, než král získá peněžní prostředky na výkupné.</w:t>
      </w:r>
    </w:p>
    <w:p w:rsidR="00000000" w:rsidDel="00000000" w:rsidP="00000000" w:rsidRDefault="00000000" w:rsidRPr="00000000" w14:paraId="00000315">
      <w:pPr>
        <w:rPr/>
      </w:pPr>
      <w:r w:rsidDel="00000000" w:rsidR="00000000" w:rsidRPr="00000000">
        <w:rPr>
          <w:rtl w:val="0"/>
        </w:rPr>
        <w:t xml:space="preserve">Protože Ludvík nemohl sehnat celou požadovanou sumu, obrátili se jeho zástupci na templářského komtura s žádostí o půjčku. Komtur odmítl s odůvodněním, že peněžní prostředky, svěřené templářům jako depozitum, může řád vydat jen právoplatným majitelům. Ale Ludvíkův přítel, Renaud de Vichiers, nedávno povýšený na maršálka Templu, navrhl, že za daných okolností by si mohli Francouzi vzít peníze násilím, a nedat templářům jinou volbu. Ludvíkův zástupce přirazil na veslici k vlajkové lodi řádu. Vylezl na palubu a pohrozil templářům, že vylomí jejich pokladnici sekyrou. De Vichiers mu okamžitě vydal klíč k truhle, kde našli potřebné fondy na výkupné.</w:t>
      </w:r>
    </w:p>
    <w:p w:rsidR="00000000" w:rsidDel="00000000" w:rsidP="00000000" w:rsidRDefault="00000000" w:rsidRPr="00000000" w14:paraId="00000316">
      <w:pPr>
        <w:rPr/>
      </w:pPr>
      <w:r w:rsidDel="00000000" w:rsidR="00000000" w:rsidRPr="00000000">
        <w:rPr>
          <w:rtl w:val="0"/>
        </w:rPr>
        <w:t xml:space="preserve">De Vichiers se stal novým velmistrem. Ludvík ustavil generální štáb v Atlitu. Dobrý vztah mezi králem a vojenskými řády se Frankům osvědčil, když do Akry přibyla asasínská delegace, aby Ludvíka žádala o poplatek za ochranu. Vpředu kráčeli tři ismáílité s vytasenými dýkami a za nimi čtvrtý, držící rubáš. Tato režie měla krále zastrašit. Asasínové vysvětlili, že ostatní hlavy evropských států, dlící v oblasti, mezi nimi německý císař a uherský král, jim poplatek platí, stejně jako sultán v Káhiře. Dodali, že pokud by král nechtěl platit, přijali by místo toho zrušení jejich poplatků templářům a johanitům.</w:t>
      </w:r>
    </w:p>
    <w:p w:rsidR="00000000" w:rsidDel="00000000" w:rsidP="00000000" w:rsidRDefault="00000000" w:rsidRPr="00000000" w14:paraId="00000317">
      <w:pPr>
        <w:rPr/>
      </w:pPr>
      <w:r w:rsidDel="00000000" w:rsidR="00000000" w:rsidRPr="00000000">
        <w:rPr>
          <w:rtl w:val="0"/>
        </w:rPr>
        <w:t xml:space="preserve">Ludvík stanovil termín druhé schůzky, aby měl čas na rozmyšlenou. Při druhé schůzce ho doprovázeli velmistři templářů a johanitů, de Vichiers a Vilém z Chateauneuf. Oba velmistři se při jednání s asasíny projevili jako neoblomní a požádali je o třetí schůzku, kde by se s nimi setkali sami. Druhý den asasínské vyslance varovali, že urazili krále a že mají štěstí, že je nesvrhli do moře. Vyslanci se vrátili ke svému náčelníkovi. Starý muž odpověděl tak, že Ludvíkovi poslal mnoho darů. Nejdůležitější dar představovala náčelníkova košile, protože ji nosil na holém těle; symbolizovala těsnost přátelství s novým spojencem. Poslal mu také zlatý prsten se svým vyrytým jménem. Jeden z darů, krásná křišťálová souprava plněná ambrou, provoněla celou místnost. Ludvík mu na oplátku poslal rovněž dary, a spolu s nimi arabsky mluvícího křesťanského misionáře, jenž se syrským náčelníkem hluboce diskutoval o doktrinálních otázkách bible. Tak asasínové přistoupili na pakt o neútočení s králem Ludvíkem.</w:t>
      </w:r>
    </w:p>
    <w:p w:rsidR="00000000" w:rsidDel="00000000" w:rsidP="00000000" w:rsidRDefault="00000000" w:rsidRPr="00000000" w14:paraId="00000318">
      <w:pPr>
        <w:rPr/>
      </w:pPr>
      <w:r w:rsidDel="00000000" w:rsidR="00000000" w:rsidRPr="00000000">
        <w:rPr>
          <w:rtl w:val="0"/>
        </w:rPr>
        <w:t xml:space="preserve">Ludvíkově ženě se v Atlitu narodil roku 1251 syn. Navzdory řeholnímu zákazu se Renaud de Vichiers stal chlapcovým kmotrem. V roce 1252 však mezi Ludvíkem a templáři došlo ke konfliktu, a Ludvík své přátele veřejně ponížil. Muslimské sultanáty v Káhiře a Damašku vyslaly delegace s žádostí o pomoc Franků ve vzájemném sporu. Renaud Ludvíkovi předložil podepsanou smlouvu, kterou templáři ujednali se svými tradičními spojenci v Damašku, a prostě čekal, že ji král schválí. Ludvíka tento akt, který vnímal jako zásah do své autority, rozzuřil. Přizpůsobil se už realitám Zámoří a smířil se s nutností uzavírat smlouvy s nevěřícími, přiklonil se ale k alianci s Káhirou. Doufal, že tím pomůže osvobodit zbytek invazních vojáků, trpících ještě v muslimských vězeních. Rozhněván donutil templáře, aby se veřejně a bosí shromáždili, a de Vichiers musel před vyslanci Damašku hlasitě prohlásit, že vyjednal smlouvu bez králova dovolení, a že je tedy neplatná. Velmistr a templáři pak před králem poklekli, požádali o odpuštění a předali mu majetek řádu. Maršálek Templu, který vedl jednání s Damaškem, byl ze Zámoří vypovězen.</w:t>
      </w:r>
    </w:p>
    <w:p w:rsidR="00000000" w:rsidDel="00000000" w:rsidP="00000000" w:rsidRDefault="00000000" w:rsidRPr="00000000" w14:paraId="00000319">
      <w:pPr>
        <w:rPr/>
      </w:pPr>
      <w:r w:rsidDel="00000000" w:rsidR="00000000" w:rsidRPr="00000000">
        <w:rPr>
          <w:rtl w:val="0"/>
        </w:rPr>
        <w:t xml:space="preserve">Král Ludvík Svatou zemi opustil v roce 1254. Krátce nato propukla v přístavním městě Akře zuřivá občanská válka mezi benátskými a janovskými obchodníky. Akra nahradila Jeruzalém jako sídlo hlavního štábu vojenských řádů po jeho dobytí Saladinem na konci 12. století. Během konfliktu se templáři spojili s německými rytíři a spojenými silami Benátčanů a Pisanů proti johanitům a spojenému vojsku Janova a Barcelony. Počet obětí zhoubného bratrovražedného konfliktu mezi křesťany, známého jako válka svatého Saby, zuřícího od roku 1256 do 1260, se odhaduje na dvacet tisíc mrtvých.</w:t>
      </w:r>
    </w:p>
    <w:p w:rsidR="00000000" w:rsidDel="00000000" w:rsidP="00000000" w:rsidRDefault="00000000" w:rsidRPr="00000000" w14:paraId="0000031A">
      <w:pPr>
        <w:rPr/>
      </w:pPr>
      <w:r w:rsidDel="00000000" w:rsidR="00000000" w:rsidRPr="00000000">
        <w:rPr>
          <w:rtl w:val="0"/>
        </w:rPr>
        <w:t xml:space="preserve">Do tohoto období spadá také hrozba mongolského vpádu pod vedením Hülegüho, o kterém jsme pojednávali v osmé kapitole druhé části knihy. Mongolové vyhrožovali templářům a johanitům v roce 1255. Roku 1258 dobyl Hülegü Bagdád. Roku 1260 padlo Aleppo a krátce nato Damašek. Templáři, johanité a němečtí rytíři vyslali do Evropy zástupce, aby verbovali vojáky a získávali peněžní prostředky. Krutost Mongolů budila po celé Evropě hrůzu. Jak dokázaly pozdější události, k Evropě se blížila jiná, nebezpečnější pohroma.</w:t>
      </w:r>
    </w:p>
    <w:p w:rsidR="00000000" w:rsidDel="00000000" w:rsidP="00000000" w:rsidRDefault="00000000" w:rsidRPr="00000000" w14:paraId="0000031B">
      <w:pPr>
        <w:rPr/>
      </w:pPr>
      <w:r w:rsidDel="00000000" w:rsidR="00000000" w:rsidRPr="00000000">
        <w:rPr>
          <w:rtl w:val="0"/>
        </w:rPr>
        <w:t xml:space="preserve">V září 1260 velký mamlúcký generál Bajbárs porazil Mongoly u Ajn Džálútu, jižně od Nazaretu. V říjnu 1260 Bajbárs zavraždil svého sultána a zmocnil se mamlúckého trůnu. Vládl do roku 1277. Byl odvážným, krutým, bezohledným a nesmírně nadaným vojevůdcem, jemuž islám vděčí za některá z nejdůležitějších vítězství ve své historii. Patří k nim porážky Mongolů, křesťanů a syrských asasínů. Teritorium mamlúků nakonec zahrnovalo Egypt, Palestinu, Sýrii a přilehlá území. Roku 1265 zahájil Bajbárs ofenzívu proti Palestině. Dobyl Caesareu, Haifu a Arsúf. Roku 1266 dobyl Sáfid, který za posledních dvacet pět let vzrostl na léno obsahující 160 vesnic s deseti tisíci rolníky. Jakmile se Bajbárs zmocnil kontroly nad hradem a templáři, dal jim noc na rozmyšlenou, zda se obrátí na islám, nebo raději zemřou... Templáři do jednoho zvolili smrt.“ Roku 1268 Bajbárs dobyl Beaufort, Antiochii, Jaffu, Banjás a Baghras, první templářský hrad v Palestině. V roce 1271 padl Chastel Blanc.</w:t>
      </w:r>
    </w:p>
    <w:p w:rsidR="00000000" w:rsidDel="00000000" w:rsidP="00000000" w:rsidRDefault="00000000" w:rsidRPr="00000000" w14:paraId="0000031C">
      <w:pPr>
        <w:rPr/>
      </w:pPr>
      <w:r w:rsidDel="00000000" w:rsidR="00000000" w:rsidRPr="00000000">
        <w:br w:type="page"/>
      </w:r>
      <w:r w:rsidDel="00000000" w:rsidR="00000000" w:rsidRPr="00000000">
        <w:rPr>
          <w:rtl w:val="0"/>
        </w:rPr>
      </w:r>
    </w:p>
    <w:p w:rsidR="00000000" w:rsidDel="00000000" w:rsidP="00000000" w:rsidRDefault="00000000" w:rsidRPr="00000000" w14:paraId="0000031D">
      <w:pPr>
        <w:pStyle w:val="Heading2"/>
        <w:rPr/>
      </w:pPr>
      <w:bookmarkStart w:colFirst="0" w:colLast="0" w:name="_8ljfhxqwivfd" w:id="31"/>
      <w:bookmarkEnd w:id="31"/>
      <w:r w:rsidDel="00000000" w:rsidR="00000000" w:rsidRPr="00000000">
        <w:rPr>
          <w:rtl w:val="0"/>
        </w:rPr>
        <w:t xml:space="preserve">Kapitola dvacátá třetí - Osmá křížová výprava a definitivní porážka</w:t>
      </w:r>
    </w:p>
    <w:p w:rsidR="00000000" w:rsidDel="00000000" w:rsidP="00000000" w:rsidRDefault="00000000" w:rsidRPr="00000000" w14:paraId="0000031E">
      <w:pPr>
        <w:rPr/>
      </w:pPr>
      <w:r w:rsidDel="00000000" w:rsidR="00000000" w:rsidRPr="00000000">
        <w:rPr>
          <w:rtl w:val="0"/>
        </w:rPr>
        <w:t xml:space="preserve">Papež Klement IV. zoufale prosil o pomoc korunované hlavy celé Evropy. Král Ludvík, nyní čtyřicet pět let stár a otec jedenácti dětí, opět neoslyšel volání křesťanské povinnosti. Měl nyní i mladého vnuka, Filipa, kterému žertem říkali „le Bel“, Sličný, protože po dědovi zdědil pěkný zjev, i když ne jeho svatý charakter. Ludvík z Francie na svou druhou křížovou výpravu vyplul 1. července 1270 a 17. července přistál v Kartágu v Tunisu. Tam se nakazil úplavicí, provázenou horečkou a křečemi. 27. srpna zemřel. Posledním dechem šeptal: „Jeruzalém, Jeruzalém“.</w:t>
      </w:r>
    </w:p>
    <w:p w:rsidR="00000000" w:rsidDel="00000000" w:rsidP="00000000" w:rsidRDefault="00000000" w:rsidRPr="00000000" w14:paraId="0000031F">
      <w:pPr>
        <w:rPr/>
      </w:pPr>
      <w:r w:rsidDel="00000000" w:rsidR="00000000" w:rsidRPr="00000000">
        <w:rPr>
          <w:rtl w:val="0"/>
        </w:rPr>
        <w:t xml:space="preserve">Princ Eduard Anglický vedl křížovou výpravu, která dorazila do Akry 9. května 1271. Bajbárs krátce předtím dobyl pevnost johanitů Krak des Chevaliers a templářský hrad Safitu. Když předešlého léta Ludvík a jeho armáda přistáli v severní Africe, donutili Bajbárse odvrátit pozornost od jeho palestinské kampaně. Zdá se, že načasování Eduardova přistání v severní oblasti přispělo k Bajbársově ochotě nabídnout Frankům desetileté příměří. Když templářský velmistr Guillaume de Beaujeu s Bajbársem podepsal pakt o neútočení, prakticky omezil roli templářů v Palestině na nulu.</w:t>
      </w:r>
    </w:p>
    <w:p w:rsidR="00000000" w:rsidDel="00000000" w:rsidP="00000000" w:rsidRDefault="00000000" w:rsidRPr="00000000" w14:paraId="00000320">
      <w:pPr>
        <w:rPr/>
      </w:pPr>
      <w:r w:rsidDel="00000000" w:rsidR="00000000" w:rsidRPr="00000000">
        <w:rPr>
          <w:rtl w:val="0"/>
        </w:rPr>
        <w:t xml:space="preserve">Eduardovo příměří uzavřené s Bajbársem umožnilo Zámoří přežít dost dlouho, aby na politickou scénu vstoupila poslední veliká postava tohoto jeviště: Karel z Anjou, bratr Ludvíka IX. a blízký přítel papeže Řehoře X., jenž roku 1266 Karla prohlásil kapetovským králem Sicílie. Karel hodlal rozšířit svoje království po celém Středozemním moři a vládnout Palestině. V roce 1268 dal popravit posledního z hohenštaufských pretendentů na jeruzalémský trůn. Frankové zvolili dalším králem krále Huga Kyperského. Jeho pokrevní linie sahala ke královně Isabele L, dceři Jeana de Brienne a ženě Friedricha II. Isabelina vnučka, Marie Antiochijská, však proti nároku svého bratrance vystoupila s vlastním nárokem. Zdůvodnila jej tím, že je bližší příbuznou Isabely, a má proto nárok na následnictví.</w:t>
      </w:r>
    </w:p>
    <w:p w:rsidR="00000000" w:rsidDel="00000000" w:rsidP="00000000" w:rsidRDefault="00000000" w:rsidRPr="00000000" w14:paraId="00000321">
      <w:pPr>
        <w:rPr/>
      </w:pPr>
      <w:r w:rsidDel="00000000" w:rsidR="00000000" w:rsidRPr="00000000">
        <w:rPr>
          <w:rtl w:val="0"/>
        </w:rPr>
        <w:t xml:space="preserve">Karel z Anjou podpořil Marii. Odcestovala do Evropy, aby spor předložila papeži Řehořovi, jenž její nárok také uznal. Karel strávil několik let vyjednáváním o Mariině právu na korunu. Papež ji pomohl přesvědčit, aby přijala Karlovu velkorysou nabídku, což roku 1277 učinila. Karel tak vytlačil Huga z pozice jeruzalémského krále. Hugues se v roce 1276 vrátil na Kypr, rozhněvaný, že templáři podpořili Karla a otevřeně odmítli podporovat jeho autoritu. Odplatou jim zabral, popřípadě zničil řádový majetek na Kypru.</w:t>
      </w:r>
    </w:p>
    <w:p w:rsidR="00000000" w:rsidDel="00000000" w:rsidP="00000000" w:rsidRDefault="00000000" w:rsidRPr="00000000" w14:paraId="00000322">
      <w:pPr>
        <w:rPr/>
      </w:pPr>
      <w:r w:rsidDel="00000000" w:rsidR="00000000" w:rsidRPr="00000000">
        <w:rPr>
          <w:rtl w:val="0"/>
        </w:rPr>
        <w:t xml:space="preserve">Karel naopak s templáři žil dlouho v dobrých vztazích. Guillaume de Beaujeu, který se roku 1273 stal velmistrem, patřil mezi jeho příbuzné. De Beaujeu řád zastupoval na lyonském koncilu, svolaném roku 1274 Řehořem X. Jednalo se na něm o nové křížové výpravě a záležitostech s ní spojených. Během koncilu templáři odmítli velkou nabídku vojáků a zásob od krále Jakuba Aragonského. Malcolm Barber se domnívá, že jejich netypický nedostatek nadšení nad touto nabídkou pramenil z jejich podpory Karla z Anjou. Kdyby došlo k boji s mamlúky během citlivých jednání Karla a Marie, pravděpodobnost, že by Karel dosáhl cíle, by se snížila.</w:t>
      </w:r>
    </w:p>
    <w:p w:rsidR="00000000" w:rsidDel="00000000" w:rsidP="00000000" w:rsidRDefault="00000000" w:rsidRPr="00000000" w14:paraId="00000323">
      <w:pPr>
        <w:rPr/>
      </w:pPr>
      <w:r w:rsidDel="00000000" w:rsidR="00000000" w:rsidRPr="00000000">
        <w:rPr>
          <w:rtl w:val="0"/>
        </w:rPr>
        <w:t xml:space="preserve">Po Bajbársově smrti roku 1277 se pozice templářských rytířů nebezpečně oslabila. Společná hrozba Bajbárse a Hülegüho snížila vojenskou moc Franků na nejnižší úroveň za téměř dvě stě let. Řád se nadto v letech 1277 až 1282 nevhodně zapletl do občanské války v tripolském hrabství. Zbytečné plýtvání silami obrátilo mnoho příslušníků křesťanské komunity trvale proti Guillaumovi de Beaujeu a templářům. Jak brzy vidíme, tato nedůvěra se tragicky projevila v příštím desetiletí.</w:t>
      </w:r>
    </w:p>
    <w:p w:rsidR="00000000" w:rsidDel="00000000" w:rsidP="00000000" w:rsidRDefault="00000000" w:rsidRPr="00000000" w14:paraId="00000324">
      <w:pPr>
        <w:rPr/>
      </w:pPr>
      <w:r w:rsidDel="00000000" w:rsidR="00000000" w:rsidRPr="00000000">
        <w:rPr>
          <w:rtl w:val="0"/>
        </w:rPr>
        <w:t xml:space="preserve">Roku 1281 Mongolové znovu zaútočili proti mamlúkům. Bajbársův nástupce, sultán Qaláún al-Málik, v roce 1282 Frankům nabídl další desetileté příměří, aby zabránil jejich spojenectví s Mongoly. Když v roce 1285 zemřel Karel z Anjou, přešel jeruzalémský trůn na dva syny krále Huga Kyperského, kteří postupně vládli po Karlovi.</w:t>
      </w:r>
    </w:p>
    <w:p w:rsidR="00000000" w:rsidDel="00000000" w:rsidP="00000000" w:rsidRDefault="00000000" w:rsidRPr="00000000" w14:paraId="00000325">
      <w:pPr>
        <w:rPr/>
      </w:pPr>
      <w:r w:rsidDel="00000000" w:rsidR="00000000" w:rsidRPr="00000000">
        <w:rPr>
          <w:rtl w:val="0"/>
        </w:rPr>
        <w:t xml:space="preserve">Útokem na franská území v roce 1285 Qaláún porušil příměří. V té době morálka křesťanů v Zámoří dramaticky a dlouhodobě upadla. Z horlivosti v dobývání Palestiny svatou válkou v Kristově jménu zbyla touha po obchodu s muslimskými nevěřícími. V roce 1289 obyvatelé Tripolisu pozvali Qaláún al-Málika, aby zasáhl v jejich vnitřních občanských sporech. Vyhověl jim a příležitosti využil k tomu, aby se Tripolisu zmocnil. Guillaume de Beaujeu se díky své výzvědné síti o sultánových záměrech dozvěděl. Pokusil se křesťany varovat, ale protože se dříve v jejich očích zdiskreditoval, neuvěřili mu. Qaláún město zničil a obyvatele pobil. Přesto cynicky prohlásil, že příměří trvá. Oslabení a zastrašení křesťané jeho absurdní tvrzení přijali.</w:t>
      </w:r>
    </w:p>
    <w:p w:rsidR="00000000" w:rsidDel="00000000" w:rsidP="00000000" w:rsidRDefault="00000000" w:rsidRPr="00000000" w14:paraId="00000326">
      <w:pPr>
        <w:rPr/>
      </w:pPr>
      <w:r w:rsidDel="00000000" w:rsidR="00000000" w:rsidRPr="00000000">
        <w:rPr>
          <w:rtl w:val="0"/>
        </w:rPr>
        <w:t xml:space="preserve">Roku 1290 propukly v Akre nepokoje a několik muslimů zahynulo. De Beaujeuovi zvědové ho informovali, že Qaláún shromažďuje armádu, kterou hodlá vypravit proti Akře. De Beaujeu navrhl vydat křesťanské vězně, vězněné vojenskými řády a obchodními mocnostmi, sultánovi a obvinit je z nepokojů, aby se mamlúci uchlácholili. (Protože tyto vězně již očekával trest smrti, uvažoval, že je to inteligentní lest, která by zachránila životy mnoha obyvatel města.) Jeho plán však byl zavržen. De Beaujeu pak soukromě vyjednával s Qaláúnem, aby ušetřil Akru za cenu zlaťáku za každého obyvatele. Když ujednání oznámil lidu, prohlásili ho za zrádce.</w:t>
      </w:r>
    </w:p>
    <w:p w:rsidR="00000000" w:rsidDel="00000000" w:rsidP="00000000" w:rsidRDefault="00000000" w:rsidRPr="00000000" w14:paraId="00000327">
      <w:pPr>
        <w:rPr/>
      </w:pPr>
      <w:r w:rsidDel="00000000" w:rsidR="00000000" w:rsidRPr="00000000">
        <w:rPr>
          <w:rtl w:val="0"/>
        </w:rPr>
        <w:t xml:space="preserve">Qaláún zemřel v listopadu 1290 a po něm na trůn nastoupil jeho syn al-Ašraf, jenž přísahal, že půjde v otcových šlépějích. 5. dubna 1291 oblehl Akru. 15. dubna Guillaume de Beaujeu podnikl noční útok proti táboru muslimské armády. Ve prospěch rytířů nejdříve hrál prvek překvapení, pak se ale potmě zapletli do stanových provazů a muslimové je odrazili. 18. května muslimové prolomili obranu města a pronikli za jeho zdi. Templáři bojovali statečně a de Beaujeu utrpěl smrtelné zranění.</w:t>
      </w:r>
    </w:p>
    <w:p w:rsidR="00000000" w:rsidDel="00000000" w:rsidP="00000000" w:rsidRDefault="00000000" w:rsidRPr="00000000" w14:paraId="00000328">
      <w:pPr>
        <w:rPr/>
      </w:pPr>
      <w:r w:rsidDel="00000000" w:rsidR="00000000" w:rsidRPr="00000000">
        <w:rPr>
          <w:rtl w:val="0"/>
        </w:rPr>
        <w:t xml:space="preserve">V křesťanských rukou zůstal pouze templářský hrad na jihozápadě města. Shromáždili se v něm přeživší templáři a někteří občané Akry. Hradu velel maršálek Templu, Pierre de Sevrey. Dne 25. května jemu a všem obyvatelům hradu nabídl al-Ašraf volný odchod na Kypr, když se vzdají. De Sevrey souhlasil a dal otevřít hradní brány. Jakmile mamlúčtí vojáci vnikli dovnitř, zdivočeli a napadali muže, ženy a děti bez rozdílu. Křesťanům se ale podařilo je vyhnat. De Sevrey poslal velitele Templu, Theobalda Gaudina, se zbytkem pokladu a relikviemi řádu do Sidonu. AI Ašráf opakoval nabídku volného odchodu. Tentokrát de Sevrey vyšel z brány, aby projednal podmínky vzdání se, ale mamlúci ho místo jednání stali před očima zbytku posádky. Sultánovy oddíly vzaly hrad útokem a 28. května 1291 Akra padla. Muslimové zabili každého, koho v jejích zdech našli.</w:t>
      </w:r>
    </w:p>
    <w:p w:rsidR="00000000" w:rsidDel="00000000" w:rsidP="00000000" w:rsidRDefault="00000000" w:rsidRPr="00000000" w14:paraId="00000329">
      <w:pPr>
        <w:rPr/>
      </w:pPr>
      <w:r w:rsidDel="00000000" w:rsidR="00000000" w:rsidRPr="00000000">
        <w:br w:type="page"/>
      </w:r>
      <w:r w:rsidDel="00000000" w:rsidR="00000000" w:rsidRPr="00000000">
        <w:rPr>
          <w:rtl w:val="0"/>
        </w:rPr>
      </w:r>
    </w:p>
    <w:p w:rsidR="00000000" w:rsidDel="00000000" w:rsidP="00000000" w:rsidRDefault="00000000" w:rsidRPr="00000000" w14:paraId="0000032A">
      <w:pPr>
        <w:pStyle w:val="Heading2"/>
        <w:rPr/>
      </w:pPr>
      <w:bookmarkStart w:colFirst="0" w:colLast="0" w:name="_bnza4un34jif" w:id="32"/>
      <w:bookmarkEnd w:id="32"/>
      <w:r w:rsidDel="00000000" w:rsidR="00000000" w:rsidRPr="00000000">
        <w:rPr>
          <w:rtl w:val="0"/>
        </w:rPr>
        <w:t xml:space="preserve">Kapitola dvacátá čtvrtá - Poslední roky templářských rytířů</w:t>
      </w:r>
    </w:p>
    <w:p w:rsidR="00000000" w:rsidDel="00000000" w:rsidP="00000000" w:rsidRDefault="00000000" w:rsidRPr="00000000" w14:paraId="0000032B">
      <w:pPr>
        <w:rPr/>
      </w:pPr>
      <w:r w:rsidDel="00000000" w:rsidR="00000000" w:rsidRPr="00000000">
        <w:rPr>
          <w:rtl w:val="0"/>
        </w:rPr>
        <w:t xml:space="preserve">Theobald Gaudin byl zvolen velmistrem řádu v Sidonu. Když se objevila velká mamlúcká armáda, odplul na Kypr a odvezl s sebou zbytky řádového majetku. Templáři Sidon opustili 14. července, Tortosu evakuovali 3. srpna. Dne 14. srpna 1291 vyklidili hrad Pilgrim. Poprvé po dvou stech letech ve Svaté zemi nezůstalo žádné křesťanské vojsko.</w:t>
      </w:r>
    </w:p>
    <w:p w:rsidR="00000000" w:rsidDel="00000000" w:rsidP="00000000" w:rsidRDefault="00000000" w:rsidRPr="00000000" w14:paraId="0000032C">
      <w:pPr>
        <w:rPr/>
      </w:pPr>
      <w:r w:rsidDel="00000000" w:rsidR="00000000" w:rsidRPr="00000000">
        <w:rPr>
          <w:rtl w:val="0"/>
        </w:rPr>
        <w:t xml:space="preserve">Když v dubnu 1293 Gaudin zemřel, templáři jako dvacátého třetího a zároveň posledního velmistra zvolili Jacquese de Molay. Narodil se ve Francii roku 1244, do řádu vstoupil roku 1265 a brzy byl vyslán do Svaté země. Vyjadřoval se otevřeně a kriticky o tom, s čím se tam setkal. Cítil, že úkolem templářů je bojovat s nevěřícími, a každou smlouvu s muslimy považoval v lepším případě za projev slabosti, v horším za zradu. Otevřeně pohrdal Guillaumem de Beaujeu a jeho diplomatickými aktivitami. De Molay se celých dvacet sedm let služby v řádu přísně držel svých nesmlouvavých zásad. Řádové bratry jednoznačně přesvědčil o svých vůdcovských schopnostech.</w:t>
      </w:r>
    </w:p>
    <w:p w:rsidR="00000000" w:rsidDel="00000000" w:rsidP="00000000" w:rsidRDefault="00000000" w:rsidRPr="00000000" w14:paraId="0000032D">
      <w:pPr>
        <w:rPr/>
      </w:pPr>
      <w:r w:rsidDel="00000000" w:rsidR="00000000" w:rsidRPr="00000000">
        <w:rPr>
          <w:rtl w:val="0"/>
        </w:rPr>
        <w:t xml:space="preserve">V roce 1294 De Molay opustil Kypr a vydal se na tříletou cestu Evropou, kde se sešel s korunovanými hlavami Anglie, Francie, Neapole a Aragonie, jakož i s papežem. Usiloval o získání podpory pro řád, aby mohl obnovit síly a připravit se na novou křížovou výpravu. Od jednotlivých panovníků se mu podařilo získat některé výjimky z daní a dovozní a vývozní povolení, papeže Bonifáce VIII. získal pro zprostředkování ve sporu mezi templáři a králem Jindřichem Kyperským, jenž si osoboval autoritu nad templářským řádem, protože se usadil na jeho území. Papež templářům zaručil na Kypru stejné výsady, jaké měli v Sýrii. Naléhal na krále Jindřicha, aby s nimi jednal vlídně, vzhledem k jejich velkému utrpení při obraně Svaté země.</w:t>
      </w:r>
    </w:p>
    <w:p w:rsidR="00000000" w:rsidDel="00000000" w:rsidP="00000000" w:rsidRDefault="00000000" w:rsidRPr="00000000" w14:paraId="0000032E">
      <w:pPr>
        <w:rPr/>
      </w:pPr>
      <w:r w:rsidDel="00000000" w:rsidR="00000000" w:rsidRPr="00000000">
        <w:rPr>
          <w:rtl w:val="0"/>
        </w:rPr>
        <w:t xml:space="preserve">Templáři se snažili co nejlépe sledovat dál své cíle. V roce 1291 jim zbyla malá posádka na Ruadu, ostrově ležícím něco přes tři kilometry od tortoského pobřeží. Řád pracoval na rozšíření jeho námořní kapacity a podnikal odtud nájezdy proti muslimům. Posádka Ruadu se zvětšovala do roku 1302, kdy ji napadlo a zničilo mamlúcké válečné loďstvo. Ještě v roce 1306 se templáři zúčastnili vnitřního sporu na Kypru, kde pomáhali Amaurymu de Lusignan při sesazení jeho bratra, krále Jindřicha. Asistovali jim při tom johanité. Záměr v pozadí za účasti vojenských řádů sledoval posílení Kypru jako křižácké základny proti mamlúkům. Templáři také podporovali úsilí vytvořit proti nim alianci s Mongoly.</w:t>
      </w:r>
    </w:p>
    <w:p w:rsidR="00000000" w:rsidDel="00000000" w:rsidP="00000000" w:rsidRDefault="00000000" w:rsidRPr="00000000" w14:paraId="0000032F">
      <w:pPr>
        <w:rPr/>
      </w:pPr>
      <w:r w:rsidDel="00000000" w:rsidR="00000000" w:rsidRPr="00000000">
        <w:rPr>
          <w:rtl w:val="0"/>
        </w:rPr>
        <w:t xml:space="preserve">Nyní se však začala na povrch vynořovat dlouhodobá řevnivost jiných komunit vůči templářským rytířům. V době porážek se stali vhodným terčem pro různé odpůrce. Jedinečné výsady, udělované jim papeži, už dlouho budily podezření a odpor. Izolovaly templáře od komunit, kde žili, a také omezovaly samostatnost místních farností. Papežství vysílalo dlouhé úponky přímo do života vzdálených městeček a vesnic. Henry Lea také připomíná, že se papežská privilegia vztahovala na všechny templáře, od urozených rytířů až po služebné bratry, pocházející z nižších vrstev, a ti tvořili skoro devadesát procent členstva. Neotesané chování, jakým se asi mnozí vyznačovali, mohlo v sousedstvu snadno budit nepřátelství. Konečně zjevné bohatství a moc templářů bily mnohým nepříznivě do očí, i když se uznávala jejich statečnost v boji.</w:t>
      </w:r>
    </w:p>
    <w:p w:rsidR="00000000" w:rsidDel="00000000" w:rsidP="00000000" w:rsidRDefault="00000000" w:rsidRPr="00000000" w14:paraId="00000330">
      <w:pPr>
        <w:rPr/>
      </w:pPr>
      <w:r w:rsidDel="00000000" w:rsidR="00000000" w:rsidRPr="00000000">
        <w:rPr>
          <w:rtl w:val="0"/>
        </w:rPr>
        <w:t xml:space="preserve">Templáři se velmi často ztotožňovali s křižáckými výpravami. Obvyklá otázka Boží podpory křesťanské věci sužovala zbožná srdce stále více, když porážka následovala porážku. Zklamání vystřídalo nadšení a chvála ustoupila haně. Úspěch křížových výprav přispěl k neuvěřitelnému vzestupu moci templářů, porážka ohlašovala jejich tragický konec. V minulosti utrpěli katastrofální ztráty, ale vždycky se znovu vzchopili. Ale ztráta ochrany nejvyšší znamenala ránu, ze které se nikdy nevzpamatovali. Statečnost nezajistila rozhřešení za porážku.</w:t>
      </w:r>
    </w:p>
    <w:p w:rsidR="00000000" w:rsidDel="00000000" w:rsidP="00000000" w:rsidRDefault="00000000" w:rsidRPr="00000000" w14:paraId="00000331">
      <w:pPr>
        <w:rPr/>
      </w:pPr>
      <w:r w:rsidDel="00000000" w:rsidR="00000000" w:rsidRPr="00000000">
        <w:rPr>
          <w:rtl w:val="0"/>
        </w:rPr>
        <w:t xml:space="preserve">Malcolm Barber odhaduje, že řád v té době měl přibližně sedm tisíc rytířů, seržánů, služebných bratří a kněží. K tomu je třeba přičíst přidružené členy a jednotlivé spojence. Řád vlastnil přinejmenším osm set sedmdesát hradů, řádových domů a jiných budov. Přítomnost tak silné, nezávislé a ozbrojené organizace v Evropě nutně vyvolávala napětí. Templáři stále měli právo vypovídat válku a uzavírat mír za podmínek, které sami uznali za vhodné. Král je nemohl nutit, aby za něj bojovali, a platilo pro ně vynětí z povinnosti platit královské daně a poplatky. Čněli jako feudální anachronismus mimo stále sílící spár ústřední moci monarchie.</w:t>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b w:val="1"/>
        </w:rPr>
      </w:pPr>
      <w:r w:rsidDel="00000000" w:rsidR="00000000" w:rsidRPr="00000000">
        <w:rPr>
          <w:b w:val="1"/>
          <w:rtl w:val="0"/>
        </w:rPr>
        <w:t xml:space="preserve">Návrhy na sjednocení vojenských řádů</w:t>
      </w:r>
    </w:p>
    <w:p w:rsidR="00000000" w:rsidDel="00000000" w:rsidP="00000000" w:rsidRDefault="00000000" w:rsidRPr="00000000" w14:paraId="00000334">
      <w:pPr>
        <w:rPr/>
      </w:pPr>
      <w:r w:rsidDel="00000000" w:rsidR="00000000" w:rsidRPr="00000000">
        <w:rPr>
          <w:rtl w:val="0"/>
        </w:rPr>
        <w:t xml:space="preserve">Ztráta Palestiny na Evropu zapůsobila tak, jako působily zámořské krize často předtím. Stala se hnacím motivem pro uspořádání nové křížové výpravy. Tentokrát však měla pro templářské rytíře neblahé důsledky. Za dvě stě let éry křížových výprav se Evropa velmi změnila. Z feudalismu se vyvinul nacionalismus, zatímco křesťanství ztratilo železné sevření nad středověkou civilizací. Značné finanční břemeno křížových výprav konečně povzbudilo monarchy a církevní vůdce, aby hledali způsob, jak mu odlehčit. Vedoucí mocenské síly docházely k závěru, že sjednocení bohatství a majetku templářů, johanitů a německých rytířů - včetně lidských zdrojů - by vytvořilo celek silnější, než je pouhý součet jeho jednotlivých částí. Král Ludvík IX. s návrhem na sloučení vojenských řádů vystoupil už v roce 1248.</w:t>
      </w:r>
    </w:p>
    <w:p w:rsidR="00000000" w:rsidDel="00000000" w:rsidP="00000000" w:rsidRDefault="00000000" w:rsidRPr="00000000" w14:paraId="00000335">
      <w:pPr>
        <w:rPr/>
      </w:pPr>
      <w:r w:rsidDel="00000000" w:rsidR="00000000" w:rsidRPr="00000000">
        <w:rPr>
          <w:rtl w:val="0"/>
        </w:rPr>
        <w:t xml:space="preserve">Lyonský koncil roku 1274 se jako jedním z problémů zabýval celkovým hodnocením křížových výprav. Vůdčím duchem koncilu se stal španělský mystik Raimundus Lullus, který se z rytíře stal kazatelem. Zabýval se také vědecky islámem a lingvistikou. Věřil, že je možné islám konvertovat na křesťanství, a to ve velké míře mírumilovnou cestou, pomocí dobře připravených kázání. Připouštěl ale, že proces se neobejde bez určitého použití síly. Projevil se jako přesvědčený zastánce konsolidace vojenských řádů. Lullovy argumenty zřejmě přesvědčily papeže Řehoře, ale ten v roce 1276 zemřel. Během dalších dvanácti let se na papežském stolci vystřídalo šest krátce vládnoucích papežů a ve sjednocování řádů se nepokročilo. Roku 1287 Lullus poprvé své myšlenky přednesl nově korunovanému francouzskému králi Filipu IV.</w:t>
      </w:r>
    </w:p>
    <w:p w:rsidR="00000000" w:rsidDel="00000000" w:rsidP="00000000" w:rsidRDefault="00000000" w:rsidRPr="00000000" w14:paraId="00000336">
      <w:pPr>
        <w:rPr/>
      </w:pPr>
      <w:r w:rsidDel="00000000" w:rsidR="00000000" w:rsidRPr="00000000">
        <w:rPr>
          <w:rtl w:val="0"/>
        </w:rPr>
        <w:t xml:space="preserve">Roku 1288 se stal papežem Mikuláš IV. Jeho myšlenky se ihned zaměřily na Svatou zemi. Patřil k silným zastáncům sjednocení řádů a přičinil se o vydání prvního významného spisu na toto téma v roce 1291. Myšlenku navíc podpořil pád Akry. Roku 1292 salcburský koncil sjednocení vojenských řádů schválil oficiálně. Mikulášova smrt v dubnu 1292 jeho uskutečnění znovu oddálila.</w:t>
      </w:r>
    </w:p>
    <w:p w:rsidR="00000000" w:rsidDel="00000000" w:rsidP="00000000" w:rsidRDefault="00000000" w:rsidRPr="00000000" w14:paraId="00000337">
      <w:pPr>
        <w:rPr/>
      </w:pPr>
      <w:r w:rsidDel="00000000" w:rsidR="00000000" w:rsidRPr="00000000">
        <w:rPr>
          <w:rtl w:val="0"/>
        </w:rPr>
        <w:t xml:space="preserve">Papež Bonifác VIII. vládl od roku 1294 do roku 1304. O sjednocení řádů ani o pokračování křížových výprav neměl velký zájem. Jako právník se především soustřeďoval na kodifikaci církevního práva a na upevnění papežské moci proti vládnoucím evropským monarchům. Když Jacques de Molay v roce 1294 cestoval do Evropy, aby navštívil Bonifáce, nevěděl, nebo raději nechtěl vědět, o rostoucích náladách pro sjednocení vojenských řádů, které jen čekaly, až o ně papež projeví zájem.</w:t>
      </w:r>
    </w:p>
    <w:p w:rsidR="00000000" w:rsidDel="00000000" w:rsidP="00000000" w:rsidRDefault="00000000" w:rsidRPr="00000000" w14:paraId="00000338">
      <w:pPr>
        <w:rPr/>
      </w:pPr>
      <w:r w:rsidDel="00000000" w:rsidR="00000000" w:rsidRPr="00000000">
        <w:rPr>
          <w:rtl w:val="0"/>
        </w:rPr>
      </w:r>
    </w:p>
    <w:p w:rsidR="00000000" w:rsidDel="00000000" w:rsidP="00000000" w:rsidRDefault="00000000" w:rsidRPr="00000000" w14:paraId="00000339">
      <w:pPr>
        <w:rPr>
          <w:b w:val="1"/>
        </w:rPr>
      </w:pPr>
      <w:r w:rsidDel="00000000" w:rsidR="00000000" w:rsidRPr="00000000">
        <w:rPr>
          <w:b w:val="1"/>
          <w:rtl w:val="0"/>
        </w:rPr>
        <w:t xml:space="preserve">Filip IV. a Klement V.</w:t>
      </w:r>
    </w:p>
    <w:p w:rsidR="00000000" w:rsidDel="00000000" w:rsidP="00000000" w:rsidRDefault="00000000" w:rsidRPr="00000000" w14:paraId="0000033A">
      <w:pPr>
        <w:rPr/>
      </w:pPr>
      <w:r w:rsidDel="00000000" w:rsidR="00000000" w:rsidRPr="00000000">
        <w:rPr>
          <w:rtl w:val="0"/>
        </w:rPr>
        <w:t xml:space="preserve">Vnuk krále Ludvíka IX., Filip Sličný, korunovaný v sedmnácti letech roku 1285, se stal nejmocnějším evropským králem. Šlo o muže, který rozuměl moci. Dovedl manipulovat s lidmi, byl lstivý, chladnokrevný, inteligentní a odhodlaný, měl vrozené psychologické nadání a téměř dokonale ovládal moderní umění „Velké lži“. Stejně jako ztělesňoval psychologické vlastnosti bezohledného politika, vzbuzoval ve svých vrstevnících dojem polobožské bytosti. Církev učila, že monarchie je dosazena Bohem, aby vládla věřícím. Filip byl při korunovačním obřadu pomazán legendárním svatým olejem kapetovské dynastie; v celé Evropě proslul jako „nejkřesťanštější král Francie“. Zdá se, že tento kultovní predikát se stal niternou součástí jeho vlastní psýchy.</w:t>
      </w:r>
    </w:p>
    <w:p w:rsidR="00000000" w:rsidDel="00000000" w:rsidP="00000000" w:rsidRDefault="00000000" w:rsidRPr="00000000" w14:paraId="0000033B">
      <w:pPr>
        <w:rPr/>
      </w:pPr>
      <w:r w:rsidDel="00000000" w:rsidR="00000000" w:rsidRPr="00000000">
        <w:rPr>
          <w:rtl w:val="0"/>
        </w:rPr>
        <w:t xml:space="preserve">Filip čelil velmi obtížné finanční situaci. Ambiciózní růst Francie jako světové mocnosti stál velké peněžní prostředky. Válečné dluhy Filipova otce, narostlé při křižácké výpravě proti Aragonii v letech 1284-1285, zůstaly nezaplacené. Filipova další válka, kterou vedl proti Anglii a Flandrům v devadesátých letech 13. století, dluhové břemeno dále zvětšila. Nedostatek předvídatelných zdrojů královských důchodů byl pro feudální ekonomiku charakteristický. Filip se do vyčerpání zabýval plány, jak překonat chronický nedostatek finančních prostředků. Jeho měnové manipulace samotné stačily v posledním desetiletí století devalvovat královskou minci o dvě třetiny. Zavedl nadměrné množství nových daní, mezi nimi také celostátní daň z prodeje. Zvláštní daně uložil Lombarďanům a Židům, dvěma bohatým menšinám, u nichž se těžce zadlužil.</w:t>
      </w:r>
    </w:p>
    <w:p w:rsidR="00000000" w:rsidDel="00000000" w:rsidP="00000000" w:rsidRDefault="00000000" w:rsidRPr="00000000" w14:paraId="0000033C">
      <w:pPr>
        <w:rPr/>
      </w:pPr>
      <w:r w:rsidDel="00000000" w:rsidR="00000000" w:rsidRPr="00000000">
        <w:rPr>
          <w:rtl w:val="0"/>
        </w:rPr>
        <w:t xml:space="preserve">Filipova finanční tíseň ho přiměla k dosud neslýchanému kroku, totiž k výběru daní od církve. Přivedl krále do přímé opozice vůči stejně ambicióznímu papeži Bonifáci VIII., který vydal bulu Unam sanctam, vyhlašující nadvládu papeže nad světskými panovníky. Moc králů se zrodila z prvotního hříchu, zatímco moc papežů pochází od Boha. Jak si lze představit, Bonifác a Filip se střetávali v zuřivém mocenském boji po celou dobu trvání Bonifácova papežského úřadu. V roce 1296 Bonifác vydal bulu zakazující zdanění církve. Filip odpověděl zákazem vývozu čistého mincovního zlata a stříbra z Francie. Tím prakticky znemožnil odvádění desátků do Říma. Boj obou mocných soupeřů se stupňoval, až dospěl k Filipově exkomunikaci v roce 1303. Jako další krok chystal papež interdikt proti celému francouzskému národu. Filip jeho záměr zmařil, zahájil proti Bonifácovi ve Francii právní řízení a schválil zatčení papeže, jenž právě trávil dovolenou v letní rezidenci v Anagni u Říma. Přepad provedl oddíl šestnácti set vojáků den předtím, než papež vydal bulu proti Francii. Křehký, šestaosmdesátiletý Bonifác se stal vězněm na tři dny, než ho obyvatelé Anagni osvobodili, ale do měsíce po útoku zemřel. Přepadení Bonifáce vedl Guillaume de Nogaret. Tento muž kdysi vykonával funkci právního poradce mallorského krále, potom se stal profesorem práva na univerzitě v Montpellieru. Ke dvoru krále Filipa se připojil začátkem devadesátých let 13. století. Roku 1302 získal hodnost „prvního právníka říše“. De Nogaret ztělesňoval fanatika, který vynikal v ostouzení svých obětí obviněními z čarodějnictví, kacířství a sexuálních zvráceností - vhodnými soudobými hesly, schopnými podnítit iracionální instinkty obyvatelstva. De Nogaret tato obvinění použil proti biskupovi z Pamiers v roce 1301 a opakoval je proti Bonifácovi v roce 1303.</w:t>
      </w:r>
    </w:p>
    <w:p w:rsidR="00000000" w:rsidDel="00000000" w:rsidP="00000000" w:rsidRDefault="00000000" w:rsidRPr="00000000" w14:paraId="0000033D">
      <w:pPr>
        <w:rPr/>
      </w:pPr>
      <w:r w:rsidDel="00000000" w:rsidR="00000000" w:rsidRPr="00000000">
        <w:rPr>
          <w:rtl w:val="0"/>
        </w:rPr>
        <w:t xml:space="preserve">Po Bonifácovi se stal papežem Benedikt XI. Nogaret při audienci před novým papežem převzal plnou odpovědnost za přepadení Bonifáce. To Benediktovi umožnilo zbavit Filipa exkomunikace, ale musel exkomuni-kovat De Nogareta. Tento akt ale na francouzského právníka příliš nezapůsobil, protože z hloubi duše nenáviděl papežství. V soudobých zprávách se uvádělo, že jeho rodiče náleželi ke katarům a za křížové výpravy proti albigenským je katolíci jako kacíře zaživa upálili.</w:t>
      </w:r>
    </w:p>
    <w:p w:rsidR="00000000" w:rsidDel="00000000" w:rsidP="00000000" w:rsidRDefault="00000000" w:rsidRPr="00000000" w14:paraId="0000033E">
      <w:pPr>
        <w:rPr/>
      </w:pPr>
      <w:r w:rsidDel="00000000" w:rsidR="00000000" w:rsidRPr="00000000">
        <w:rPr>
          <w:rtl w:val="0"/>
        </w:rPr>
        <w:t xml:space="preserve">Filipovy mimořádné akce proti papežovi dramaticky dokreslují boj o moc mezi světskými panovníky a papežstvím na počátku 14. století. Tento konflikt trval po celou historii templářů. Od teokratických snů Řehoře VII., až po utrpení a bezmocnost Bonifáce v roce 1303 se vážky vítězství postupně přikláněly na stranu monarchů. Jednu z příčin poklesu papežské moci je nutno hledat v cynismu, který zplodily politické úspěchy papežů. Ti ve 13. století vyhubili katary, zdolali Hohenštaufovce a vybudovali inkvizici. Jak ale říká Malcolm Barber: „Úspěchu dosáhli za vysokou cenu, zaplacenou prestiží papežství. V očích mnoha lidí papežství degenerovalo v pouhou další politickou moc, zbavenou etického smyslu a vznešených duchovních cílů.“ Také útok krále Filipa proti templářům musíme nazírat v širší souvislosti jako útok ambiciózní světské moci proti papežství.</w:t>
      </w:r>
    </w:p>
    <w:p w:rsidR="00000000" w:rsidDel="00000000" w:rsidP="00000000" w:rsidRDefault="00000000" w:rsidRPr="00000000" w14:paraId="0000033F">
      <w:pPr>
        <w:rPr/>
      </w:pPr>
      <w:r w:rsidDel="00000000" w:rsidR="00000000" w:rsidRPr="00000000">
        <w:rPr>
          <w:rtl w:val="0"/>
        </w:rPr>
        <w:t xml:space="preserve">Pierre Dubois, normanský právník a spisovatel, propagandistický zastánce Filipa, napsal a vydal počínaje rokem 1300 tři samostatné brožury, v nichž vychvaluje přednosti spojení templářů s johanity a využití jejich prostředků k financování nové křížové výpravy. Dubois dále navrhoval, aby církev zorganizovala společnou pokladnici pro další křižácké úsilí, které by se tak obešlo bez tradiční role templářů jako financiérů. V posledním spisku, vydaném v létě 1307, Dubois přidal poznámku navrhující úplné zrušení templářů a zabavení jejich majetku, z kterého by se pak financovala další křížová výprava. Zdá se, že při připojení tohoto doplňku autor předem věděl o Filipových úmyslech, jak s templáři naložit.</w:t>
      </w:r>
    </w:p>
    <w:p w:rsidR="00000000" w:rsidDel="00000000" w:rsidP="00000000" w:rsidRDefault="00000000" w:rsidRPr="00000000" w14:paraId="00000340">
      <w:pPr>
        <w:rPr/>
      </w:pPr>
      <w:r w:rsidDel="00000000" w:rsidR="00000000" w:rsidRPr="00000000">
        <w:rPr>
          <w:rtl w:val="0"/>
        </w:rPr>
        <w:t xml:space="preserve">Raimundus Lullus po ztrátě Akry pozměnil původní důraz na mírumilovné obracení nevěřících na křesťanskou víru. V roce 1292 navrhl uspořádání nové křížové výpravy, kterou by vybojoval jednotný vojenský řád pod velením Filipa nebo některého z jeho synů. Funkce velmistra nového řádu měla být dědičná, nebo měl být jmenován. Vládl by jako král Jeruzaléma a měl být nazýván Bellator Rex, „Král válečník“. Lullus strávil několik let u Filipova dvora a pokoušel se získat ho pro svůj plán. Filipovi idea jistě připadala lákavá, protože taková pozice v držení kapetovské dynastie by její moc nad ostatními evropskými monarchiemi a nad církví posílila. Malcolm Barber ukazuje, jak velký asi měl Lullus na Filipa vliv. Barber uvádí podle zprávy, vydané roku 1308, že po smrti své ženy Filip papeže žádal, aby sjednotil vojenské řády, a nabídl, že abdikuje na trůn Francie, aby se stal jeruzalémským králem a velmistrem nového řádu rytířstva Jeruzaléma. Ačkoli vyžaduje hodně úsilí představit si, že by Filip uvažoval o abdikaci na francouzský trůn výměnou za vedení vojenského řádu a trůn jeruzalémský, zpráva svědčí o tom, že tendence radikálně změnit situaci v organizaci vojenských řádů stále žila.</w:t>
      </w:r>
    </w:p>
    <w:p w:rsidR="00000000" w:rsidDel="00000000" w:rsidP="00000000" w:rsidRDefault="00000000" w:rsidRPr="00000000" w14:paraId="00000341">
      <w:pPr>
        <w:rPr/>
      </w:pPr>
      <w:r w:rsidDel="00000000" w:rsidR="00000000" w:rsidRPr="00000000">
        <w:rPr>
          <w:rtl w:val="0"/>
        </w:rPr>
        <w:t xml:space="preserve">Papež Benedikt XI. zemřel po vládě trvající pouhých osm měsíců. Filipovi se podařilo prosadit jako jeho nástupce Francouze Bertranda de Got, arcibiskupa z Bordeaux, zvoleného za papeže pod jménem Klement V. v listopadu 1305. Klementovo předběžné vzdělání zahrnovalo římské a kanonické právo a před zvolením do nejvyššího církevního důstojenství sloužil jako diplomat papežské kurie. Měl však méně pozitivní osobní vlastnosti, churavěl, byl psychologicky labilní, nerozhodný a ziskuchtivý. Byl to člověk, který se mohl stát stěží něčím víc než nástrojem v rukou cílevědomého Filipa. Například z dvaceti čtyř kardinálů, které za své vlády Klement jmenoval, třiadvacet pocházelo z Francie. Do roku 1308, tedy tři roky po svém nastolení, Klement ještě nenavštívil Řím, protože si francouzský král nárokoval všechen jeho čas a energii. Absurdní situace vyvrcholila, když Klement pod Filipovým nádakem oficiálně přemístil své sídlo z Říma do jihofrancouzského Avignonu, vlastnictví jednoho z papežových leníků. V roce 1348 se stal papežským vlastnictvím. Jako papežské sídlo sloužil sedmi pontifikům do roku 1377. Toto období je známé jako „babylonské zajetí“.</w:t>
      </w:r>
    </w:p>
    <w:p w:rsidR="00000000" w:rsidDel="00000000" w:rsidP="00000000" w:rsidRDefault="00000000" w:rsidRPr="00000000" w14:paraId="00000342">
      <w:pPr>
        <w:rPr/>
      </w:pPr>
      <w:r w:rsidDel="00000000" w:rsidR="00000000" w:rsidRPr="00000000">
        <w:rPr>
          <w:rtl w:val="0"/>
        </w:rPr>
        <w:t xml:space="preserve">Filipovy finanční problémy narůstaly. V červnu 1306 vyhlásil, že se Francie vrací k plnohodnotné měně. V zemi se rázem trojnásobně zvedly ceny. V Paříži došlo ke krvavým nepokojům, rozzuřený dav se bil s královskými oddíly. Filip se na tři dny uchýlil do pařížského Templu, kde se mohl bezprostředně poučit o vojenské a finanční síle tohoto království uvnitř jeho království. (V minulém roce, po smrti manželky, se Filip ucházel o členství v Templu. Rád jeho žádost odmítl, což zvýšilo královu antipatii.) Neřešitelné finanční problémy Filipa dohnaly k další radikální akci, jež se stala chmurnou předzvěstí osudných událostí - dne 21. července 1306 dal uvěznit všechny Židy ve Francii. Operace celostátního rozsahu, řízená Guillaumem de Nogaret, dosáhla úspěchu. Poloprázdné královské pokladně přinesla velké sumy zkonfiskovaných peněz a množství cenností; současně anulovala velké dluhy, které měl francouzský král u židovských lichvářů.</w:t>
      </w:r>
    </w:p>
    <w:p w:rsidR="00000000" w:rsidDel="00000000" w:rsidP="00000000" w:rsidRDefault="00000000" w:rsidRPr="00000000" w14:paraId="00000343">
      <w:pPr>
        <w:rPr/>
      </w:pPr>
      <w:r w:rsidDel="00000000" w:rsidR="00000000" w:rsidRPr="00000000">
        <w:rPr>
          <w:rtl w:val="0"/>
        </w:rPr>
        <w:t xml:space="preserve">Dne 6. června 1306 poslal papež Klement V. listy velmistrovi templářů a johanitů, jimiž je zval k audienci v Poitiers, aby společně projednali otázku nové křížové výpravy. Velmistr johanitů Fulk de Villaret nemohl přicestovat, protože budoval hlavní stan na Rhodu, který řád nedávno získal. De Molay papeži ohlásil, že se s ním hodlá sejít koncem roku. Klement mu poslal pokyn, aby cestoval co nejnenápadněji. Místo toho</w:t>
      </w:r>
    </w:p>
    <w:p w:rsidR="00000000" w:rsidDel="00000000" w:rsidP="00000000" w:rsidRDefault="00000000" w:rsidRPr="00000000" w14:paraId="00000344">
      <w:pPr>
        <w:rPr/>
      </w:pPr>
      <w:r w:rsidDel="00000000" w:rsidR="00000000" w:rsidRPr="00000000">
        <w:rPr>
          <w:rtl w:val="0"/>
        </w:rPr>
        <w:t xml:space="preserve">De Molay přijel v doprovodu šedesáti rytířů a s nákladem zlata a klenotů, aby vystavil na odiv bohatství a moc templářů. Nejdříve cestoval do Paříže, kde uložil cenný náklad do Templu a sešel se s francouzským králem. Filip starému válečníkovi naoko lichotil, takže odjel v mylném přesvědčení, že dobré vztahy mezi řádem a korunou trvají. Je třeba připomenout, že Filip templáře ještě stále pověřoval záležitostmi finanční správy království.</w:t>
      </w:r>
    </w:p>
    <w:p w:rsidR="00000000" w:rsidDel="00000000" w:rsidP="00000000" w:rsidRDefault="00000000" w:rsidRPr="00000000" w14:paraId="00000345">
      <w:pPr>
        <w:rPr/>
      </w:pPr>
      <w:r w:rsidDel="00000000" w:rsidR="00000000" w:rsidRPr="00000000">
        <w:rPr>
          <w:rtl w:val="0"/>
        </w:rPr>
        <w:t xml:space="preserve">Jacques de Molay cestoval dál do Poitiers, aby se setkal s novým papežem. Za devatenáct měsíců vlády se musel Klement sklonit před králem v mnoha případech, nedořešených od jeho střetu s Bonifácem. Nyní Klement čelil nejhoršímu problému. Filip mu nedávno předložil řadu strašných obvinění templářů z kacířství a nemravností. Ujistil papeže, že obvinění pocházejí od spolehlivých svědků, a požádal ho, aby záležitost vyšetřil se vším důrazem papežské moci.</w:t>
      </w:r>
    </w:p>
    <w:p w:rsidR="00000000" w:rsidDel="00000000" w:rsidP="00000000" w:rsidRDefault="00000000" w:rsidRPr="00000000" w14:paraId="00000346">
      <w:pPr>
        <w:rPr/>
      </w:pPr>
      <w:r w:rsidDel="00000000" w:rsidR="00000000" w:rsidRPr="00000000">
        <w:rPr>
          <w:rtl w:val="0"/>
        </w:rPr>
        <w:t xml:space="preserve">Klement De Molaye informoval o situaci. Rozhořčený velmistr nevěřil sluchu a rozhodně odmítl, že by se řád provinil kacířstvím a dopouštěl nepravostí. Papež se s jeho odpověďmi spokojil, snad si myslel, že postačí vyčkat, až pomine Filipův hněv. De Molay se vrátil do Paříže a v červenci 1307 svolal tajnou schůzi kapituly. Všem templářským domům ve Francii rozeslal oběžník připomínající bratřím zákaz řehole diskutovat o tajemstvích řádu.</w:t>
      </w:r>
    </w:p>
    <w:p w:rsidR="00000000" w:rsidDel="00000000" w:rsidP="00000000" w:rsidRDefault="00000000" w:rsidRPr="00000000" w14:paraId="00000347">
      <w:pPr>
        <w:rPr/>
      </w:pPr>
      <w:r w:rsidDel="00000000" w:rsidR="00000000" w:rsidRPr="00000000">
        <w:rPr>
          <w:rtl w:val="0"/>
        </w:rPr>
        <w:t xml:space="preserve">Pak se De Molay vrátil do Poitiers, kde papeži předložil dva dokumenty. Jeden se zabýval novou křížovou výpravou a uváděl důvody pro její uspořádání. Druhý rozebíral otázku sjednocení řádů. De Molay se rozhodně stavěl proti této myšlence, a uvedl pro to řadu důvodů, žádný ale nebyl příliš pádný. Argumentoval tím, že johanité a templáři mají svou identitu a jejich sloučení by oslabilo dobrou práci, již jsou schopni konat - johanité se víc zaměřovali na charitu, templáři na vojenskou činnost. Konstatoval, že uchazeče oba řády lákají z různých důvodů a měli by mít zachovanou možnost výběru. Dodal, že soutěž je cenným prostředkem sebezdokonalování. Kopie dokumentů byly zaslány Filipovi. „Velmistr odmítl myšlenku sloučení řádů a možná tím urychlil proces potlačení templářů... Jakmile si Filip Sličný vzal něco za své, dalo se jen málo pochybovat, jak záležitost dopadne.“ Johanité si nebezpečí, do jakého ztráta Svaté země vojenské řády přivedla, uvědomili rychleji. Jakmile si zajistili základnu na Rhodu, reorganizovali se a stali se užitečnou námořní mocí. Bojovali ve Středozemním moři proti muslimským pirátům a pomáhali zabezpečovat evropský obchod a cestování. Templáři postrádali jejich flexibilitu. Zdá se, že De Molay si vůbec neuvědomoval vážnost situace, do které se dostal. Spravedlivě je nutno říci, že jeho zaslepenost sice jistě ke zničení řádu přispěla, ale je pochybné, že by prozíravější jednání jeho či kohokoli na jeho místě mohlo výsledek odvrátit.</w:t>
      </w:r>
    </w:p>
    <w:p w:rsidR="00000000" w:rsidDel="00000000" w:rsidP="00000000" w:rsidRDefault="00000000" w:rsidRPr="00000000" w14:paraId="00000348">
      <w:pPr>
        <w:rPr/>
      </w:pPr>
      <w:r w:rsidDel="00000000" w:rsidR="00000000" w:rsidRPr="00000000">
        <w:rPr>
          <w:rtl w:val="0"/>
        </w:rPr>
        <w:t xml:space="preserve">Dne 2. srpna 1307 poslal Klement na žádost anglického Templu králi Eduardu I. bulu, vyjímající řád z královského desátku. Klement v ní o templářích hovoří stejně laskavými superlativy papežské přízně, jako to jeho předchůdci činili skoro dvě stě let. Klementova strategie pasivního odporu proti Filipovi se zatím osvědčovala. Později téhož měsíce ale De Molay papeže navštívil znovu, a pravděpodobně situaci osudně zhoršil, když ho požádal, aby důkladným vyšetřováním s autoritou svého úřadu očistil jméno řádu od nepravdivých pomluv a podezření.</w:t>
      </w:r>
    </w:p>
    <w:p w:rsidR="00000000" w:rsidDel="00000000" w:rsidP="00000000" w:rsidRDefault="00000000" w:rsidRPr="00000000" w14:paraId="00000349">
      <w:pPr>
        <w:rPr/>
      </w:pPr>
      <w:r w:rsidDel="00000000" w:rsidR="00000000" w:rsidRPr="00000000">
        <w:br w:type="page"/>
      </w:r>
      <w:r w:rsidDel="00000000" w:rsidR="00000000" w:rsidRPr="00000000">
        <w:rPr>
          <w:rtl w:val="0"/>
        </w:rPr>
      </w:r>
    </w:p>
    <w:p w:rsidR="00000000" w:rsidDel="00000000" w:rsidP="00000000" w:rsidRDefault="00000000" w:rsidRPr="00000000" w14:paraId="0000034A">
      <w:pPr>
        <w:pStyle w:val="Heading2"/>
        <w:rPr/>
      </w:pPr>
      <w:bookmarkStart w:colFirst="0" w:colLast="0" w:name="_efjiidb2g64a" w:id="33"/>
      <w:bookmarkEnd w:id="33"/>
      <w:r w:rsidDel="00000000" w:rsidR="00000000" w:rsidRPr="00000000">
        <w:rPr>
          <w:rtl w:val="0"/>
        </w:rPr>
        <w:t xml:space="preserve">Kapitola dvacátá pátá - Konec řádu</w:t>
      </w:r>
    </w:p>
    <w:p w:rsidR="00000000" w:rsidDel="00000000" w:rsidP="00000000" w:rsidRDefault="00000000" w:rsidRPr="00000000" w14:paraId="0000034B">
      <w:pPr>
        <w:rPr/>
      </w:pPr>
      <w:r w:rsidDel="00000000" w:rsidR="00000000" w:rsidRPr="00000000">
        <w:rPr>
          <w:rtl w:val="0"/>
        </w:rPr>
        <w:t xml:space="preserve">Prvním hlavním svědkem proti templářům se stal jistý Esquin de Floyran, nespokojený francouzský templář, jenž se nejdříve snažil přesvědčit Jakuba II. Aragonského, že templáři se dopouštějí těžkých zločinů. Nepochodil, protože Jakub měl s řádem dobré vztahy. Esquin se vrátil do Francie a přednesl svá obvinění Guillaumovi De Nogaret. De Floyran později za své svědectví od Filipa obdržel nějaké pozemky, patřící původně řádu, a pokoušel se získat peníze i od jiných panovníků, když po jeho obviněních byli templáři usvědčeni. Našli se tři další svědci, kteří potvrdili jeho výpověď: dva bývalí templáři a jeden klerik. Filip během léta 1307 povolil dvanácti novým bratřím vstoupit do řádu ve Francii. Guillaume de Plaisians, člen Filipova užšího okruhu právníků, konstatoval, že podle zpráv špehů jsou obvinění proti templářům pravdivá. Docházela další svědectví, všechna nějakým způsobem vrhající špatné světlo na členy řádu.</w:t>
      </w:r>
    </w:p>
    <w:p w:rsidR="00000000" w:rsidDel="00000000" w:rsidP="00000000" w:rsidRDefault="00000000" w:rsidRPr="00000000" w14:paraId="0000034C">
      <w:pPr>
        <w:rPr/>
      </w:pPr>
      <w:r w:rsidDel="00000000" w:rsidR="00000000" w:rsidRPr="00000000">
        <w:rPr>
          <w:rtl w:val="0"/>
        </w:rPr>
        <w:t xml:space="preserve">Když papež Filipa informoval o svém úmyslu zavést vyšetřování, Filip 14. září 1307 rozeslal zapečetěný mandát všem policejním úředníkům ve Francii, s výzvou, aby tajně připravili zatčení všech francouzských templářů za rozednění 13. února 1307. Zatykač řád obviňoval z nevýslovných zločinů proti Bohu, Kristu, církvi, Evropě a obecné mravnosti, od kacířství, čarodějnictví, velezradu až po sexuální zvrácenosti. Obvinění nesla charakteristický rukopis De Nogareta, jejž Filip povýšil na kancléře Francie a strážce královské pečeti. Tak ostrá formulace dokumentu měla přesvědčit Filipovu policii, aby překonala vlastní pochybnosti a zakročila proti dosud vysoce váženým mužům - někdy vlastním sousedům a přátelům.</w:t>
      </w:r>
    </w:p>
    <w:p w:rsidR="00000000" w:rsidDel="00000000" w:rsidP="00000000" w:rsidRDefault="00000000" w:rsidRPr="00000000" w14:paraId="0000034D">
      <w:pPr>
        <w:rPr/>
      </w:pPr>
      <w:r w:rsidDel="00000000" w:rsidR="00000000" w:rsidRPr="00000000">
        <w:rPr>
          <w:rtl w:val="0"/>
        </w:rPr>
        <w:t xml:space="preserve">Aby svému počínání dodal zdání legality, Filip prohlásil, že zatykač připravil na žádost francouzského generálního inkvizitora, dominikánského mnicha Guillauma z Paříže. Pro toto konkrétní tvrzení neexistuje žádný důkaz, ale Guillaume se na aféře aktivně podílel. Filip se snažil deset let ovládnout inkvizici ve Francii a dominikána si vybral za soukromého zpovědníka. Guillaume jako hlava inkvizice měl právní kompetenci vyhledat pro církev pomoc světského panovníka v záležitostech kacířství. 22. září Guillaume napsal inkvizitorům v Toulouse a Carcassonu list, v němž je informoval o zločinech templářů, zpravil dominikány o chystaném zatýkání a připravil je na těžký úkol shromažďovat a zaznamenávat výpovědi.</w:t>
      </w:r>
    </w:p>
    <w:p w:rsidR="00000000" w:rsidDel="00000000" w:rsidP="00000000" w:rsidRDefault="00000000" w:rsidRPr="00000000" w14:paraId="0000034E">
      <w:pPr>
        <w:rPr/>
      </w:pPr>
      <w:r w:rsidDel="00000000" w:rsidR="00000000" w:rsidRPr="00000000">
        <w:rPr>
          <w:rtl w:val="0"/>
        </w:rPr>
        <w:t xml:space="preserve">12. října 1307 byla De Molayi udělena čest, aby nesl rakev na pohřbu královy švagrové. Příštího dne, v pátek třináctého, De Molaye a všechny ostatní templáře ve Francii uvrhli do žaláře. Z přibližného počtu pěti tisíc francouzských templářů uniklo méně než dvacet. Filipovo nenadálé zatýkání omezilo průtahy ve vyšetřování, k nimž by došlo, kdyby se nalézali na svobodě a mohli se hájit legálními prostředky. Jako další tah použil Filip středověkou verzi moderní rafinované propagandy. Den po zatýkání, v sobotu 14. září, nechal shromáždit mistry univerzity a katedrální kanovníky v chrámu Notre Dame, kde je oslovili De Nogaret a další hodnostáři, aby je informovali o zločinech, kvůli nimž byli templáři uvězněni. V neděli patnáctého byl pozván lid do zahrady královského paláce, kde ho oslovili mluvčí krále a dominikánští inkvizitoři. Podobná shromáždění se konala ve městech v celé Francii, aby utvářela veřejné mínění. V pondělí 16. října rozeslal Filip listy všem křesťanským králům a knížatům, aby vysvětlil své akce a požádal je o podporu proti templářům v jejich zemích.</w:t>
      </w:r>
    </w:p>
    <w:p w:rsidR="00000000" w:rsidDel="00000000" w:rsidP="00000000" w:rsidRDefault="00000000" w:rsidRPr="00000000" w14:paraId="0000034F">
      <w:pPr>
        <w:rPr/>
      </w:pPr>
      <w:r w:rsidDel="00000000" w:rsidR="00000000" w:rsidRPr="00000000">
        <w:rPr>
          <w:rtl w:val="0"/>
        </w:rPr>
        <w:t xml:space="preserve">„Řádný proces“ pro uvězněného středověkého Francouze otvíral úřadům doširoka možnosti zneužití práva. Mučení představovalo zákonnou a obvyklou metodu výslechu. Inkvizice, přesvědčená o svém božském poslání, je využívala se vší brutalitou. Templáři byli odsouzeni předem. Francouzští světští úředníci, provádějící zatýkání, měli pokyn použít mučení hned při zahájení výslechu. Do několika dnů se vyšetřování přeneslo na úřady inkvizice. Monarchie se na nich podílela v různé míře, podle toho, jak to vyžadovaly regionální personální potřeby inkvizice v jednotlivých oblastech.</w:t>
      </w:r>
    </w:p>
    <w:p w:rsidR="00000000" w:rsidDel="00000000" w:rsidP="00000000" w:rsidRDefault="00000000" w:rsidRPr="00000000" w14:paraId="00000350">
      <w:pPr>
        <w:rPr/>
      </w:pPr>
      <w:r w:rsidDel="00000000" w:rsidR="00000000" w:rsidRPr="00000000">
        <w:rPr>
          <w:rtl w:val="0"/>
        </w:rPr>
        <w:t xml:space="preserve">Trýznivá realita mučení si vyžaduje alespoň odstavec popisu. Technika tortury v oné době zahrnovala skřipec, na němž se oběť přivázala za kotníky a zápěstí provazy připevněnými k vrátku. Když se otáčelo jeho klikou, natahovaly se paže a nohy, dokud se nevykloubily. Jinou neblaze proslulou metodu tortury představovalo strappado. Oběť přivázaná za ruce spoutané za zády se vytahovala a prudce spouštěla na laně přehozeném přes trám a kus nad zemí se prudce zastavila. Paže, ramena, zápěstí a žebra mučeného praskala a vymkla se z kloubů. Utrpení mučeného zvyšovalo závaží, přivázané podle vůle mučitelů k nohám nebo varlatům. Při tortuře ohněm se potírala chodidla olejem a nohy přitáhly k plamenům.</w:t>
      </w:r>
    </w:p>
    <w:p w:rsidR="00000000" w:rsidDel="00000000" w:rsidP="00000000" w:rsidRDefault="00000000" w:rsidRPr="00000000" w14:paraId="00000351">
      <w:pPr>
        <w:rPr/>
      </w:pPr>
      <w:r w:rsidDel="00000000" w:rsidR="00000000" w:rsidRPr="00000000">
        <w:rPr>
          <w:rtl w:val="0"/>
        </w:rPr>
        <w:t xml:space="preserve">Nezapomenutelný popis tortury pochází od templářského kněze, jemuž po několika dnech mučení „odpadly kosti z nohou. Přinesl je s sebou ke slyšení před papežskou komisi“ (sic). Jiné osvědčené metody mučení zahrnovaly bití, hladovění, znemožnění spánku, omezení pohybu železy a řetězy, drastické hygienické podmínky, verbální ponižování a psychologické týrání. Mnoho templářů ve vězení zemřelo, někteří si v zoufalství sami vzali život.</w:t>
      </w:r>
    </w:p>
    <w:p w:rsidR="00000000" w:rsidDel="00000000" w:rsidP="00000000" w:rsidRDefault="00000000" w:rsidRPr="00000000" w14:paraId="00000352">
      <w:pPr>
        <w:rPr/>
      </w:pPr>
      <w:r w:rsidDel="00000000" w:rsidR="00000000" w:rsidRPr="00000000">
        <w:rPr>
          <w:rtl w:val="0"/>
        </w:rPr>
        <w:t xml:space="preserve">Do 25. října, po dvou týdnech věznění, se inkvizici podařilo připravit padlé válečníky pro první scénu strašné tragédie, která je během dalších sedmi let rozdrtila úplně. Onoho dne velmistr Jacques de Molay doznal zločiny řádu před prestižním shromážděním učených právníků, konaném na pařížské univerzitě. (Zatímco se mnozí domnívají, že De Molay se přiznal jen z pouhého strachu z mučení, v dopise datovaném v lednu 1306 napsal, že mezi krutostmi, které zakusil, musel snést stažení kůže ze zad, břicha a stehen.)</w:t>
      </w:r>
    </w:p>
    <w:p w:rsidR="00000000" w:rsidDel="00000000" w:rsidP="00000000" w:rsidRDefault="00000000" w:rsidRPr="00000000" w14:paraId="00000353">
      <w:pPr>
        <w:rPr/>
      </w:pPr>
      <w:r w:rsidDel="00000000" w:rsidR="00000000" w:rsidRPr="00000000">
        <w:rPr>
          <w:rtl w:val="0"/>
        </w:rPr>
        <w:t xml:space="preserve">Dalšího dne třicet vedoucích nebo jinak významných templářů podepřelo De Molayovu výpověď svými přiznáními. Dosvědčili, že přijímací rituál templářů obsahoval zapření Krista, plivání na kříž, obscénní polibky a uctívání ohavné modly v podobě lidské hlavy. De Molay poděkoval „nejkřesťanštějšímu králi Filipovi za to, že odhalil tyto hříchy“, a napsal dopis bratřím, v němž jim přikázal, aby se přiznali.</w:t>
      </w:r>
    </w:p>
    <w:p w:rsidR="00000000" w:rsidDel="00000000" w:rsidP="00000000" w:rsidRDefault="00000000" w:rsidRPr="00000000" w14:paraId="00000354">
      <w:pPr>
        <w:rPr/>
      </w:pPr>
      <w:r w:rsidDel="00000000" w:rsidR="00000000" w:rsidRPr="00000000">
        <w:rPr>
          <w:rtl w:val="0"/>
        </w:rPr>
        <w:t xml:space="preserve">Dne 9. listopadu se také přiznal Hugues de Pairaud, inspektor řádu a zástupce velmistra, a tím demoralizoval všechny, kteří by ještě chtěli hájit čest řádu. De Pairaud dlouho trpce vypovídal proti De Molayovi, protože věřil, že mu uzurpoval právoplatný nárok na nástupnictví do hodnosti velmistra. Tím se pravděpodobně vysvětluje zvlášť zdrcující svědectví, týkající se proslulé „Templářské hlavy“ či modly, kterou s sebou údajně vozil od kapituly ke kapitule během cest po Francii. Popsal ji jako čtvernohou, se dvěma nohama vpředu a dvěma vzadu. Jiní později tvrdili, že je příliš strašná, než aby ji mohl někdo popsat; že prý měla plnovous, nebo tvář démona, nebo dva obličeje se dvěma plnovousy, nebo tři obličeje, že byla vyrobená ze stříbra, s karbunkuly v očních důlcích, a že její povrch měl strukturu staré kůže; že prý byla na omak docela hladká, že to byla malba nebo malá mosazná nebo zlatá soška ženy. Templářská hlava, tak rozmanitě popsaná těmi několika, kdo se o ní vůbec zmínili, neodbytně připomíná popis nebo vyobrazení stvoření z nočních můr, uváděná ve středověkých zaklínačích knihách - stylizovaná Eliphasem Lévim jako karta Ďábla z jeho tarotu, Baphometa, hermafroditního Pána Zasvěcení, vědomý odkaz na Léviho příspěvek k templářské legendě.</w:t>
      </w:r>
    </w:p>
    <w:p w:rsidR="00000000" w:rsidDel="00000000" w:rsidP="00000000" w:rsidRDefault="00000000" w:rsidRPr="00000000" w14:paraId="00000355">
      <w:pPr>
        <w:rPr/>
      </w:pPr>
      <w:r w:rsidDel="00000000" w:rsidR="00000000" w:rsidRPr="00000000">
        <w:rPr>
          <w:rtl w:val="0"/>
        </w:rPr>
        <w:t xml:space="preserve">Při důkladné prohlídce pařížského Templu našli královští úředníci jen jednu hlavu. Ve velké duté ženské bustě vyrobené ze stříbra se skrývala lebka, zabalená v červeném lněném rubáši, se štítkem „Caput LXVIII čili „Hlava č. 58“. Výpověď před soudem vysvětlila, že šlo o lebku jedné z jedenácti tisíc panen-mučednic. Svědectví se vztahuje k umučení svaté Voršily, patronky panen a jejích jedenácti družek, v některém z prvních století křesťanské éry. Chybou při překladu se z jedenácti stalo v legendě jedenáct tisíc panen.</w:t>
      </w:r>
    </w:p>
    <w:p w:rsidR="00000000" w:rsidDel="00000000" w:rsidP="00000000" w:rsidRDefault="00000000" w:rsidRPr="00000000" w14:paraId="00000356">
      <w:pPr>
        <w:rPr/>
      </w:pPr>
      <w:r w:rsidDel="00000000" w:rsidR="00000000" w:rsidRPr="00000000">
        <w:rPr>
          <w:rtl w:val="0"/>
        </w:rPr>
        <w:t xml:space="preserve">Geoffroi de Gonneville, narozený v bohaté a mocné francouzské šlechtické rodině, zastával funkci preceptora Akvitánie a Poitou, čtvrtou nejvyšší hodnost řádu. Dne 15. listopadu 1307 se přiznal, že mu anglický velmistr, jejž navštívil v roce 1279, sdělil, že obřad zapření Krista a znesvěcení kříže se zavázal řádu vnutit jeden nehodný velmistr, zajatý muslimským sultánem. Aby si zajistil propuštění, velmistr přísahal, že do přijímacího ceremoniálu řádu napříště zavede zapření Krista. De Gonneville později ve výpovědi uvedl domněnku, že zvyk snad měl napodobit trojí zapření Krista apoštolem Petrem. Kandidátem tohoto pochybného kroku mohl být Gérard de Ridefort vzhledem k tomu, že se ocitl v Saladinově zajetí. Za původce rituálu byl také považován Thomas Béraut, devatenáctý velmistr (1265-1273), protože i jeho muslimové zajali a on se zřekl křesťanské víry, aby získal svobodu. De Gonneville se také zmínil o Roncelinu de Forz, velmistru Provence v pozdním 13. století, jako o možném původci onoho kacířství. „Mistr Roncelin“ se uvádí jako zdroj podvržené „tajné Řehole“ z 19. století, uveřejněné Merzdorfem.</w:t>
      </w:r>
    </w:p>
    <w:p w:rsidR="00000000" w:rsidDel="00000000" w:rsidP="00000000" w:rsidRDefault="00000000" w:rsidRPr="00000000" w14:paraId="00000357">
      <w:pPr>
        <w:rPr/>
      </w:pPr>
      <w:r w:rsidDel="00000000" w:rsidR="00000000" w:rsidRPr="00000000">
        <w:rPr>
          <w:rtl w:val="0"/>
        </w:rPr>
        <w:t xml:space="preserve">Z výslechů konaných v Paříži od 18. října do 24. listopadu 1307 se dochovalo sto třicet osm výpovědí. Z tohoto počtu jenom čtyři templáři prohlásili, že jsou nevinní: Jean de Chateuvillars, Henri de Hercigny, Jean de Paris a Lambert de Toysi. Sto dvacet tři templáři se přiznali, že plivli na kříž nebo blízko něj. Zápisy výslechů ukazují, že mnoho templářů se zřejmě k zapření Krista přiznalo s úlevou, jako by se výčitky svědomí svou trýznivostí vyrovnaly inkvizičnímu mučení. Malcolm Barber ale připomíná všem, kdo by příliš ochotně tato přiznání brali za bernou minci: Jen málo těch, kdo ví, jak postupoval stát ve dvacátém století při útisku organizací, skupin a jednotlivců, když chtěl dosáhnout úplné změny duševního obrazu toho, koho měl ve své moci, si může dělat iluze o tom, jak postupoval ve století čtrnáctém.“ Velká většina francouzských templářů patřila ke členům evropské sítě týlového zabezpečení templářů na dalekých bojištích, byli středního věku a neměli bojové zkušenosti. Při mučení nebo pod jeho pohrůžkou a pod vlivem demoralizujícího příkladu svých vůdců se rychle přiznávali. Přinejmenším dvacet pět pařížských templářů zemřelo následkem mučení na podzim roku 1307.</w:t>
      </w:r>
    </w:p>
    <w:p w:rsidR="00000000" w:rsidDel="00000000" w:rsidP="00000000" w:rsidRDefault="00000000" w:rsidRPr="00000000" w14:paraId="00000358">
      <w:pPr>
        <w:rPr/>
      </w:pPr>
      <w:r w:rsidDel="00000000" w:rsidR="00000000" w:rsidRPr="00000000">
        <w:rPr>
          <w:rtl w:val="0"/>
        </w:rPr>
        <w:t xml:space="preserve">Filipovu výzvu k zatýkání templářů z 16. října evropští panovníci odmítali. Nevěřili mu, protože jeho charakter dobře znali. Jakub II. Aragonský a anglický král Eduard II. odmítli zatýkat templáře ve svých královstvích a napsali jiným panovníkům a papeži listy na obranu řádu. Ale zženštilý Eduard představoval jen slabého oponenta, který na trůn nastoupil teprve nedávno, po smrti svého otce v červenci 1307. Zasnoubil se s Filipovou dcerou Isabellou. Eduard I. patřil k silným panovníkům a pevně se templářského řádu zastával. Před nedávném mu pomohli proti skotské rebelii, vedené Williamem Wallacem. Kdyby ještě žil, odvážil by se Filip proti templářům zaútočit?</w:t>
      </w:r>
    </w:p>
    <w:p w:rsidR="00000000" w:rsidDel="00000000" w:rsidP="00000000" w:rsidRDefault="00000000" w:rsidRPr="00000000" w14:paraId="00000359">
      <w:pPr>
        <w:rPr/>
      </w:pPr>
      <w:r w:rsidDel="00000000" w:rsidR="00000000" w:rsidRPr="00000000">
        <w:rPr>
          <w:rtl w:val="0"/>
        </w:rPr>
        <w:t xml:space="preserve">Filipova akce vyžadovala, aby jí dodala legitimitu autorita papeže Klementa. Schválení církví by Filipovi nejen umožnilo uloupit majetek templářů, ono by tento čin posvětilo. Zdálo se, že Klement začíná nad událostmi získávat kontrolu. 27. října napsal Filipovi list, v němž mu s nezvyklou odvahou rozhořčeně vytkl, že zasahuje v církevních záležitostech do papežské autority. Král je světský panovník, jenž uvěznil členy náboženského řádu za zločiny kacířství. Povolanou instancí pro souzení zločinů spáchaných proti Kristovi je církev, konající právo svou právní paží, což je inkvizice. (V této stížnosti Klement přehlédl údajnou žádost Guillauma de Paris o Filipovu pomoc.) Pokud šlo o templáře, vzhlíželi k němu s nadějí, že je ochrání před královou perzekucí a zachrání před hrozícím osudem, nebo přinejmenším doufali, že jim zaručí spravedlivý a poctivý soud. De Molay na této neodůvodněné naději lpěl několik let.</w:t>
      </w:r>
    </w:p>
    <w:p w:rsidR="00000000" w:rsidDel="00000000" w:rsidP="00000000" w:rsidRDefault="00000000" w:rsidRPr="00000000" w14:paraId="0000035A">
      <w:pPr>
        <w:rPr/>
      </w:pPr>
      <w:r w:rsidDel="00000000" w:rsidR="00000000" w:rsidRPr="00000000">
        <w:rPr>
          <w:rtl w:val="0"/>
        </w:rPr>
        <w:t xml:space="preserve">Po deklaraci své nezávislosti Klement před královou vůlí již 22. listopadu 1307 opět kapituloval vydáním buly Pastoralispraeeminentiae. Bulou požádal krále Anglie, Irska, Kastilie, Aragonie, Portugalska, Itálie, Německa a Kypru, aby zadrželi templáře na svém území a zabavili jejich majetek, ale aby tak učinili jménem papeže. Klement oznámil, že vyšetří obvinění vznesená proti řádu a že ho potěší, prokáže-li se, že jsou neodůvodněná.</w:t>
      </w:r>
    </w:p>
    <w:p w:rsidR="00000000" w:rsidDel="00000000" w:rsidP="00000000" w:rsidRDefault="00000000" w:rsidRPr="00000000" w14:paraId="0000035B">
      <w:pPr>
        <w:rPr/>
      </w:pPr>
      <w:r w:rsidDel="00000000" w:rsidR="00000000" w:rsidRPr="00000000">
        <w:rPr>
          <w:rtl w:val="0"/>
        </w:rPr>
        <w:t xml:space="preserve">Papež se sám postavil do epicentra bouře, kterou Filip rozpoutal. Král bezpochyby doufal, že se záležitost vyřídí během několika týdnů po zatčení templářů. Klementův zásah procesy protáhl na sedm let.</w:t>
      </w:r>
    </w:p>
    <w:p w:rsidR="00000000" w:rsidDel="00000000" w:rsidP="00000000" w:rsidRDefault="00000000" w:rsidRPr="00000000" w14:paraId="0000035C">
      <w:pPr>
        <w:rPr/>
      </w:pPr>
      <w:r w:rsidDel="00000000" w:rsidR="00000000" w:rsidRPr="00000000">
        <w:rPr>
          <w:rtl w:val="0"/>
        </w:rPr>
        <w:t xml:space="preserve">První papežské vyšetřování ve Francii Klement zahájil, když v prosinci 1307 do země vyslal dva kardinály. Vyslechli inkvizitory a královy poradce a Klementovi podali hlášení, že vyšetřování proběhlo správně. Klement je netrpělivě poslal zpět s úkolem, aby vyslechli uvězněné. Kardinálové mu brzy sdělili otřesnou zprávu, že Jacques de Molay, Hugues de Pairaud a šedesát dalších bratří odvolalo dřívější doznání, učiněná na mučidlech.</w:t>
      </w:r>
    </w:p>
    <w:p w:rsidR="00000000" w:rsidDel="00000000" w:rsidP="00000000" w:rsidRDefault="00000000" w:rsidRPr="00000000" w14:paraId="0000035D">
      <w:pPr>
        <w:rPr/>
      </w:pPr>
      <w:r w:rsidDel="00000000" w:rsidR="00000000" w:rsidRPr="00000000">
        <w:rPr>
          <w:rtl w:val="0"/>
        </w:rPr>
        <w:t xml:space="preserve">Inkvizice je ze svého hlediska považovala za vinné. Měli malou naději, že se prokáže jejich nevina, a nikdo kromě nich na tom ani neměl zájem. Obžaloba znamenala, že zločin byl spáchán. Neexistovala opatření pro zajištění obhajoby, obvinění neměli povolenou žádnou právní pomoc. Svědkové projevovali neochotu svědčit v jejich prospěch, protože se obávali, že je obžaloba obviní ze spoluúčasti. Svědkové obžaloby se mohli skrývat v anonymitě. Obžalovaný směl sestavit seznam lidí, které považoval za nepřátele. Kdyby se jejich jména ztotožňovala s některým z žalobců, mohlo to na obžalobu uvrhnout určité pochybnosti. Jedinou schůdnou cestu pro obviněného představovalo doznání - pokud se nepřiznal, znamenalo to, že ho čeká mučení. Ve vzácných případech, kdy nevynutil kat přiznání mučením, považoval soud obviněného za posedlého zlým duchem a čekala ho exkomunikace, po níž následovalo upálení. Když nešťastník přiznání, vynucené torturou, odvolal, čekal ho stejný trest, protože se vrátil ke kacířství a propadl Kristově odplatě. Doznání a lítost umožňovaly viníkovi smíření s církví před uložením trestu, jehož stupnice sahala od peněžité pokuty za malé prohřešky až po doživotní žalář za velké zločiny.</w:t>
      </w:r>
    </w:p>
    <w:p w:rsidR="00000000" w:rsidDel="00000000" w:rsidP="00000000" w:rsidRDefault="00000000" w:rsidRPr="00000000" w14:paraId="0000035E">
      <w:pPr>
        <w:rPr/>
      </w:pPr>
      <w:r w:rsidDel="00000000" w:rsidR="00000000" w:rsidRPr="00000000">
        <w:rPr>
          <w:rtl w:val="0"/>
        </w:rPr>
        <w:t xml:space="preserve">Klement v únoru 1308 pozastavil práci francouzské inkvizice s tím, aby shromáždila a aktualizovala svědectví a soudní zápisy. (21. prosince 1307 vydal bulu, potvrzující status a nařizující ochranu johanitů, zřejmě aby uklidnil jejich obavy.) Klement trval na tom, aby soudní řízení proti templářům spravedlivě vedla nezávislá papežská komise. Nyní se ocitla v sázce reputace krále Filipa, jeho osobní bezpečnost a řízení osudu Francie. Nemohl ustoupit. Král trval na tom, že řád je vinen. Možná svým obviněním dokonce začal věřit. Společně s De Nogaretem rozpoutal pomocí anonymních letáků proti papežovi pomlouvačnou kampaň, obviňující Klementa, že ho jeho zkorumpovanost nutí chránit kacíře. Filip se obrátil na učené právníky pařížské univerzity, aby mu dodali příznivý výrok o jeho legálních právech v této záležitosti. Po měsíci porad ho právníci 25. března informovali, že nemá oprávnění soudit templáře ani nakládat s jejich majetkem. Proto Filip v květnu 1308 svolal generální stavy. Po týdnu, kdy naslouchali De Nogaretovým obviněním, dva tisíce zástupců šlechty, duchovenstva a měšťanského stavu odhlasovaly podporu Filipovým akcím proti řádu až do jeho zničení.</w:t>
      </w:r>
    </w:p>
    <w:p w:rsidR="00000000" w:rsidDel="00000000" w:rsidP="00000000" w:rsidRDefault="00000000" w:rsidRPr="00000000" w14:paraId="0000035F">
      <w:pPr>
        <w:rPr/>
      </w:pPr>
      <w:r w:rsidDel="00000000" w:rsidR="00000000" w:rsidRPr="00000000">
        <w:rPr>
          <w:rtl w:val="0"/>
        </w:rPr>
        <w:t xml:space="preserve">Později téhož měsíce Filip odcestoval do Poitiers s malým vojenským oddílem, aby záležitost projednal s Klementem. Papež svolal na 29. května veřejnou konsistoř. Shromáždění se skládalo z kardinálů a královských poradců, dále z nižších duchovních a laiků. Guillaume de Plaisianse je oslovil projevem zaměřeným proti papežovi, dokonce zacházel k výhrůžkám. Ale Klement odpověděl, že neustoupí od rozhodnutí projednat záležitost legálním a spravedlivým způsobem. Prohlásil, že kacířství nenávidí, ale promluvil také o povinnosti dodržet spravedlnost. 14. června De Plaisians odpověděl ještě výhrůžnějším tónem. Klement se nedal zviklat.</w:t>
      </w:r>
    </w:p>
    <w:p w:rsidR="00000000" w:rsidDel="00000000" w:rsidP="00000000" w:rsidRDefault="00000000" w:rsidRPr="00000000" w14:paraId="00000360">
      <w:pPr>
        <w:rPr/>
      </w:pPr>
      <w:r w:rsidDel="00000000" w:rsidR="00000000" w:rsidRPr="00000000">
        <w:rPr>
          <w:rtl w:val="0"/>
        </w:rPr>
        <w:t xml:space="preserve">Poté se Filip pokusil o smířlivější stanovisko. Podřídí se samozřejmě Klementově autoritě, ale protože papež nemá žaláře, pomůže mu tím, že uvězní templáře ve státních věznicích. Zařídil, aby 27. června bylo před papeže předvedeno dvaasedmdesát pečlivě vybraných templářů, kteří se ke svým zločinům přímo před ním přiznali. To konečně Klementovi poskytlo půdu pro manévrování. Řekl, že přiznání jsou přesvědčivá. S Filipem usmlouval určité ústupky, týkající se majetků. Potom vyšetřování rozdělil na dvě kategorie.</w:t>
      </w:r>
    </w:p>
    <w:p w:rsidR="00000000" w:rsidDel="00000000" w:rsidP="00000000" w:rsidRDefault="00000000" w:rsidRPr="00000000" w14:paraId="00000361">
      <w:pPr>
        <w:rPr/>
      </w:pPr>
      <w:r w:rsidDel="00000000" w:rsidR="00000000" w:rsidRPr="00000000">
        <w:rPr>
          <w:rtl w:val="0"/>
        </w:rPr>
        <w:t xml:space="preserve">V první kategorii měla papežská vyšetřovací komise soudit řád jako celek. Klement vyhlásil, že tato komise oznámí výsledek šetření na koncilu ve Vienne, plánovaném na říjen 1310. (Koncil byl později odložen na říjen 1311.) Druhá kategorie zahrnovala znovuzřízení inkvizice, jejíž činnost papež pozastavil v únoru. Její úkol po opětném zahájení činnosti spočíval v souzení viny a neviny jednotlivých templářů. Měla vyšetřovat na úrovni diecézí prostřednictvím provinčních rad, jimž předsedal místní biskup. Jak jsme ale výše poznamenali o sporu o světskou investituru, místní biskupové byli jmenováni společně se světským panovníkem a na jeho doporučení. Tím Filip prakticky získal kontrolu nad činností inkvizice při vyšetřování vedeném na úrovni provincií.</w:t>
      </w:r>
    </w:p>
    <w:p w:rsidR="00000000" w:rsidDel="00000000" w:rsidP="00000000" w:rsidRDefault="00000000" w:rsidRPr="00000000" w14:paraId="00000362">
      <w:pPr>
        <w:rPr/>
      </w:pPr>
      <w:r w:rsidDel="00000000" w:rsidR="00000000" w:rsidRPr="00000000">
        <w:rPr>
          <w:rtl w:val="0"/>
        </w:rPr>
        <w:t xml:space="preserve">Přes Klementovy různé „válečné lsti“, kterými se snažil zachovat si tvář a udržet si zdání papežské nezávislosti, měl málo zájmu, pokud vůbec nějaký měl, učinit něco pro členy řádu. Pekelný minstrel hrál z not, podle nichž tancoval Filip i Klement. Dne 12. srpna 1308 vydal Klement články obžaloby proti templářům, Fadens misericordiam. Seznam obsahuje 127 zločinů, z nichž řada se v dokumentu opakuje. Toto jsou nejvážnější z nich:</w:t>
      </w:r>
    </w:p>
    <w:p w:rsidR="00000000" w:rsidDel="00000000" w:rsidP="00000000" w:rsidRDefault="00000000" w:rsidRPr="00000000" w14:paraId="00000363">
      <w:pPr>
        <w:numPr>
          <w:ilvl w:val="0"/>
          <w:numId w:val="2"/>
        </w:numPr>
        <w:spacing w:after="0" w:afterAutospacing="0"/>
        <w:ind w:left="720" w:hanging="360"/>
        <w:rPr>
          <w:u w:val="none"/>
        </w:rPr>
      </w:pPr>
      <w:r w:rsidDel="00000000" w:rsidR="00000000" w:rsidRPr="00000000">
        <w:rPr>
          <w:rtl w:val="0"/>
        </w:rPr>
        <w:t xml:space="preserve">Řád žádal, aby noví členové při přijímacím ceremoniálu (někdy po něm) zapřeli Krista nebo Ukřižovaného, někdy Ježíše, Boha, Pannu Marii nebo svaté.</w:t>
      </w:r>
    </w:p>
    <w:p w:rsidR="00000000" w:rsidDel="00000000" w:rsidP="00000000" w:rsidRDefault="00000000" w:rsidRPr="00000000" w14:paraId="00000364">
      <w:pPr>
        <w:numPr>
          <w:ilvl w:val="0"/>
          <w:numId w:val="2"/>
        </w:numPr>
        <w:spacing w:after="0" w:afterAutospacing="0" w:before="0" w:beforeAutospacing="0"/>
        <w:ind w:left="720" w:hanging="360"/>
        <w:rPr>
          <w:u w:val="none"/>
        </w:rPr>
      </w:pPr>
      <w:r w:rsidDel="00000000" w:rsidR="00000000" w:rsidRPr="00000000">
        <w:rPr>
          <w:rtl w:val="0"/>
        </w:rPr>
        <w:t xml:space="preserve">Řád učil, že Ježíš nebyl pravým Bohem, ale falešným prorokem, že netrpěl na kříži, že nezemřel pro spásu lidstva, ale jen pro vlastní hříchy, že receptor ani kandidát nemohou očekávat spasení skrze Ježíše.</w:t>
      </w:r>
    </w:p>
    <w:p w:rsidR="00000000" w:rsidDel="00000000" w:rsidP="00000000" w:rsidRDefault="00000000" w:rsidRPr="00000000" w14:paraId="00000365">
      <w:pPr>
        <w:numPr>
          <w:ilvl w:val="0"/>
          <w:numId w:val="2"/>
        </w:numPr>
        <w:spacing w:after="0" w:afterAutospacing="0" w:before="0" w:beforeAutospacing="0"/>
        <w:ind w:left="720" w:hanging="360"/>
        <w:rPr>
          <w:u w:val="none"/>
        </w:rPr>
      </w:pPr>
      <w:r w:rsidDel="00000000" w:rsidR="00000000" w:rsidRPr="00000000">
        <w:rPr>
          <w:rtl w:val="0"/>
        </w:rPr>
        <w:t xml:space="preserve">Při přijímacím obřadu se požadovalo, aby kandidát plivl na kříž, na zobrazení kříže nebo Ježíše. Někdy na kříž dupali nebo močili, při přijímání do řádu i jindy.</w:t>
      </w:r>
    </w:p>
    <w:p w:rsidR="00000000" w:rsidDel="00000000" w:rsidP="00000000" w:rsidRDefault="00000000" w:rsidRPr="00000000" w14:paraId="00000366">
      <w:pPr>
        <w:numPr>
          <w:ilvl w:val="0"/>
          <w:numId w:val="2"/>
        </w:numPr>
        <w:spacing w:after="0" w:afterAutospacing="0" w:before="0" w:beforeAutospacing="0"/>
        <w:ind w:left="720" w:hanging="360"/>
        <w:rPr>
          <w:u w:val="none"/>
        </w:rPr>
      </w:pPr>
      <w:r w:rsidDel="00000000" w:rsidR="00000000" w:rsidRPr="00000000">
        <w:rPr>
          <w:rtl w:val="0"/>
        </w:rPr>
        <w:t xml:space="preserve">Uctívali „jistou kočku“ na znamení, že opovrhují Kristem a pravou vírou.</w:t>
      </w:r>
    </w:p>
    <w:p w:rsidR="00000000" w:rsidDel="00000000" w:rsidP="00000000" w:rsidRDefault="00000000" w:rsidRPr="00000000" w14:paraId="00000367">
      <w:pPr>
        <w:numPr>
          <w:ilvl w:val="0"/>
          <w:numId w:val="2"/>
        </w:numPr>
        <w:spacing w:after="0" w:afterAutospacing="0" w:before="0" w:beforeAutospacing="0"/>
        <w:ind w:left="720" w:hanging="360"/>
        <w:rPr>
          <w:u w:val="none"/>
        </w:rPr>
      </w:pPr>
      <w:r w:rsidDel="00000000" w:rsidR="00000000" w:rsidRPr="00000000">
        <w:rPr>
          <w:rtl w:val="0"/>
        </w:rPr>
        <w:t xml:space="preserve">Nevěřili v církevní svátosti.</w:t>
      </w:r>
    </w:p>
    <w:p w:rsidR="00000000" w:rsidDel="00000000" w:rsidP="00000000" w:rsidRDefault="00000000" w:rsidRPr="00000000" w14:paraId="00000368">
      <w:pPr>
        <w:numPr>
          <w:ilvl w:val="0"/>
          <w:numId w:val="2"/>
        </w:numPr>
        <w:spacing w:after="0" w:afterAutospacing="0" w:before="0" w:beforeAutospacing="0"/>
        <w:ind w:left="720" w:hanging="360"/>
        <w:rPr>
          <w:u w:val="none"/>
        </w:rPr>
      </w:pPr>
      <w:r w:rsidDel="00000000" w:rsidR="00000000" w:rsidRPr="00000000">
        <w:rPr>
          <w:rtl w:val="0"/>
        </w:rPr>
        <w:t xml:space="preserve">Řádoví kněží neudíleli správně hostii a při mši nepronášeli správné formulace.</w:t>
      </w:r>
    </w:p>
    <w:p w:rsidR="00000000" w:rsidDel="00000000" w:rsidP="00000000" w:rsidRDefault="00000000" w:rsidRPr="00000000" w14:paraId="00000369">
      <w:pPr>
        <w:numPr>
          <w:ilvl w:val="0"/>
          <w:numId w:val="2"/>
        </w:numPr>
        <w:spacing w:after="0" w:afterAutospacing="0" w:before="0" w:beforeAutospacing="0"/>
        <w:ind w:left="720" w:hanging="360"/>
        <w:rPr>
          <w:u w:val="none"/>
        </w:rPr>
      </w:pPr>
      <w:r w:rsidDel="00000000" w:rsidR="00000000" w:rsidRPr="00000000">
        <w:rPr>
          <w:rtl w:val="0"/>
        </w:rPr>
        <w:t xml:space="preserve">Velmistr, inspektor a dokonce i preceptoři tvrdili, že mohou členům řádu udílet rozhřešení.</w:t>
      </w:r>
    </w:p>
    <w:p w:rsidR="00000000" w:rsidDel="00000000" w:rsidP="00000000" w:rsidRDefault="00000000" w:rsidRPr="00000000" w14:paraId="0000036A">
      <w:pPr>
        <w:numPr>
          <w:ilvl w:val="0"/>
          <w:numId w:val="2"/>
        </w:numPr>
        <w:spacing w:after="0" w:afterAutospacing="0" w:before="0" w:beforeAutospacing="0"/>
        <w:ind w:left="720" w:hanging="360"/>
        <w:rPr>
          <w:u w:val="none"/>
        </w:rPr>
      </w:pPr>
      <w:r w:rsidDel="00000000" w:rsidR="00000000" w:rsidRPr="00000000">
        <w:rPr>
          <w:rtl w:val="0"/>
        </w:rPr>
        <w:t xml:space="preserve">Při přijímacím obřadu se kandidát a receptor líbali na ústa, pupek, nahé břicho, zadek, kostře nebo penis.</w:t>
      </w:r>
    </w:p>
    <w:p w:rsidR="00000000" w:rsidDel="00000000" w:rsidP="00000000" w:rsidRDefault="00000000" w:rsidRPr="00000000" w14:paraId="0000036B">
      <w:pPr>
        <w:numPr>
          <w:ilvl w:val="0"/>
          <w:numId w:val="2"/>
        </w:numPr>
        <w:spacing w:after="0" w:afterAutospacing="0" w:before="0" w:beforeAutospacing="0"/>
        <w:ind w:left="720" w:hanging="360"/>
        <w:rPr>
          <w:u w:val="none"/>
        </w:rPr>
      </w:pPr>
      <w:r w:rsidDel="00000000" w:rsidR="00000000" w:rsidRPr="00000000">
        <w:rPr>
          <w:rtl w:val="0"/>
        </w:rPr>
        <w:t xml:space="preserve">Nutili kandidáta k homosexuálnímu styku a učili členy, že je správné vyhovět takovým návrhům bratří.</w:t>
      </w:r>
    </w:p>
    <w:p w:rsidR="00000000" w:rsidDel="00000000" w:rsidP="00000000" w:rsidRDefault="00000000" w:rsidRPr="00000000" w14:paraId="0000036C">
      <w:pPr>
        <w:numPr>
          <w:ilvl w:val="0"/>
          <w:numId w:val="2"/>
        </w:numPr>
        <w:spacing w:after="0" w:afterAutospacing="0" w:before="0" w:beforeAutospacing="0"/>
        <w:ind w:left="720" w:hanging="360"/>
        <w:rPr>
          <w:u w:val="none"/>
        </w:rPr>
      </w:pPr>
      <w:r w:rsidDel="00000000" w:rsidR="00000000" w:rsidRPr="00000000">
        <w:rPr>
          <w:rtl w:val="0"/>
        </w:rPr>
        <w:t xml:space="preserve">Uctívali a vzývali modlu jako svého Boha a spasitele. Popisovali ji různě, jako lidskou hlavu, nebo jako vícehlavou, někdy se třemi obličeji, nebo jako lidskou lebku. Věřili, že modla řád chrání, dává mu bohatství, že podporuje kvetení stromů a plodnost půdy.</w:t>
      </w:r>
    </w:p>
    <w:p w:rsidR="00000000" w:rsidDel="00000000" w:rsidP="00000000" w:rsidRDefault="00000000" w:rsidRPr="00000000" w14:paraId="0000036D">
      <w:pPr>
        <w:numPr>
          <w:ilvl w:val="0"/>
          <w:numId w:val="2"/>
        </w:numPr>
        <w:spacing w:after="0" w:afterAutospacing="0" w:before="0" w:beforeAutospacing="0"/>
        <w:ind w:left="720" w:hanging="360"/>
        <w:rPr>
          <w:u w:val="none"/>
        </w:rPr>
      </w:pPr>
      <w:r w:rsidDel="00000000" w:rsidR="00000000" w:rsidRPr="00000000">
        <w:rPr>
          <w:rtl w:val="0"/>
        </w:rPr>
        <w:t xml:space="preserve">Při přijímacím obřadu modlu obtáčeli šňůrkou, kterou pak nosili stále ovinutou kolem pasu, přímo na těle nebo košili, na znamení úcty k modle.</w:t>
      </w:r>
    </w:p>
    <w:p w:rsidR="00000000" w:rsidDel="00000000" w:rsidP="00000000" w:rsidRDefault="00000000" w:rsidRPr="00000000" w14:paraId="0000036E">
      <w:pPr>
        <w:numPr>
          <w:ilvl w:val="0"/>
          <w:numId w:val="2"/>
        </w:numPr>
        <w:spacing w:after="0" w:afterAutospacing="0" w:before="0" w:beforeAutospacing="0"/>
        <w:ind w:left="720" w:hanging="360"/>
        <w:rPr>
          <w:u w:val="none"/>
        </w:rPr>
      </w:pPr>
      <w:r w:rsidDel="00000000" w:rsidR="00000000" w:rsidRPr="00000000">
        <w:rPr>
          <w:rtl w:val="0"/>
        </w:rPr>
        <w:t xml:space="preserve">Vedoucí bratří trestali členy, kteří se odmítali podrobit nemravnému chování nebo reptali proti hříšným zvykům řádu.</w:t>
      </w:r>
    </w:p>
    <w:p w:rsidR="00000000" w:rsidDel="00000000" w:rsidP="00000000" w:rsidRDefault="00000000" w:rsidRPr="00000000" w14:paraId="0000036F">
      <w:pPr>
        <w:numPr>
          <w:ilvl w:val="0"/>
          <w:numId w:val="2"/>
        </w:numPr>
        <w:spacing w:after="0" w:afterAutospacing="0" w:before="0" w:beforeAutospacing="0"/>
        <w:ind w:left="720" w:hanging="360"/>
        <w:rPr>
          <w:u w:val="none"/>
        </w:rPr>
      </w:pPr>
      <w:r w:rsidDel="00000000" w:rsidR="00000000" w:rsidRPr="00000000">
        <w:rPr>
          <w:rtl w:val="0"/>
        </w:rPr>
        <w:t xml:space="preserve">Způsob zpovědi, praktikovaný v řádu, umožnil utajit tyto hříchy v rámci řádu.</w:t>
      </w:r>
    </w:p>
    <w:p w:rsidR="00000000" w:rsidDel="00000000" w:rsidP="00000000" w:rsidRDefault="00000000" w:rsidRPr="00000000" w14:paraId="00000370">
      <w:pPr>
        <w:numPr>
          <w:ilvl w:val="0"/>
          <w:numId w:val="2"/>
        </w:numPr>
        <w:spacing w:after="0" w:afterAutospacing="0" w:before="0" w:beforeAutospacing="0"/>
        <w:ind w:left="720" w:hanging="360"/>
        <w:rPr>
          <w:u w:val="none"/>
        </w:rPr>
      </w:pPr>
      <w:r w:rsidDel="00000000" w:rsidR="00000000" w:rsidRPr="00000000">
        <w:rPr>
          <w:rtl w:val="0"/>
        </w:rPr>
        <w:t xml:space="preserve">Řád získával bohatství nesprávnými a nemorálními prostředky a odmítal poskytovat náležité almužny a pohostinnost.</w:t>
      </w:r>
    </w:p>
    <w:p w:rsidR="00000000" w:rsidDel="00000000" w:rsidP="00000000" w:rsidRDefault="00000000" w:rsidRPr="00000000" w14:paraId="00000371">
      <w:pPr>
        <w:numPr>
          <w:ilvl w:val="0"/>
          <w:numId w:val="2"/>
        </w:numPr>
        <w:spacing w:before="0" w:beforeAutospacing="0"/>
        <w:ind w:left="720" w:hanging="360"/>
        <w:rPr>
          <w:u w:val="none"/>
        </w:rPr>
      </w:pPr>
      <w:r w:rsidDel="00000000" w:rsidR="00000000" w:rsidRPr="00000000">
        <w:rPr>
          <w:rtl w:val="0"/>
        </w:rPr>
        <w:t xml:space="preserve">Všechny záležitosti vyřizovali na tajných sezeních a v noci a všechny shora uvedené prohřešky bujely díky utajování.</w:t>
      </w:r>
    </w:p>
    <w:p w:rsidR="00000000" w:rsidDel="00000000" w:rsidP="00000000" w:rsidRDefault="00000000" w:rsidRPr="00000000" w14:paraId="00000372">
      <w:pPr>
        <w:rPr/>
      </w:pPr>
      <w:r w:rsidDel="00000000" w:rsidR="00000000" w:rsidRPr="00000000">
        <w:rPr>
          <w:rtl w:val="0"/>
        </w:rPr>
        <w:t xml:space="preserve">Na sklonku srpna 1308 nastal ve vyšetřování další zvláštní obrat. Klement vyslal tři kardinály, aby pokračovali ve výsleších pěti hlavních vůdců templářů. Ti znovu změnili výpovědi a vrátili se k původním doznáním, učiněným před rokem. K obnoveným doznáním došlo před bdělým zrakem Filipových úředníků - Jeana de Jamville, brutálního žalářníka templářů, Guillauma de Nogareta, o kterém věděli, že odpovídá za jejich útrapy, a Guillauma de Plaisiance, jenž jim přátelsky domlouval, aby se pro spásu nesmrtelné duše přiznali k hříchům. Jednání nešťastných obětí musíme posuzovat s uvážením důmyslného fyzického i psychického utrpení, kterým prošli během dlouhého žalářování.</w:t>
      </w:r>
    </w:p>
    <w:p w:rsidR="00000000" w:rsidDel="00000000" w:rsidP="00000000" w:rsidRDefault="00000000" w:rsidRPr="00000000" w14:paraId="00000373">
      <w:pPr>
        <w:rPr/>
      </w:pPr>
      <w:r w:rsidDel="00000000" w:rsidR="00000000" w:rsidRPr="00000000">
        <w:rPr>
          <w:rtl w:val="0"/>
        </w:rPr>
        <w:t xml:space="preserve">Zatímco provinční rady pokračovaly v neblahých procesech s jednotlivými templáři počínaje létem 1308 až do svolání koncilu ve Vienne v říjnu 1311, zahájila papežská komise, zabývající se řádem jako celkem, své první zasedání v Paříži 12. listopadu 1309. Všech osm komisařů z řad církevních hodnostářů, jmenovaných Klementem, Filip schválil. Nikdo nevystoupil, aby řád obhajoval, přestože k tomu v srpnu byla vydána výzva. Filipovi žalářníci, kteří uvěznili všechny francouzské templáře, při zajišťování dopravy a ubytování svědků horlivost neprojevovali.</w:t>
      </w:r>
    </w:p>
    <w:p w:rsidR="00000000" w:rsidDel="00000000" w:rsidP="00000000" w:rsidRDefault="00000000" w:rsidRPr="00000000" w14:paraId="00000374">
      <w:pPr>
        <w:rPr/>
      </w:pPr>
      <w:r w:rsidDel="00000000" w:rsidR="00000000" w:rsidRPr="00000000">
        <w:rPr>
          <w:rtl w:val="0"/>
        </w:rPr>
        <w:t xml:space="preserve">Zdá se, že strategie usilující o oddělení templářských vůdců, aby je soudil papež, splnila účel. Izolovala vůdce řádu od členstva a snad je povzbudila k sobecké víře, že budou mít lepší osud než řadoví bratří. Hugues de Pairaud požádal o soukromou audienci u papeže. Jacques de Molay, po dvouletém žalářování zesláblý a zmatený, vypovídal dvakrát. Stejně jako De Pairaud žádal o audienci u papeže. Když byl upozorněn, že jakoukoli volbu obhajoby musí vážit z hlediska již učiněných doznání, aby nebyl souzen jako kacíř znovu propadlý hříchu, jenom to zvýšilo jeho zmatek. Chabé a kostrbaté De Molayovy pokusy hovořit příznivě o řádu vyústily v téměř iracionální a nesouvislé výlevy. 28. listopadu 1309 Guillaume de Nogaret konfrontoval De Molaye s tvrzením, že Saladin veřejně přičetl porážku templářů na vrub sodomii a zradě víry i řehole, na kterou přísahali. De Molay tvrdil, že nikdy nic takového neslyšel a že i přes obvinění, která proti němu byla vznesena, je naprosto nevinný homosexuálním chováním.</w:t>
      </w:r>
    </w:p>
    <w:p w:rsidR="00000000" w:rsidDel="00000000" w:rsidP="00000000" w:rsidRDefault="00000000" w:rsidRPr="00000000" w14:paraId="00000375">
      <w:pPr>
        <w:rPr/>
      </w:pPr>
      <w:r w:rsidDel="00000000" w:rsidR="00000000" w:rsidRPr="00000000">
        <w:rPr>
          <w:rtl w:val="0"/>
        </w:rPr>
        <w:t xml:space="preserve">První zasedání papežské komise začalo 3. února 1310. Filip už se příliš neobával, že by komise mohla ohrozit jeho tažení proti řádu. Nařídil žalářníkům, aby víc vycházeli vstříc vězňům, kteří si přáli svědčit. Vystoupila skupina patnácti templářů, kteří se chtěli postavit za nevinu řádu. Náhle se však rozpoutala řetězová reakce a počet bratří, kteří chtěli svědčit ve prospěch obhajoby řádu, vzrostí na 597. Dne 28. března si skupina zvolila čtyři bratry jako mluvčí. Dva z nich, Pierre de Bologna a Renaud de Provins, patřili ke schopným, vzdělaným a dobře se vyjadřujícím templářským kněžím.</w:t>
      </w:r>
    </w:p>
    <w:p w:rsidR="00000000" w:rsidDel="00000000" w:rsidP="00000000" w:rsidRDefault="00000000" w:rsidRPr="00000000" w14:paraId="00000376">
      <w:pPr>
        <w:rPr/>
      </w:pPr>
      <w:r w:rsidDel="00000000" w:rsidR="00000000" w:rsidRPr="00000000">
        <w:rPr>
          <w:rtl w:val="0"/>
        </w:rPr>
        <w:t xml:space="preserve">Dne 31. března a 7. dubna Pierre de Bologna pronesl obšírná prohlášení, ve kterých důrazně odmítl všechna obvinění. Vysvětlil, že všechna doznání si věznitelé vynutili mučením. Upozornil, že v zemích, kde mučení nebylo legální, se proti řádu neobjevila žádná svědectví. Obvinil krále a jeho katy, že proti řádu v hanebné vendetě útočí sprostými lžemi. Vysvětlil zhoubné účinky tortury na lidskou duši a konstatoval, že mučení zbavilo oběti svobodné mysli. Věznění templářů v královském vězení, pod stálou hrozbou zavraždění nebo mučení, představovalo naprostý výsměch spravedlnosti. Pronesl námitky proti přítomnosti De Nogareta a De Plaisianse při jednání církevní komise, kde byla výslovně zakázána. Připomněl komisařům dvě stě let služeb, jež řád prokázal křesťanstvu.</w:t>
      </w:r>
    </w:p>
    <w:p w:rsidR="00000000" w:rsidDel="00000000" w:rsidP="00000000" w:rsidRDefault="00000000" w:rsidRPr="00000000" w14:paraId="00000377">
      <w:pPr>
        <w:rPr/>
      </w:pPr>
      <w:r w:rsidDel="00000000" w:rsidR="00000000" w:rsidRPr="00000000">
        <w:rPr>
          <w:rtl w:val="0"/>
        </w:rPr>
        <w:t xml:space="preserve">Pierre de Bologna ve výmluvné obhajobě 7. dubna 1310 prohlásil, že „polibek míru“ představoval svaté přihlášení ke Kristovi, jež každý templář potvrzoval při zasvěcení. Konstatoval, že každý, kdo pronesl něco jiného, se prohřešil smrtelným hříchem. (V listopadu 1307 se přiznal, že zapřel Krista, plival na kříž s Ukřižovaným, stýkal se homosexuálně s jinými bratřími a sdílel s nimi nemravný trojnásobný polibek. Přísahal tehdy všeobecně uplatňovanou formulí, že nevypovídá pod nátlakem, ale pro dobro své duše.)</w:t>
      </w:r>
    </w:p>
    <w:p w:rsidR="00000000" w:rsidDel="00000000" w:rsidP="00000000" w:rsidRDefault="00000000" w:rsidRPr="00000000" w14:paraId="00000378">
      <w:pPr>
        <w:rPr/>
      </w:pPr>
      <w:r w:rsidDel="00000000" w:rsidR="00000000" w:rsidRPr="00000000">
        <w:rPr>
          <w:rtl w:val="0"/>
        </w:rPr>
        <w:t xml:space="preserve">V květnu 1310 se situace poprvé za tři roky změnila ve prospěch templářů. Jasnost, přesvědčivost a inteligence, s níž hájili věc řádu, ohrožovala královu kampaň lží, hysterie a pomluv. Pokračující obrat Filipa donutil ke změně postupu. Dne 11. května, přes naléhavou žádost Pierra de Bologna, podanou papežské komisi 10. května, znovu zahájil řízení před provinční církevní radou poblíž Paříže. Tento inkviziční tribunál řídil další Filipův kat, nově jmenovaný arcibiskup ze Sens, Phillipe de Marigny, bratr mocného královského komořího Enguerranda de Marigny. Hned dalšího dne, 12. května, arcibiskup De Marigny prohlásil čtyřiapadesát templářů - kteří právě před papežskou komisí svědčili ve prospěch obhajoby templářského řádu - za vinné návratem ke kacířství, protože odvolali dřívější přiznání, učiněná na mučidlech. Muže okamžitě odvedli na popraviště a upálili. Než zemřeli, statečně prohlašovali, že jsou nevinní, stejně jako je nevinný řád.</w:t>
      </w:r>
    </w:p>
    <w:p w:rsidR="00000000" w:rsidDel="00000000" w:rsidP="00000000" w:rsidRDefault="00000000" w:rsidRPr="00000000" w14:paraId="00000379">
      <w:pPr>
        <w:rPr/>
      </w:pPr>
      <w:r w:rsidDel="00000000" w:rsidR="00000000" w:rsidRPr="00000000">
        <w:rPr>
          <w:rtl w:val="0"/>
        </w:rPr>
        <w:t xml:space="preserve">Hrůzná poprava zapůsobila na svědky, připravené svědčit před papežskou komisí, tak jak Filip očekával - silně otřásla jejich morálkou. Demonstrace králova bezohledného rozhodnutí rozdrtit řád úspěšně umlčela zbývající obhájce templářů. Arcibiskup De Marigny pokračoval v upalování. Během několika dní zahynulo na hranici 120 mužů. Další provinční rady zahájily činnost pod vedením remešského a rouenského arcibiskupa, kteří byli dosazeni Filipem. Na smrt šli nesčetní další templáři, mezi nimi mnoho z řídnoucího počtu bratří, připravených svědčit ve prospěch řádu. Arcibiskup De Marigny povolal Renauda de Provins, mluvčího řádu, před provinční radu, aby se zodpovídal ze svých zločinů. Papežská komise vyslala zástupce k arcibiskupovi, aby protestovali, že tímto předvoláním se z jejich vyšetřování stává fraška. Zpočátku De Marigny nechtěl ustoupit. Nakonec kapituloval a vrátil De Provinse papežské komisi. Pak se objevilo, že Pierre de Bologna záhadně zmizel ze žaláře, pravděpodobně byl zavražděn. Druhé zasedání papežské komise bylo odloženo na 30. května.</w:t>
      </w:r>
    </w:p>
    <w:p w:rsidR="00000000" w:rsidDel="00000000" w:rsidP="00000000" w:rsidRDefault="00000000" w:rsidRPr="00000000" w14:paraId="0000037A">
      <w:pPr>
        <w:rPr/>
      </w:pPr>
      <w:r w:rsidDel="00000000" w:rsidR="00000000" w:rsidRPr="00000000">
        <w:rPr>
          <w:rtl w:val="0"/>
        </w:rPr>
        <w:t xml:space="preserve">Když se papežská komise 3. listopadu 1310 znovu sešla ke třetímu a poslednímu zasedání, našla se jen hrstka svědků odhodlaných svědčit ve prospěch řádu. Zbytek tragického dramatu sehrála přiznání téměř dvou set většinou zlomených a třesoucích se mužů, klečících a plačících. 5. června 1311 odevzdala papežská komise své poznatky králi Filipovi. Komise svou činnost skončila s tím, že vina řádu není prokázaná. Zjistila však, že došlo k praktikám porušujícím pravou víru, které nesmějí zůstat bez trestu. To Filipovi stačilo.</w:t>
      </w:r>
    </w:p>
    <w:p w:rsidR="00000000" w:rsidDel="00000000" w:rsidP="00000000" w:rsidRDefault="00000000" w:rsidRPr="00000000" w14:paraId="0000037B">
      <w:pPr>
        <w:rPr/>
      </w:pPr>
      <w:r w:rsidDel="00000000" w:rsidR="00000000" w:rsidRPr="00000000">
        <w:rPr>
          <w:rtl w:val="0"/>
        </w:rPr>
        <w:t xml:space="preserve">Ostatní evropské země, kam papež roku 1307 zaslal bulu Pastoralis praeeminentiae, na ni reagovaly různým způsobem. Přes přízeň, kterou někteří vládci vůči templářům cítili, museli všichni křesťanští vládci splnit papežovu žádost, a členy řádu zatknout. V Anglii edikt zpočátku uplatňovali jen formálně. Templáře varovaly zprávy o říjnovém zatýkání ve Francii. Díky třítýdennímu zdržení mezi 15. prosincem, kdy Eduard Pastoralis praeeminentiae obdržel, a 7. lednem 1308, kdy vydal rozkaz k zatýkání, se určitému počtu templářů podařilo uprchnout. Se členy, kteří se rozhodli zůstat, se nakládalo shovívavě. Angličané je odsuzovali k domácímu vězení, směli si ponechat majetek a dokonce i zbraně.</w:t>
      </w:r>
    </w:p>
    <w:p w:rsidR="00000000" w:rsidDel="00000000" w:rsidP="00000000" w:rsidRDefault="00000000" w:rsidRPr="00000000" w14:paraId="0000037C">
      <w:pPr>
        <w:rPr/>
      </w:pPr>
      <w:r w:rsidDel="00000000" w:rsidR="00000000" w:rsidRPr="00000000">
        <w:rPr>
          <w:rtl w:val="0"/>
        </w:rPr>
        <w:t xml:space="preserve">Podle anglického obecného práva musela svobodné občany soudit porota, což představovalo pozoruhodný rozdíl proti inkvizici. Dál se nedělo téměř nic až do října 1309, kdy dva hostující hodnostáři inkvizice zahájili v Londýně vyšetřování. Vyšetřovali bez použití útrpného práva. Nikdo ze třiačtyřiceti bratří se nepřiznal k vině ani v jediném bodě. Po počátečním zklamání inkvizitoři požádali krále o větší pravomoc při výsleších. Eduard 15. prosince souhlasil s použitím mírného mučení. Ani potom, během jara 1310, výslechy nedosáhly svého účelu. V červnu si inkvizitoři stěžovali, že nemohou najít schopné anglické mučitele, a požádali krále, aby dal templáře převézt do francouzských věznic, kde by byli „řádně“ vyslechnuti. Žádost byla zamítnuta. Eduard na podzim 1310 povolil druhé kolo mučení, ale dopadlo opět bez výsledku. Celkem inkvizice vyšetřila sto čtyřicet čtyři templáře.</w:t>
      </w:r>
    </w:p>
    <w:p w:rsidR="00000000" w:rsidDel="00000000" w:rsidP="00000000" w:rsidRDefault="00000000" w:rsidRPr="00000000" w14:paraId="0000037D">
      <w:pPr>
        <w:rPr/>
      </w:pPr>
      <w:r w:rsidDel="00000000" w:rsidR="00000000" w:rsidRPr="00000000">
        <w:rPr>
          <w:rtl w:val="0"/>
        </w:rPr>
        <w:t xml:space="preserve">Konečně v květnu 1311 se tři templáři obvyklým způsobem vyzpovídali, obdrželi rozhřešení a smířili se s církví. Aby král uchlácholil papeže, přistoupil v roce 1311 na kompromis. Angličtí templáři prohlásili, že obvinění vznesená proti řádu jej natolik zhanobila, že se členové nemohou očistit sami. Proto žádají, aby jim rozhřešení udělili angličtí preláti a smířili je s církví. Anglický mistr řádu hrdě odmítl i tento kompromis a byl uvězněn v londýnském Toweru, kde roku 1313 zemřel. Ve Skotsku Robertu Bruceovi ležely na srdci docela jiné věci než zájmy Filipa a Klementa a uvítal pomoc zdatných bojovníků v zápoleních s anglickou korunou. V Irsku inkvizice také prakticky nedosáhla žádného úspěchu.</w:t>
      </w:r>
    </w:p>
    <w:p w:rsidR="00000000" w:rsidDel="00000000" w:rsidP="00000000" w:rsidRDefault="00000000" w:rsidRPr="00000000" w14:paraId="0000037E">
      <w:pPr>
        <w:rPr/>
      </w:pPr>
      <w:r w:rsidDel="00000000" w:rsidR="00000000" w:rsidRPr="00000000">
        <w:rPr>
          <w:rtl w:val="0"/>
        </w:rPr>
        <w:t xml:space="preserve">Jakub II. Aragonský změnil postoj přesvědčeného zastánce templářů. Koncem listopadu 1307, ještě než obdržel Klementovu bulu, nařídil zatčení templářů a konfiskaci jejich majetku. Možná si uvědomil, že vzhledem k podpoře Filipa IV., jenž prakticky ovládal papeže, bude nejpraktičtější zaujmout postoj odpovídající obecnému trendu událostí. Roli asi také sehrála okolnost, že jeho království mělo aktivní bojovou hranici s Maury, a iberští templáři měli dobrou výzbroj a neodvykli boji. Jakub možná uvažoval, že rychlá rozhodná akce v zárodku předejde pozdější dlouhodobé konfrontaci. V prosinci poslal oddíly proti jednomu templářskému hradu. Posádka v čele s aragonským mistrem řádu se pokojně vzdala. Jiné hrady ale vzdorovaly, pevně odhodlané se bránit, pokud by král nechtěl vyjednávat. Popularitu templářů dokazuje skutečnost, že místní šlechtická mládež se k rytířům připojila v jejich hradech. Poslední templářský hrad se vzdal v červenci 1309.</w:t>
      </w:r>
    </w:p>
    <w:p w:rsidR="00000000" w:rsidDel="00000000" w:rsidP="00000000" w:rsidRDefault="00000000" w:rsidRPr="00000000" w14:paraId="0000037F">
      <w:pPr>
        <w:rPr/>
      </w:pPr>
      <w:r w:rsidDel="00000000" w:rsidR="00000000" w:rsidRPr="00000000">
        <w:rPr>
          <w:rtl w:val="0"/>
        </w:rPr>
        <w:t xml:space="preserve">Papežské vyšetřování v Aragonii začalo až v lednu 1310. Ačkoli řád proti králi bojoval dva a půl roku, s uvězněnými templáři se zacházelo dobře. I když tribunál v roce 1311 na přímý rozkaz papeže začal s mírným mučením, vyšetřovatelé nezískali žádné přiznání. V Aragonii, stejně jako v ostatních zemích Pyrenejského poloostrova včetně Portugalska, Mallorcy a Kastilie, shledaly soudy templáře nevinnými. Po osvobození mnoho přeživších templářů odešlo žít poustevnickým životem v horách. Říkalo se, že po smrti zůstala jejich těla neporušená jako výmluvné svědectví neviny a mučednictví.</w:t>
      </w:r>
    </w:p>
    <w:p w:rsidR="00000000" w:rsidDel="00000000" w:rsidP="00000000" w:rsidRDefault="00000000" w:rsidRPr="00000000" w14:paraId="00000380">
      <w:pPr>
        <w:rPr/>
      </w:pPr>
      <w:r w:rsidDel="00000000" w:rsidR="00000000" w:rsidRPr="00000000">
        <w:rPr>
          <w:rtl w:val="0"/>
        </w:rPr>
        <w:t xml:space="preserve">V Německu úřady plnily papežovy příkazy s různým stupněm horlivosti a účinnosti, podle místní politické situace. 11. května 1310 vtrhlo doprostřed jednání mohučského koncilu dvacet templářů s hlasitými projevy tvrzení, že jsou nevinní ve všech bodech. Konstatovali, že kříže na pláštích již upálených templářů zůstaly neporušené plameny jako dramatický důkaz neviny řádu. Když se rada shromáždila znovu, všech sedmatřicet vypovídajících templářů prohlásilo, že jsou nevinní. Rada řád zprostila viny. Papeže Klementa zproštění rozhořčilo a německý rozsudek zrušil.</w:t>
      </w:r>
    </w:p>
    <w:p w:rsidR="00000000" w:rsidDel="00000000" w:rsidP="00000000" w:rsidRDefault="00000000" w:rsidRPr="00000000" w14:paraId="00000381">
      <w:pPr>
        <w:rPr/>
      </w:pPr>
      <w:r w:rsidDel="00000000" w:rsidR="00000000" w:rsidRPr="00000000">
        <w:rPr>
          <w:rtl w:val="0"/>
        </w:rPr>
        <w:t xml:space="preserve">V Itálii žilo jen málo templářů. Zdá se, že mnoha z nich se podařilo uprchnout, protože se nalezlo jen velmi málo svědků. Místní vládci na papežův rozkaz reagovali různě. V Lombardii přes papežovy příkazy odmítly úřady použít mučení a shledaly templáře nevinnými. Také v Ravenně templáře posuzovali příznivě. Před soud jich předvedli jen sedm. Nezakusili torturu a soud všechny shledal nevinnými. V Neapoli anjouovští spojenci Filipovi okamžitě vyhověli a přibližně čtyřicet osm templářů zatkli a zabili. V papežském státě našli pouze osm templářů, z nichž sedm usvědčili. V jiných oblastech Itálie, kde se legálně používalo mučení, jako v Novaře a Toskánsku, shledali templáře vinnými při prvním šetření.</w:t>
      </w:r>
    </w:p>
    <w:p w:rsidR="00000000" w:rsidDel="00000000" w:rsidP="00000000" w:rsidRDefault="00000000" w:rsidRPr="00000000" w14:paraId="00000382">
      <w:pPr>
        <w:rPr/>
      </w:pPr>
      <w:r w:rsidDel="00000000" w:rsidR="00000000" w:rsidRPr="00000000">
        <w:rPr>
          <w:rtl w:val="0"/>
        </w:rPr>
        <w:t xml:space="preserve">Na Kypru, hlavním stanu řádu po ztrátě Svaté země, Amaury de Lusignan roku 1306 svrhl z trůnu svého bratra a s pomocí templářů se stal guvernérem ostrova. Když obdržel papežovu směrnici, začal s templáři vyjednávat o podmínkách splnění papežského příkazu a o způsobu, jak provést zatčení. V květnu 1308 se kyperský mistr řádu se dvěma dalšími čelnými členy řádu dostavil před guvernéra, kde se prohlásili nevinnými společně se sto osmnácti templáři dlícími na ostrově. 1. června 1308 Amaury oblehl templářský hrad v Limassolu. Templáři se vzdali a Amaury jim omezil pohyb na ostrově. Výslechy začaly až v květnu 1310. Všichni vyslýchaní se pokládali za nevinné. Amaury de Lusignan ale byl 5. června zavražděn, a to umožnilo Klementovi obnovit procesy, při nichž se vydatně používala tortura, takže dosáhl uspokojivějších výsledků.</w:t>
      </w:r>
    </w:p>
    <w:p w:rsidR="00000000" w:rsidDel="00000000" w:rsidP="00000000" w:rsidRDefault="00000000" w:rsidRPr="00000000" w14:paraId="00000383">
      <w:pPr>
        <w:rPr/>
      </w:pPr>
      <w:r w:rsidDel="00000000" w:rsidR="00000000" w:rsidRPr="00000000">
        <w:rPr>
          <w:rtl w:val="0"/>
        </w:rPr>
        <w:t xml:space="preserve">Dne 16. října 1311 byl po ročním odkladu zahájen ve Vienne ve Francii všeobecný církevní koncil. Měl tři úkoly: přezkoumat situaci templářů, zjistit proveditelnost další křížové výpravy a vypracovat plány na reformu církve. Ačkoli měl ambiciózní program, ukázal se jako velmi málo populární. Nedostavila se na něj třetina pozvaného duchovenstva a nikdo z pozvaných evropských panovníků. Klementův zájem se jasně omezil na osud templářského majetku. Objevily se i jiné tlaky na papeže. Zejména král Filip a De Nogaret obnovili hrozby, že uspořádají posmrtný soud nad papežem Bonifácem, na základě obvinění obdobných obžalobě templářů, jen ještě skandálnějších. Jeho tělo mělo být exhumováno a spáleno, všechny zisky v oblasti papežské moci, kterých dosáhl, se měly zvrátit, a De Nogaret měl být zbaven exkomunikace.</w:t>
      </w:r>
    </w:p>
    <w:p w:rsidR="00000000" w:rsidDel="00000000" w:rsidP="00000000" w:rsidRDefault="00000000" w:rsidRPr="00000000" w14:paraId="00000384">
      <w:pPr>
        <w:rPr/>
      </w:pPr>
      <w:r w:rsidDel="00000000" w:rsidR="00000000" w:rsidRPr="00000000">
        <w:rPr>
          <w:rtl w:val="0"/>
        </w:rPr>
        <w:t xml:space="preserve">S blížícím se termínem koncilu si Klement uvědomil, že nutně potřebuje přesvědčivější svědectví, než zatím shromáždil. S výjimkou Francie, domova Filipovy neúprosné státní mašinerie, měl k dispozici mizivě málo přesvědčivých svědectví o vině řádu jako celku. Klementova bula z 22. listopadu 1307 a jeho další aktivity papeže neodvolatelně spojily s otázkou viny řádu. Proto vystupňoval požadavky na mučení obžalovaných. Po celé Evropě vlekli znovu k výslechům muže, strádající od prvního setkání s inkvizicí léta v žalářích. Klementova horečná a zvrácená aktivita, kterou vyvíjel v zájmu legitimizace svého papežství, přinesla novou žeň doznání a obnovy odvolaných přiznání.</w:t>
      </w:r>
    </w:p>
    <w:p w:rsidR="00000000" w:rsidDel="00000000" w:rsidP="00000000" w:rsidRDefault="00000000" w:rsidRPr="00000000" w14:paraId="00000385">
      <w:pPr>
        <w:rPr/>
      </w:pPr>
      <w:r w:rsidDel="00000000" w:rsidR="00000000" w:rsidRPr="00000000">
        <w:rPr>
          <w:rtl w:val="0"/>
        </w:rPr>
        <w:t xml:space="preserve">Jako písničkou z kolovrátku Klement oficiálně templáře zval, aby se přišli obhájit. Na koncil se dostavilo devět templářů, aby obhájili řád a prohlásili, že patnáct set až dva tisíce bratří čeká, aby využilo příležitosti svědčit ve prospěch řádu. Přítomní příslušníci církve, s výjimkou Francouzů, si přáli, aby koncil dovolil templářským obhájcům svědčit na tomto fóru. Klement ale nařídil okamžitě tento malý předvoj zatknout, aby ostatní odradil od účasti a aby nemohli rozdmýchat zájem o jejich bratry a sympatie k nim.</w:t>
      </w:r>
    </w:p>
    <w:p w:rsidR="00000000" w:rsidDel="00000000" w:rsidP="00000000" w:rsidRDefault="00000000" w:rsidRPr="00000000" w14:paraId="00000386">
      <w:pPr>
        <w:rPr/>
      </w:pPr>
      <w:r w:rsidDel="00000000" w:rsidR="00000000" w:rsidRPr="00000000">
        <w:rPr>
          <w:rtl w:val="0"/>
        </w:rPr>
        <w:t xml:space="preserve">Klement nedokázal získat rozhodující vliv na koncil, protože jeho věc byla příliš průhledná. Filip ztratil trpělivost. V únoru 1312 vyslal ke Klementovi delegaci, složenou z De Nogareta, De Plaisianse, Enguerranda de Marigny a dalších francouzských šlechticů a kardinálů, aby papeži přednesli jeho nespokojenost. Tato skupina, která strávila dvanáct dní soukromými audiencemi u papeže, pobouřila mnohé členy koncilu. V březnu vydal Filip ultimátum konstatující, že řád musí být potlačen, protože papežská komise v červnu získala svědectví, že se dopouštěl kacířství a jiných zločinů. V dodatku určil, že bohatství templářů se má využít pro nový křižácký řád.</w:t>
      </w:r>
    </w:p>
    <w:p w:rsidR="00000000" w:rsidDel="00000000" w:rsidP="00000000" w:rsidRDefault="00000000" w:rsidRPr="00000000" w14:paraId="00000387">
      <w:pPr>
        <w:rPr/>
      </w:pPr>
      <w:r w:rsidDel="00000000" w:rsidR="00000000" w:rsidRPr="00000000">
        <w:rPr>
          <w:rtl w:val="0"/>
        </w:rPr>
        <w:t xml:space="preserve">Klementovo dilema se nakonec vyřešilo 20. března 1312, když Filip dorazil s vojenskou silou do místa konání koncilu, aby na něm vynutil splnění své vůle. Chtěl, aby se záležitost jednou provždy uzavřela. Na 22. březen nechal Klement svolat tajnou konsistoř vienneského koncilu, kde shromážděným kardinálům a prelátům přednesl svou bulu Vox in excelso. Konstatoval v ní, že důkazy svědčící proti řádu sice neospravedlňují jeho konečné odsouzení, ale soudní řízení jej ukázalo v tak skandálním světle, že žádný muž dbalý cti by nechtěl být jeho členem. Stav řádu by natolik oslabil úsilí křesťanů ve Svaté zemi, že je nucen řád zrušit. Konsistoř zrušení řádu odhlasovala čtyřpětinovou většinou. 3. dubna Klement bulu Vox in excelso veřejně přečetl, a tím rozpuštění řádu templářských rytířů dovršil. Veřejné čtení mělo zvlášť upravenou scénu: tvořilo ji pódium se třemi trůny, na kterých uprostřed seděl papež a po jeho stranách Filip a jeho syn, král navarrský. „Dokonáno. Bylo to tak jednoduché, jak si Klement uvědomil, když bylo po všem. Několika větami, během několika minut dokázal to, co nedokázaly všechny islámské armády.“ Filip sice stále doufal, že se podaří založit nový řád, v jehož čele by stál on nebo některý z jeho synů, ale zároveň si uvědomoval, že je to nemožné. Poskvrnil navždy svůj charakter, a sen, že bude vládnout křesťanské říši jako Král válečník, se rozplynul. 2. května Klement v bule Ad providam oznámil, že všechen majetek templářů připadne johanitům a Filip bude odškodněn za výdaje od roku 1307. V Kastilii, Aragonii, na Mallorce a v Portugalsku obdržely templářský majetek místní vojenské řády, které také měly zajistit útočiště vyvlastněným templářům.</w:t>
      </w:r>
    </w:p>
    <w:p w:rsidR="00000000" w:rsidDel="00000000" w:rsidP="00000000" w:rsidRDefault="00000000" w:rsidRPr="00000000" w14:paraId="00000388">
      <w:pPr>
        <w:rPr/>
      </w:pPr>
      <w:r w:rsidDel="00000000" w:rsidR="00000000" w:rsidRPr="00000000">
        <w:rPr>
          <w:rtl w:val="0"/>
        </w:rPr>
        <w:t xml:space="preserve">Jak se dalo očekávat, majetek templářů byl po prvním zatýkání během let systematicky vypleněn. V očekávání rozsudku donátoři odvolávali darovací listiny. Vlády a církev konfiskovaly sklady potravin a látek, koně, dobytek, movitý majetek i dřevo. Úřady vybíraly daně splatné templářům, peněžní závazky dlužené usvědčeným kacířům se promíjely. To vyhovovalo zejména Filipovi, jenž si od řádu vypůjčoval velké částky. Mnišské řády vedly pečlivě historické záznamy a dokumentaci o své činnosti; templáři bezpochyby nebyli výjimkou. Jejich archivy se ale nenávratně ztratily. Nepřekvapuje, že johanité sklidili jen málo z Klementova daru. Při perzekuci templářů stála kořist vždycky na prvním místě, a johanitům zbylo z templářského bohatství velice málo. Až deset let po vydání Klementovy buly Ad providam se jim dostalo něco ze zbylého majetku templářů.</w:t>
      </w:r>
    </w:p>
    <w:p w:rsidR="00000000" w:rsidDel="00000000" w:rsidP="00000000" w:rsidRDefault="00000000" w:rsidRPr="00000000" w14:paraId="00000389">
      <w:pPr>
        <w:rPr/>
      </w:pPr>
      <w:r w:rsidDel="00000000" w:rsidR="00000000" w:rsidRPr="00000000">
        <w:rPr>
          <w:rtl w:val="0"/>
        </w:rPr>
        <w:t xml:space="preserve">Dne 6. května 1312 Klement bulou Considerantes dudum nařídil, aby osud čelných představitelů řádu řešila papežská autorita a osud ostatních bratří provinční rady. S většinou přeživších bratří se zacházelo dost slušně. Ti, které soud shledal nevinnými, nebo kteří se poslušně podřídili církvi, směli zůstat v bývalých templářských domech a dokonce dostali penzi ze zbytku řádového majetku. Jen ty, kdo se odmítli přiznat anebo dřívější přiznání odvolali, stihl trest jako kacíře, a byli upáleni. Mnoho statečných rytířů zvolilo tuto cestu.</w:t>
      </w:r>
    </w:p>
    <w:p w:rsidR="00000000" w:rsidDel="00000000" w:rsidP="00000000" w:rsidRDefault="00000000" w:rsidRPr="00000000" w14:paraId="0000038A">
      <w:pPr>
        <w:rPr/>
      </w:pPr>
      <w:r w:rsidDel="00000000" w:rsidR="00000000" w:rsidRPr="00000000">
        <w:rPr>
          <w:rtl w:val="0"/>
        </w:rPr>
        <w:t xml:space="preserve">Němečtí templáři se roku 1317 směli připojit k johanitům. V Aragonii založil téhož roku Jakub II. montesský řád, jenž do svých řad vítal bývalé templáře. V Portugalsku mohli templáři vstoupit do nového vojenského řádu Kristova, založeného králem Dinizem. V roce 1318 nařídil Klementův nástupce, papež Jan XXII., náboženským řádům, aby se ujali dosud žijících templářů v Neapoli. Vyhlásil také, že jejich řeholní sliby jsou platné. Proto například se nesměli ženit. Tímto výrokem mlčky uznal jejich pravověrnost, což zcela odporovalo aktům jeho předchůdce, namířeným proti templářskému řádu.</w:t>
      </w:r>
    </w:p>
    <w:p w:rsidR="00000000" w:rsidDel="00000000" w:rsidP="00000000" w:rsidRDefault="00000000" w:rsidRPr="00000000" w14:paraId="0000038B">
      <w:pPr>
        <w:rPr/>
      </w:pPr>
      <w:r w:rsidDel="00000000" w:rsidR="00000000" w:rsidRPr="00000000">
        <w:rPr>
          <w:rtl w:val="0"/>
        </w:rPr>
        <w:t xml:space="preserve">Čtyři nejčelnější vůdci templářů - velmistr Jacques de Molay, francouzský inspektor Hugues de Pairaud, normanský preceptor Geoffroi de Charney a akvitánský preceptor Geoffroi de Gonneville - byli předvedeni před zvláštní papežskou komisi, složenou ze tří kardinálů a svolanou do Paříže na 18. březen 1314. Výslech měl být pouhou formalitou, protože tito vůdcové se už opakovaně přiznali; všichni měli být odsouzeni k doživotnímu žaláři. De Molay a De Chamey ale přiznání odvolali a prohlásili, že řád je bez viny. Tím se provinili opětným upadnutím do kacířství, a proto je moc církevní oba předala moci světské, aby je ještě téhož večera upálila. Jacques de Molay a Geoffroi de Chamey odvážně a silným hlasem protestovali, že jsou nevinní a pravověmí. Upálili je na hranici na Ile de Javiaux, malém ostrůvku na Seině. Jejich chování obdivovali shromáždění diváci, kteří s úctou brali jejich popel jako relikvii.</w:t>
      </w:r>
    </w:p>
    <w:p w:rsidR="00000000" w:rsidDel="00000000" w:rsidP="00000000" w:rsidRDefault="00000000" w:rsidRPr="00000000" w14:paraId="0000038C">
      <w:pPr>
        <w:rPr/>
      </w:pPr>
      <w:r w:rsidDel="00000000" w:rsidR="00000000" w:rsidRPr="00000000">
        <w:rPr>
          <w:rtl w:val="0"/>
        </w:rPr>
        <w:t xml:space="preserve">Okamžitě se zrodily legendy, snažící se ospravedlnit kdysi vážené velké válečníky proti nespravedlnosti, která nad nimi zvítězila. Šířila se zvěst, že skupina templářů, kteří se dovolávali své neviny, procházela cestou na hranici kolem De Nogareta. Jeden z nich nenávistnému rádci vmetl do tváře kletbu: do týdne a do dne Nogaret stane před soudnou stolicí Páně, aby čelil svému soudu. Do osmi dnů Nogaret zemřel. Pravilo se, že když kolem Jacquese de Molaye vyšlehly plameny, vykřikl kletbu. Jestliže je řád nevinen, povolá Bůh papeže před svůj soud do čtyřiceti dnů a krále do roka, aby se zodpovídali ze svých zločinů. Klement zemřel za třiatřicet dní, Filip o osm měsíců později. Po Filipovi nastoupili na trůn jeho tři synové. Všichni zemřeli do čtrnácti let po Filipovi, a tím skončila třistaletá vláda přímé linie královského rodu Kapetovců.</w:t>
      </w:r>
    </w:p>
    <w:p w:rsidR="00000000" w:rsidDel="00000000" w:rsidP="00000000" w:rsidRDefault="00000000" w:rsidRPr="00000000" w14:paraId="0000038D">
      <w:pPr>
        <w:rPr/>
      </w:pPr>
      <w:r w:rsidDel="00000000" w:rsidR="00000000" w:rsidRPr="00000000">
        <w:br w:type="page"/>
      </w:r>
      <w:r w:rsidDel="00000000" w:rsidR="00000000" w:rsidRPr="00000000">
        <w:rPr>
          <w:rtl w:val="0"/>
        </w:rPr>
      </w:r>
    </w:p>
    <w:p w:rsidR="00000000" w:rsidDel="00000000" w:rsidP="00000000" w:rsidRDefault="00000000" w:rsidRPr="00000000" w14:paraId="0000038E">
      <w:pPr>
        <w:pStyle w:val="Heading2"/>
        <w:rPr/>
      </w:pPr>
      <w:bookmarkStart w:colFirst="0" w:colLast="0" w:name="_mfeoubc6zskm" w:id="34"/>
      <w:bookmarkEnd w:id="34"/>
      <w:r w:rsidDel="00000000" w:rsidR="00000000" w:rsidRPr="00000000">
        <w:rPr>
          <w:rtl w:val="0"/>
        </w:rPr>
        <w:t xml:space="preserve">Kapitola dvacátá šestá - Reflexe nad řádem templářů</w:t>
      </w:r>
    </w:p>
    <w:p w:rsidR="00000000" w:rsidDel="00000000" w:rsidP="00000000" w:rsidRDefault="00000000" w:rsidRPr="00000000" w14:paraId="0000038F">
      <w:pPr>
        <w:rPr/>
      </w:pPr>
      <w:r w:rsidDel="00000000" w:rsidR="00000000" w:rsidRPr="00000000">
        <w:rPr>
          <w:rtl w:val="0"/>
        </w:rPr>
        <w:t xml:space="preserve">Pokud jde o templáře, musíme si položit nezbytnou a důležitou otázku: byli vinni? Myslím, že by měla znít jinak: čím se templáři provinili a kdo z nich se provinil?</w:t>
      </w:r>
    </w:p>
    <w:p w:rsidR="00000000" w:rsidDel="00000000" w:rsidP="00000000" w:rsidRDefault="00000000" w:rsidRPr="00000000" w14:paraId="00000390">
      <w:pPr>
        <w:rPr/>
      </w:pPr>
      <w:r w:rsidDel="00000000" w:rsidR="00000000" w:rsidRPr="00000000">
        <w:rPr>
          <w:rtl w:val="0"/>
        </w:rPr>
        <w:t xml:space="preserve">Jakoukoli spekulaci o této otázce musí doprovázet prostý zdravý rozum. Historie templářů obsahuje celé spektrum lidské zkušenosti: hrdinství a zbabělost, šlechetnost a chtivost, inteligenci a omezenost, pokoru a pýchu, sebezapření a neukázněnost, duchovní usilování a selhání, věrnost přísahám i jejich zradu. Abychom tyto muže zasadili do určitého kontextu, připomeňme si, že celých dvě stě let existence řádu velká většina členů neměla daleko od rolníků, zatímco většina rytířů měla daleko k duchovním velikánům mýtu. Na druhé straně se domnívám, že někteří templáři žili na úrovni hodné jejich mýtu.</w:t>
      </w:r>
    </w:p>
    <w:p w:rsidR="00000000" w:rsidDel="00000000" w:rsidP="00000000" w:rsidRDefault="00000000" w:rsidRPr="00000000" w14:paraId="00000391">
      <w:pPr>
        <w:rPr/>
      </w:pPr>
      <w:r w:rsidDel="00000000" w:rsidR="00000000" w:rsidRPr="00000000">
        <w:rPr>
          <w:rtl w:val="0"/>
        </w:rPr>
        <w:t xml:space="preserve">Jako absolutní pravdu v této záležitosti lze vyřknout: nikdo nemůže s jistotou prohlásit, zda se řád provinil, nebo neprovinil hříchy, z kterých jej protivníci obvinili. Tato otázka zůstane navždy nerozřešeným problémem dějin. Pěstoval kacířství - buď předávané tajnou ústní tradicí, široce dostupnou prostřednictvím preceptorů po celém známém světě, nebo jen hýčkanou na hrudi velmistra a úzké, vybrané elity? To by přesně odpovídalo typu konspirace, z níž řád obvinil francouzský král s papežem. Mnoho templářů zemřelo, trpělo mučením a žalářováním, a tato obvinění nakonec řád zničila. Jediná konspirace, o níž máme nezpochybnitelné důkazy, je však spiknutí krále Filipa, papeže Klementa V. a rádce De Nogareta.</w:t>
      </w:r>
    </w:p>
    <w:p w:rsidR="00000000" w:rsidDel="00000000" w:rsidP="00000000" w:rsidRDefault="00000000" w:rsidRPr="00000000" w14:paraId="00000392">
      <w:pPr>
        <w:rPr/>
      </w:pPr>
      <w:r w:rsidDel="00000000" w:rsidR="00000000" w:rsidRPr="00000000">
        <w:rPr>
          <w:rtl w:val="0"/>
        </w:rPr>
        <w:t xml:space="preserve">Po staletí o vině či nevině templářů spekulovali historici, okultisté, teoretici spiknutí a další odborníci. Otázka se stala pravou lakmusovou zkouškou, článkem víry střetávajících se táborů. Někdo věří, že templáři představovali mystické zvěstovatele světla a tajné iniciátory renesance a všech pozdějších ezoterických hnutí. Jiní věří, že řád zdegeneroval ve zlovolnou sektu uctívající modly, jejíž duchovní potomci stále působí jako cynické, ateistické a anonymní síly za mezinárodním hnutím etatistů, ztělesněných Spojenými národy a jinými zárodečnými organizacemi světové vlády.</w:t>
      </w:r>
    </w:p>
    <w:p w:rsidR="00000000" w:rsidDel="00000000" w:rsidP="00000000" w:rsidRDefault="00000000" w:rsidRPr="00000000" w14:paraId="00000393">
      <w:pPr>
        <w:rPr/>
      </w:pPr>
      <w:r w:rsidDel="00000000" w:rsidR="00000000" w:rsidRPr="00000000">
        <w:rPr>
          <w:rtl w:val="0"/>
        </w:rPr>
        <w:t xml:space="preserve">Třetí interpretaci nabízí pozice takzvaného „racionalisty“, ve vyleštěné intelektuální zbroji skeptického historika, jenž v podstatě konstatuje, že templáři skutečně představovali součást historických záznamů a skončili vyhlazením ve středověku. Templáři, kteří přežili perzekuci, se mohli spojit s jinými náboženskými řády nebo si zvolit občanský život, ale nakonec vymřeli a upadli do zapomenutí - až na občasné výlevy mytologické vášně na způsob tance svatého Víta, vyživované střídavě romantiky a šarlatány. Lidé tohoto duševního zaměření mohou poukázat na chybějící hmatatelné dokumentární důkazy doktrinářského kacířství uvnitř řádu nebo viditelné „skryté tradice“. Jsou přesvědčení, že věci historické přesnosti posloužili dost, když odmítli vidět širší tematické panoráma.</w:t>
      </w:r>
    </w:p>
    <w:p w:rsidR="00000000" w:rsidDel="00000000" w:rsidP="00000000" w:rsidRDefault="00000000" w:rsidRPr="00000000" w14:paraId="00000394">
      <w:pPr>
        <w:rPr/>
      </w:pPr>
      <w:r w:rsidDel="00000000" w:rsidR="00000000" w:rsidRPr="00000000">
        <w:rPr>
          <w:rtl w:val="0"/>
        </w:rPr>
        <w:t xml:space="preserve">Jedinečná je vědecká kreativita a smysl pro humor, které do diskuse vnesl historik a erotolog G. Legman. Podle něj vina templářů dokonale odpovídala jejich obvinění - šlo o kult homosexuálních orgií založený na luciferském dualistickém principu, jehož klíčem je tajemná modla Baphomet. Legman své závěry dokládá obsáhlým úryvkem z eseje archeologa Thomase Wrighta „Uctívání plodivých sil“ z roku 1866. Legman i Wright stopují zasvěcovací rituál, z nějž tribunál obvinil templáře, přes gnostické falické uctívání, až k předkřesťanským a protikřesťanským kultům. Wright vysvětluje obscénní rity, popisované ranými křesťanskými horliteli proti kacířství, „směsí prostopášnosti vulgárního starověkého pohanství s nevázanými doktrínami pozdních východních filozofu“. Domníval se, že perští manichejci uprchli před perzekucí v Orientu na Západ a zakládali sekty typu katarů. Dále ztotožňoval středověkého Satana s Priapem.</w:t>
      </w:r>
    </w:p>
    <w:p w:rsidR="00000000" w:rsidDel="00000000" w:rsidP="00000000" w:rsidRDefault="00000000" w:rsidRPr="00000000" w14:paraId="00000395">
      <w:pPr>
        <w:rPr/>
      </w:pPr>
      <w:r w:rsidDel="00000000" w:rsidR="00000000" w:rsidRPr="00000000">
        <w:rPr>
          <w:rtl w:val="0"/>
        </w:rPr>
        <w:t xml:space="preserve">Gnostickým modelem bisexuální a hermafroditické povahy božství různé sekty vytrvale ospravedlňovaly heterosexuální a homosexuální styky svých příslušníků. Myšlenka, že templáře ovlivnily starší, velmi rozšířené sexuálně magické pohanské prvky - jejichž univerzalita sahá od súfismu, buddhismu, hinduismu, kabalistického judaismu, taoismu, čarodějnických kultů 16. století k aktivitám Geralda Gardnera a Aleistera Crowleye ve dvacátém století - se snad zdá bizarní či vykonstruovaná. Ale něco takového je přesně to, o čem uvažujeme, když připustíme, že kacířská doktrína templářů nebyla jen výtvorem krále Filipa a jeho rádce De Nogareta. Úplné popření této možnosti se zdá stejně scestné, jako její bezvýhradné přijetí.</w:t>
      </w:r>
    </w:p>
    <w:p w:rsidR="00000000" w:rsidDel="00000000" w:rsidP="00000000" w:rsidRDefault="00000000" w:rsidRPr="00000000" w14:paraId="00000396">
      <w:pPr>
        <w:rPr/>
      </w:pPr>
      <w:r w:rsidDel="00000000" w:rsidR="00000000" w:rsidRPr="00000000">
        <w:rPr>
          <w:rtl w:val="0"/>
        </w:rPr>
        <w:t xml:space="preserve">Jsem přesvědčen, že důkazy ukazují na interpretaci, která ani nepřehání realitu historie a zdravého rozumu, ani neobětuje tajemství a romantiku, jež templáře provázely ode dne založení řádu. V této historii jsou neoddiskutovatelné tři kritické vlivy, s nimiž musíme počítat v každé diskusi hledající vysvětlení lidského chování, jak je známe.</w:t>
      </w:r>
    </w:p>
    <w:p w:rsidR="00000000" w:rsidDel="00000000" w:rsidP="00000000" w:rsidRDefault="00000000" w:rsidRPr="00000000" w14:paraId="00000397">
      <w:pPr>
        <w:rPr/>
      </w:pPr>
      <w:r w:rsidDel="00000000" w:rsidR="00000000" w:rsidRPr="00000000">
        <w:rPr>
          <w:rtl w:val="0"/>
        </w:rPr>
        <w:t xml:space="preserve">První faktor představuje tvořivá síla doktríny, kterou použil svatý Bernard při sepsání řehole řádu, a propaganda, využitá při získávání členů a donátorů. Bernard použil velmi promyšlenou interpretační metodiku, směřující ke zkoumání, ověřování a tvorbě náboženského dogmatu. Vojensko-náboženský řád rytířů-mnichů - válečnické duchovenstvo - představoval pro křesťanství novou myšlenku. Jeho mlhavý původ lze snadno sledovat až ke starozákonnímu příběhu krále Davida, kde se David zabitím Goliáše ztotožňuje se svatým zabíječem ve službách Hospodina. Ježíš promlouval často jako bojovník používající vojenské příměry, aby vyjádřil jednoznačnou povahu angažovanosti, nutné pro postup na duchovní cestě. Když pravil: „Nemyslete si, že jsem přišel na zem uvést pokoj; nepřišel jsem uvést pokoj, ale meč,“ vyjádřil výmluvně nutnost bojovat proti silám temna.</w:t>
      </w:r>
    </w:p>
    <w:p w:rsidR="00000000" w:rsidDel="00000000" w:rsidP="00000000" w:rsidRDefault="00000000" w:rsidRPr="00000000" w14:paraId="00000398">
      <w:pPr>
        <w:rPr/>
      </w:pPr>
      <w:r w:rsidDel="00000000" w:rsidR="00000000" w:rsidRPr="00000000">
        <w:rPr>
          <w:rtl w:val="0"/>
        </w:rPr>
        <w:t xml:space="preserve">Skutečností je, že Bernard vynašel novou koncepci. Elegantní a životnou. Odpovídala tak dobře aktuálním sociálním, politickým a duchovním požadavkům doby, že měla nesmírný úspěch. Přišla nicméně na konci dlouhého období kulturní stagnace. To, že se církev projevila v plné míře tak ochotná přijmout Bernardovo duchovní dítě, otevřelo bránu tehdy dřímající evropské duše. Králové a šlechta ve jménu nové ideje spojili síly. Nešlo o vědu, šlo o teologii. Evropské křesťanství zažilo velkolepou proměnu a jejího původce církev za zásluhy prohlásila za svatého. Na druhé straně světcovy duchovní děti uvrhla do klatby a vyhladila. Templáře od johanitů a německých rytířů výrazně odlišoval jejich význačný duchovní mýtus. Založení řádu představovalo krátký záblesk ve středověké Evropě; jejich zničení temnou událost stejné velikosti, ale se záporným znaménkem.</w:t>
      </w:r>
    </w:p>
    <w:p w:rsidR="00000000" w:rsidDel="00000000" w:rsidP="00000000" w:rsidRDefault="00000000" w:rsidRPr="00000000" w14:paraId="00000399">
      <w:pPr>
        <w:rPr/>
      </w:pPr>
      <w:r w:rsidDel="00000000" w:rsidR="00000000" w:rsidRPr="00000000">
        <w:rPr>
          <w:rtl w:val="0"/>
        </w:rPr>
        <w:t xml:space="preserve">Druhý kritický faktor představuje vliv kontaktu se Svatou zemí na Evropany obecně, a na příslušníky vojenských řádů obzvláště. V raném středověku, který nazýváme temným, se Arabové těšili mnohem vyspělejší kultuře než Evropa. V blízkovýchodní oblasti také kvetlo mnoho dalších vyznání. Mystici, fakíři, zoroastriáni, gnostici, súfijci i buddhisté, se kterými se nově přicházející křižáci setkali, se jim jevili jako pestré panoráma. Inteligentnější a duchovně více zaměření příslušníci řádu dostali možnost srovnávat dogmata a pověry katolictví s bohatstvím a rafinovaností východních teologických doktrín. Rostoucí pochybnosti o výlučném požehnání božské přízně prostřednictvím křesťanství mohly postupně podkopávat ortodoxní víru. K prvním kontaktům křižáků a asasínů došlo během qijámy. Když mezi syrskými nizárijci začalo systematické boření muslimské šaríje, určitý smysl pro nuance jejich vyznání mohl proniknout k jejich novým partnerům v politické hře. Zavržení islámské ortodoxní víry ismáílijskými zasvěcenci neodbytně připomíná zavržení křesťanské ortodoxie, jež templářům připisovali jejich žalobci.</w:t>
      </w:r>
    </w:p>
    <w:p w:rsidR="00000000" w:rsidDel="00000000" w:rsidP="00000000" w:rsidRDefault="00000000" w:rsidRPr="00000000" w14:paraId="0000039A">
      <w:pPr>
        <w:rPr/>
      </w:pPr>
      <w:r w:rsidDel="00000000" w:rsidR="00000000" w:rsidRPr="00000000">
        <w:rPr>
          <w:rtl w:val="0"/>
        </w:rPr>
        <w:t xml:space="preserve">Vojenské řády představovaly mezi různými složkami křižáků nejstabilnější evropskou přítomnost. Viděli jsme místní barony, finančně vyčerpané náročnou sebeobranou, darující vojenským řádům půdu a pevnosti. Evropští panovníci a šlechta přicházeli do Palestiny na křížové výpravy dočasně a vraceli se domů - bezpochyby obohaceni o zvláštní zkušenosti - takže za dotyčná dvě století evropskou společnost kontakt s Blízkým východem určitě ovlivnil. Vojenské řády zde ale zůstávaly nastálo. Jejich členové se naučili řeč, způsoby vyjednávání a obchodování, navázali přátelské styky a politické aliance, četli zdejší literaturu, diskutovali o filozofii a v tichosti navazovali i milostné vztahy. V průběhu doby v jejich řadách přibývalo lidí, kteří větší část života strávili v Orientě než v Evropě, lidí cítících se v prostředí orientální civilizace doma víc než v rodné zemi.</w:t>
      </w:r>
    </w:p>
    <w:p w:rsidR="00000000" w:rsidDel="00000000" w:rsidP="00000000" w:rsidRDefault="00000000" w:rsidRPr="00000000" w14:paraId="0000039B">
      <w:pPr>
        <w:rPr/>
      </w:pPr>
      <w:r w:rsidDel="00000000" w:rsidR="00000000" w:rsidRPr="00000000">
        <w:rPr>
          <w:rtl w:val="0"/>
        </w:rPr>
        <w:t xml:space="preserve">Třetí faktor, jehož váhu musíme vzít v úvahu při posuzování problematiky templářů, je vliv katarů. V historii templářů se opakovaně setkáváme s popularitou a významem Languedocu. Od nadšeného přijetí rané aktivity šíření až k odsouzeníhodnému jednání za křížových výprav proti albigenským se historie templářů nerozlučně proplétá s dějinami této oblasti jižní Francie. Toto kacířství, které zde měli vymýtit, obsahovalo prvky, jež jim samým inkviziční soudy kladly za vinu. Pokud kdy do řádu proniklo kacířství, tak zde se pravděpodobně nalézala jeho vstupní brána. Například posvátný polibek, z nějž templáře nepřátelé obviňovali, představoval ohlas katarského „polibku míru“ Dokonalých. Obvinění z hanobení kříže má asi velmi mnoho společného s katarskou nenávistí k obrazu ukřižovaného Ježíše. Termín bougre nebo bugger, jímž se označovali kataři, předjímá obvinění templářů z homosexuálního chování. Kolektivní zpověď apparellamentum Dokonalých se ozvěnou hlásí v jednáních templářských kapitul. Zavrhování rodiny je společné oběma hnutím, stejně jako zjevný antisexuální postoj.</w:t>
      </w:r>
    </w:p>
    <w:p w:rsidR="00000000" w:rsidDel="00000000" w:rsidP="00000000" w:rsidRDefault="00000000" w:rsidRPr="00000000" w14:paraId="0000039C">
      <w:pPr>
        <w:rPr/>
      </w:pPr>
      <w:r w:rsidDel="00000000" w:rsidR="00000000" w:rsidRPr="00000000">
        <w:rPr>
          <w:rtl w:val="0"/>
        </w:rPr>
        <w:t xml:space="preserve">Antinomistické křesťanství by okamžitě zvolilo kříž jako první symbol, kterým by při hledání pravdy pohrdlo. Ošklivost budící ideál zástupného usmíření, při němž zbabělec pro svou vlastní duchovní spásu nabízí nevinného náhradníka či obětního beránka, mohl být snadno považován za opovrženíhodný. Také není nemožné představit si transformaci katarského zavržení fyzického těla a jeho sexuální povahy, vedoucí do náruče prostopášnosti. V obou reakcích na psychobiologické potřeby lidské bytosti existuje asketické zavržení jednoho aspektu duše - buď fyzického hladu po sexu v případě člověka žijícího v celibátu, nebo citového hladu po lidské vazbě a personifikované náklonnosti v případě člověka oddávajícího se smyslné lásce.</w:t>
      </w:r>
    </w:p>
    <w:p w:rsidR="00000000" w:rsidDel="00000000" w:rsidP="00000000" w:rsidRDefault="00000000" w:rsidRPr="00000000" w14:paraId="0000039D">
      <w:pPr>
        <w:rPr/>
      </w:pPr>
      <w:r w:rsidDel="00000000" w:rsidR="00000000" w:rsidRPr="00000000">
        <w:rPr>
          <w:rtl w:val="0"/>
        </w:rPr>
        <w:t xml:space="preserve">Zastavme se na tomto místě, abychom věnovali slovo obezřetnosti, když bychom hájili možnou nevinu templářů. Bylo řečeno, že žádný templář nevystoupil, aby zemřel pro kacířské přesvědčení, jako to učinilo tolik katarů. A přece Jacques de Molay, přes veškeré kolísání, zemřel jako mučedník prohlašující, že řád je nevinen, a stejně tak učinilo mnoho jiných, kteří mohli snadno uniknout plamenům inkvizice, kdyby prostě odmítli odvolat přiznání učiněné na mučidlech.</w:t>
      </w:r>
    </w:p>
    <w:p w:rsidR="00000000" w:rsidDel="00000000" w:rsidP="00000000" w:rsidRDefault="00000000" w:rsidRPr="00000000" w14:paraId="0000039E">
      <w:pPr>
        <w:rPr/>
      </w:pPr>
      <w:r w:rsidDel="00000000" w:rsidR="00000000" w:rsidRPr="00000000">
        <w:rPr>
          <w:rtl w:val="0"/>
        </w:rPr>
        <w:t xml:space="preserve">Badatel zabývající se ezoterikou, který zčásti připouští vinu templářů, jen aby podpořil romantickou hypotézu o zasvěcovacích rituálech, by snadno mohl zneuctít památku řádu, inspirován pomluvami francouzského krále. Charles Henry Lea zdůrazňuje, že připustíme-li vinu templářů, logicky implikujeme souhlas s pozdějším obviňováním čarodějnic inkvizicí. Bystře též poznamenává, že pokud by se templáři skutečně provinili založením nebo šířením doktríny, zaměřené proti křesťanství, své kacířství by skrývali a toto tajemství by odhalovali opatrně a poznenáhlu. Zamítá jako absurdní názor, že by jakékoli známky kacířství odhalili každému hned při přijímání do řádu.</w:t>
      </w:r>
    </w:p>
    <w:p w:rsidR="00000000" w:rsidDel="00000000" w:rsidP="00000000" w:rsidRDefault="00000000" w:rsidRPr="00000000" w14:paraId="0000039F">
      <w:pPr>
        <w:rPr/>
      </w:pPr>
      <w:r w:rsidDel="00000000" w:rsidR="00000000" w:rsidRPr="00000000">
        <w:rPr>
          <w:rtl w:val="0"/>
        </w:rPr>
        <w:t xml:space="preserve">Templáři nikdy nezavedli hierarchickou strukturu, jakou jsme pozorovali u nizárijců. Neexistoval u nich žádný duchovní vůdce na úrovni imáma. Velmistr byl voleným hodnostářem, vybraným pro vojensko-strategické schopnosti nebo politické konexe. Snad s výjimkou Huga de Paynse nenajdeme případ, že by zvláštní duchovní vlastnosti představovaly předběžnou podmínku pro získání úřadu. Řád samozřejmě od velmistra vyžadoval, aby byl statečný, prvořadě hájil zájmy řádu, projevoval duchovní pokoru a šlechetnost a byl dbalý cti. Velmistra ale nikdy nechápal jako zprostředkovatele vyššího vědomí, jako tomu bylo u nizárijského imáma, jenž mel pozici dovolující mu od základu měnit doktrínu sekty. Viděli jsme, že Hasan II. převrátil poměry v Alamútu qijámou, zatímco jeho vnuk Hasan III. učinil totéž, když asasíny donutil zavrhnout šíitství a přijmout sunnitství. Ačkoli velmistr templářů mohl utužit nebo uvolnit režim řehole podle vlastního uvážení, nikdo nepodal důkaz o existenci jakékoli tajné řehole, která by řádu jako celku vnucovala chování, z jakého byl obviněn.</w:t>
      </w:r>
    </w:p>
    <w:p w:rsidR="00000000" w:rsidDel="00000000" w:rsidP="00000000" w:rsidRDefault="00000000" w:rsidRPr="00000000" w14:paraId="000003A0">
      <w:pPr>
        <w:rPr/>
      </w:pPr>
      <w:r w:rsidDel="00000000" w:rsidR="00000000" w:rsidRPr="00000000">
        <w:rPr>
          <w:rtl w:val="0"/>
        </w:rPr>
        <w:t xml:space="preserve">Asasínové za Hasana-i-Sabbáha představovali hluboce mystickou tajnou společnost, jež vykonala mnoho, aby změnila politickou realitu své éry, rozšířila své náboženské učení a upevnila politickou svobodu v nepřátelském prostředí. Templářští rytíři jako skupina nebyli zdaleka tak složití. Raný vliv mystického učení svatého Bernarda, vliv bohatých a rozmanitých duchovních tradic, s nimiž se setkali na Blízkém východě, a stálý vliv kacířského proudu katarů mohly vytvořit vnitřní těleso zasvěcenců, kteří v průběhu svého spojení s řádem vyvinuli alternativní doktríny duchovního zdokonalení. Když se taková tajná templářská elita dostala do sféry vlivu mystických principů asasínů, mohla v nich nalézt duchovní bohatství, zasluhující si pozornosti. Hloubku a celistvost učení, které dále vyvinuli, naprosto zneuctila obrazotvornost a záludná pomluva krále Filipa a inkvizice.</w:t>
      </w:r>
    </w:p>
    <w:p w:rsidR="00000000" w:rsidDel="00000000" w:rsidP="00000000" w:rsidRDefault="00000000" w:rsidRPr="00000000" w14:paraId="000003A1">
      <w:pPr>
        <w:rPr/>
      </w:pPr>
      <w:r w:rsidDel="00000000" w:rsidR="00000000" w:rsidRPr="00000000">
        <w:rPr>
          <w:rtl w:val="0"/>
        </w:rPr>
        <w:t xml:space="preserve">Věřím, že interpretace viny nebo neviny řádu, která je konzistentní s historickými důkazy a s normálním rozumným chápáním lidské povahy, naznačuje, že určité vnitřní jádro templářů možná přijalo určitou odezvu chování, z něhož protivníci jedním mávnutím ruky obvinili celý řád. Někteří z těchto mužů, kteří přežili, představují mystické prostředníky, jimiž gnosticko-ismáílijské dědictví mohlo přejít do evropského okultismu, kde nadále ovlivňovalo západní mystickou tradici.</w:t>
      </w:r>
    </w:p>
    <w:p w:rsidR="00000000" w:rsidDel="00000000" w:rsidP="00000000" w:rsidRDefault="00000000" w:rsidRPr="00000000" w14:paraId="000003A2">
      <w:pPr>
        <w:rPr/>
      </w:pPr>
      <w:r w:rsidDel="00000000" w:rsidR="00000000" w:rsidRPr="00000000">
        <w:br w:type="page"/>
      </w:r>
      <w:r w:rsidDel="00000000" w:rsidR="00000000" w:rsidRPr="00000000">
        <w:rPr>
          <w:rtl w:val="0"/>
        </w:rPr>
      </w:r>
    </w:p>
    <w:p w:rsidR="00000000" w:rsidDel="00000000" w:rsidP="00000000" w:rsidRDefault="00000000" w:rsidRPr="00000000" w14:paraId="000003A3">
      <w:pPr>
        <w:pStyle w:val="Heading1"/>
        <w:rPr/>
      </w:pPr>
      <w:bookmarkStart w:colFirst="0" w:colLast="0" w:name="_qw1bupdkk7mg" w:id="35"/>
      <w:bookmarkEnd w:id="35"/>
      <w:r w:rsidDel="00000000" w:rsidR="00000000" w:rsidRPr="00000000">
        <w:rPr>
          <w:rtl w:val="0"/>
        </w:rPr>
        <w:t xml:space="preserve">Část čtvrtá - Doslov</w:t>
      </w:r>
    </w:p>
    <w:p w:rsidR="00000000" w:rsidDel="00000000" w:rsidP="00000000" w:rsidRDefault="00000000" w:rsidRPr="00000000" w14:paraId="000003A4">
      <w:pPr>
        <w:rPr/>
      </w:pPr>
      <w:r w:rsidDel="00000000" w:rsidR="00000000" w:rsidRPr="00000000">
        <w:rPr>
          <w:rtl w:val="0"/>
        </w:rPr>
        <w:t xml:space="preserve"> </w:t>
      </w:r>
    </w:p>
    <w:p w:rsidR="00000000" w:rsidDel="00000000" w:rsidP="00000000" w:rsidRDefault="00000000" w:rsidRPr="00000000" w14:paraId="000003A5">
      <w:pPr>
        <w:rPr>
          <w:b w:val="1"/>
        </w:rPr>
      </w:pPr>
      <w:r w:rsidDel="00000000" w:rsidR="00000000" w:rsidRPr="00000000">
        <w:rPr>
          <w:b w:val="1"/>
          <w:rtl w:val="0"/>
        </w:rPr>
        <w:t xml:space="preserve">Cesta tajemství</w:t>
      </w:r>
    </w:p>
    <w:p w:rsidR="00000000" w:rsidDel="00000000" w:rsidP="00000000" w:rsidRDefault="00000000" w:rsidRPr="00000000" w14:paraId="000003A6">
      <w:pPr>
        <w:rPr/>
      </w:pPr>
      <w:r w:rsidDel="00000000" w:rsidR="00000000" w:rsidRPr="00000000">
        <w:rPr>
          <w:rtl w:val="0"/>
        </w:rPr>
        <w:t xml:space="preserve">Tato kniha je úmyslně úzce zaměřená, aby prostudovala jeden z hlavních bodů spojitosti ve vývoji západního ezoterismu, totiž dvě století křížových válek. Jde o historickou éru, kterou vědci pečlivě zkoumali a která je poměrně dobře zdokumentována. Naší tezí je, že západní mystická tradice se do své současné formy z větší části vyvinula jako výsledek snoubení mystického učení islámu a křesťanství. Protože křesťanství a islám jsou založené na judaismu, můžeme západní okultismus popsat jako spojení ezoterických proudů na tři velká monoteistická vyznání za éry křížových výprav. Když synové Izáka a Izmaela oslavili své dlouho odkládané rodinné sblížení, srdečně objali dcery Sofie, pohanskou moudrost klasického starověku, která ležela skrytá v ezoterických doktrínách všech tří náboženství. Z těchto spojení se zrodila znovu probuzená duše západní kultury a její stále nerealizovaný potenciál.</w:t>
      </w:r>
    </w:p>
    <w:p w:rsidR="00000000" w:rsidDel="00000000" w:rsidP="00000000" w:rsidRDefault="00000000" w:rsidRPr="00000000" w14:paraId="000003A7">
      <w:pPr>
        <w:rPr/>
      </w:pPr>
      <w:r w:rsidDel="00000000" w:rsidR="00000000" w:rsidRPr="00000000">
        <w:rPr>
          <w:rtl w:val="0"/>
        </w:rPr>
        <w:t xml:space="preserve">Následující přehled okultismu před křížovými výpravami a po nich uvádím jako podporu mého přijetí této teze. Ačkoli jsem mohl hlavní body vývoje západní mystiky uvést jen letmo, snad tento souhrn pomůže ilustrovat proud systémů ezoterické pravdy v různých obdobích a kulturách. Počínaje Egyptem - domovem prvního objektivního historického projevu mystiky - budeme pozorovat poměrně souvislý vývoj okultních znalostí až do doby, kdy v 6. století v Evropě nastala éra temného středověku. Pohanští filozofové a zasvěcenci, donucení opustit evropskou vlast, se stěhovali do pohostinnější perské říše, nesouce s sebou kořist gnostického a novoplatónského vědění. Některé z nejdůležitějších ezoterických komponent učení ismáílijské moudrosti okamžitě poznáme na následujících stránkách. Jako další se nám po skončení křížových výprav ozřejmí opětné uvedení okultních učení na Západ, když budeme pozorovat rozkvět ezoterických umění a bohatství mystických tajných společností, kvetoucích za renesance. Konečně obsáhlé sledování těchto společností a jejich učení až k jejich moderním potomkům by nám mělo pomoci zjistit, jaký význam pro jednotlivce mají prvky této složité historie, v jejímž zkoumání jsme došli až sem.</w:t>
      </w:r>
    </w:p>
    <w:p w:rsidR="00000000" w:rsidDel="00000000" w:rsidP="00000000" w:rsidRDefault="00000000" w:rsidRPr="00000000" w14:paraId="000003A8">
      <w:pPr>
        <w:rPr/>
      </w:pPr>
      <w:r w:rsidDel="00000000" w:rsidR="00000000" w:rsidRPr="00000000">
        <w:rPr>
          <w:rtl w:val="0"/>
        </w:rPr>
      </w:r>
    </w:p>
    <w:p w:rsidR="00000000" w:rsidDel="00000000" w:rsidP="00000000" w:rsidRDefault="00000000" w:rsidRPr="00000000" w14:paraId="000003A9">
      <w:pPr>
        <w:rPr>
          <w:b w:val="1"/>
        </w:rPr>
      </w:pPr>
      <w:r w:rsidDel="00000000" w:rsidR="00000000" w:rsidRPr="00000000">
        <w:rPr>
          <w:b w:val="1"/>
          <w:rtl w:val="0"/>
        </w:rPr>
        <w:t xml:space="preserve">Původ západní mystické tradice</w:t>
      </w:r>
    </w:p>
    <w:p w:rsidR="00000000" w:rsidDel="00000000" w:rsidP="00000000" w:rsidRDefault="00000000" w:rsidRPr="00000000" w14:paraId="000003AA">
      <w:pPr>
        <w:rPr/>
      </w:pPr>
      <w:r w:rsidDel="00000000" w:rsidR="00000000" w:rsidRPr="00000000">
        <w:rPr>
          <w:rtl w:val="0"/>
        </w:rPr>
        <w:t xml:space="preserve">Egypt. Egypt je známý jako matka civilizace a místo zrození západního ezoterismu. Egyptské náboženství představovalo magické náboženství, zahrnující trvalou interakci mezi jedincem a různými božstvy, která tvořila jeho důmyslně propracovaný panteon. Zasvěcenci se museli učit nazpaměť magické formulky a zaklínadla a prokazovat, že jsou v nich zběhlí; kněží Templu je podrobovali zkouškám odvahy a cti. Hlubší průnik do mapy staroegyptské psychiky vyžadoval nejen zvládnutí tajných znalostí, ale také vysokou úroveň morálních vlastností. Jejich kněží vyvinuli neobvykle vyspělý systém magie, který vyjádřili písemnou, obrazovou i skulpturální formou. Egyptská mystéria se spojovala s posvátným královským majestátem říše. Proto zde tak málo cítili potřebu ezoterického podloží takového typu, s jakým jsme se setkali u ismáílitů nebo v Evropě po křížových výpravách.</w:t>
      </w:r>
    </w:p>
    <w:p w:rsidR="00000000" w:rsidDel="00000000" w:rsidP="00000000" w:rsidRDefault="00000000" w:rsidRPr="00000000" w14:paraId="000003AB">
      <w:pPr>
        <w:rPr/>
      </w:pPr>
      <w:r w:rsidDel="00000000" w:rsidR="00000000" w:rsidRPr="00000000">
        <w:rPr>
          <w:rtl w:val="0"/>
        </w:rPr>
        <w:t xml:space="preserve">Egypt se dlouho uznával za vlast alchymie, chápané jako věda a umění. Jeho morální učení, vyjádřené v textech moudrosti a v textech mrtvých, dosahuje nejvyšších vrcholů svatého uvědomění. Egyptské umění vzbuzuje posvátnou úctu. Chrámy, sochy, fresky, řezby, klenoty, malované svitky a sarkofágy na nás hledí jako němí svědkové skvělé a ušlechtilé duchovní kultury, které se na zemi nikdy nic nevyrovnalo. Obrazy Knihy mrtvých jsou jen zdánlivě mlčenlivé a nehybné. Hovoří a pohybují se i dnes, čtyři tisíciletí po svém stvoření.</w:t>
      </w:r>
    </w:p>
    <w:p w:rsidR="00000000" w:rsidDel="00000000" w:rsidP="00000000" w:rsidRDefault="00000000" w:rsidRPr="00000000" w14:paraId="000003AC">
      <w:pPr>
        <w:rPr/>
      </w:pPr>
      <w:r w:rsidDel="00000000" w:rsidR="00000000" w:rsidRPr="00000000">
        <w:rPr>
          <w:rtl w:val="0"/>
        </w:rPr>
        <w:t xml:space="preserve">Hebrejská kabala. Kabala je židovská ezoterická doktrína. Slovo pochází z hebrejského kořene QBL, znamenajícího „přijmout“, a vztahuje se na předávání tajných znalostí ústním podáním. Podle tradice naučil kabalu Bůh vybranou společnost andělů v ráji, kteří ji sdělili přímo Adamovi po Pádu, a poskytli mu tím prostředek, jak znovu nabýt ztraceného stavu duchovní milosti. Přešla na Noema a potom na Abraháma (na počátku 2. tisíciletí př. n. l.), jenž odešel do Egypta, kde se o doktríny kabaly podělil s vybranými kněžími. Ti je opět předali adeptům, pocházejícím z jiných národů. Dlouho potom (přibližně v 13. století př. n. l.) Mojžíše na putování pouští zasvětili přímo andělé. Mojžíš kabalistickou doktrínu uložil do prvních čtyř knih pentateuchu (pět knih Mojžíšových Starého zákona). Takový je podle legendy původ kabaly, která se stala hlubokou součástí židovské kultury. Žáci rabína Simeona Ben Jochaie sebrali a kriticky utřídili jeho pojednání do ústředního kabalistického díla, známého jako Zohar, které bylo vydáno poprvé ve Španělsku ve 13. století.</w:t>
      </w:r>
    </w:p>
    <w:p w:rsidR="00000000" w:rsidDel="00000000" w:rsidP="00000000" w:rsidRDefault="00000000" w:rsidRPr="00000000" w14:paraId="000003AD">
      <w:pPr>
        <w:rPr/>
      </w:pPr>
      <w:r w:rsidDel="00000000" w:rsidR="00000000" w:rsidRPr="00000000">
        <w:rPr>
          <w:rtl w:val="0"/>
        </w:rPr>
        <w:t xml:space="preserve">Nejdůležitějším grafickým symbolem kabaly je Strom života. Je to bohatě evokativní obraz mnohosti, vlastní emanačnímu kosmu podle představ starých mystiků a proroků, kteří učení vyvinuli. Strom v sobě obsahuje nebeské, archandělské, andělské a planetární říše, a také pozemský svět a svět démonů. Jeho hierarchicky geometrická konstrukce začíná Neviditelným, z něhož dál pokračuje Jednota. Veškeré stvoření pramení z Jednoty sériemi postupně hustších rovin bytí. Strom života se odráží ve čtyřech Světech (archetypním, tvořivém, formujícím a materiálním), jež odpovídají čtyřem Živlům (Ohni, Vodě, Vzduchu a Zemi). Jako diagram se Strom skládá z deseti sfér čili Sephirothů (představujících čísla od jedné do deseti), spojených dvaadvaceti cestami (posvátnými písmeny hebrejské abecedy). Společně představují dvaatřicet Cest moudrosti, popsaných v Sefer jecira, dávném kabalistickém textu, připisovaném Abrahámovi. Strom života bohatstvím symboliky poskytuje strukturální mapu prostředků osvobození.</w:t>
      </w:r>
    </w:p>
    <w:p w:rsidR="00000000" w:rsidDel="00000000" w:rsidP="00000000" w:rsidRDefault="00000000" w:rsidRPr="00000000" w14:paraId="000003AE">
      <w:pPr>
        <w:rPr/>
      </w:pPr>
      <w:r w:rsidDel="00000000" w:rsidR="00000000" w:rsidRPr="00000000">
        <w:rPr>
          <w:rtl w:val="0"/>
        </w:rPr>
        <w:t xml:space="preserve">Kabalistická tradice existuje také u Arabů a antických Řeků, jejichž jazyky jsou alfanumerické. Proto, stejně jako v hebrejštině, i u nich je možno zkoumat hlubší význam slov a frází, založený na jejich numerické ekvivalenci s jinými slovy a frázemi. Podobně mohou čísla skrývat hlubší význam, který lze odhalit na základě slov, která představují. V posvátném umění Egypťanů lze rovněž objevit vztah mezi gesty a pozicemi postav v nápisech a jejich hieroglyfickými tvary. Zasvěcenci se učili tajným klíčům, jež jim dovolovaly tyto symboly dešifrovat a číst poselství, skrývající se v malbách a sochách.</w:t>
      </w:r>
    </w:p>
    <w:p w:rsidR="00000000" w:rsidDel="00000000" w:rsidP="00000000" w:rsidRDefault="00000000" w:rsidRPr="00000000" w14:paraId="000003AF">
      <w:pPr>
        <w:rPr/>
      </w:pPr>
      <w:r w:rsidDel="00000000" w:rsidR="00000000" w:rsidRPr="00000000">
        <w:rPr>
          <w:b w:val="1"/>
          <w:rtl w:val="0"/>
        </w:rPr>
        <w:t xml:space="preserve">Řecko</w:t>
      </w:r>
      <w:r w:rsidDel="00000000" w:rsidR="00000000" w:rsidRPr="00000000">
        <w:rPr>
          <w:rtl w:val="0"/>
        </w:rPr>
        <w:t xml:space="preserve">. Mystéria přenesl z Egypta do Řecka mytický básník a hudebník Orfeus, jemuž se přičítá zásluha o vytvoření antického řeckého panteonu. Eleuzínská mystéria, jejichž předpokládaný vznik datujeme přibližně do období kolem roku 1400 př. n. l., se stala nejoblíbenějším a nejrozšířenějším místem sdělování a uchování ezoterických pravd Egypta. Mnoho principů eleuzínských mystérií pro moderní svět zachoval Platón (asi 428-348 př. n. l.), zejména ve spisech Timaios a Kritias, a římský spisovatel a satirik Lucius Apuleius (2. století) ve svých Proměnách čili Zlatém oslu.</w:t>
      </w:r>
    </w:p>
    <w:p w:rsidR="00000000" w:rsidDel="00000000" w:rsidP="00000000" w:rsidRDefault="00000000" w:rsidRPr="00000000" w14:paraId="000003B0">
      <w:pPr>
        <w:rPr/>
      </w:pPr>
      <w:r w:rsidDel="00000000" w:rsidR="00000000" w:rsidRPr="00000000">
        <w:rPr>
          <w:rtl w:val="0"/>
        </w:rPr>
        <w:t xml:space="preserve">Ústřední náboj eleuzínských mystérií představoval únos Persefony, dcery bohyně přírody Cerery, pánem podsvětí Plutonem, jenž ji učinil svou nevěstou. Vykladači eleuzínských mystérií z nich odvozovali podobenství uvěznění ducha ve hmotě, v hrobě ducha. Kdo prošel zkouškou menších mystérií a prokázal schopnost dalšího pokroku, byl uveden do velkých mystérií. Cestu očisty naznačovalo mytické každoroční propuštění Persefony na šest měsíců života na zemi. Periodický únik duše z hmotné říše smrti na olympské výšiny nesmrtelných bohů světla představoval metodu zasvěcení duše. Kněží a kněžky, řídící velká mystéria, přísně dodržovali tajné techniky, kterými toho dosahovali.</w:t>
      </w:r>
    </w:p>
    <w:p w:rsidR="00000000" w:rsidDel="00000000" w:rsidP="00000000" w:rsidRDefault="00000000" w:rsidRPr="00000000" w14:paraId="000003B1">
      <w:pPr>
        <w:rPr/>
      </w:pPr>
      <w:r w:rsidDel="00000000" w:rsidR="00000000" w:rsidRPr="00000000">
        <w:rPr>
          <w:rtl w:val="0"/>
        </w:rPr>
        <w:t xml:space="preserve">Gnosticismus</w:t>
      </w:r>
      <w:r w:rsidDel="00000000" w:rsidR="00000000" w:rsidRPr="00000000">
        <w:rPr>
          <w:rtl w:val="0"/>
        </w:rPr>
        <w:t xml:space="preserve">. Výše uvedená témata představovala prvořadou složku dalšího velkého duchovního proudu, objevujícího se ve středozemní oblasti, všeobecně známého jako gnosticismus. Zoroastrismus (perský dualismus) se rozšířil v celé Římany ovládané Evropě s Mithrovým kultem a měl na gnosticismus další velký vliv. Ten nahlížel na svět jako na rozdělený na hmotu a ducha. Duch - jiskra nevyslovitelného a nepopsatelného, věčného božství v každém jednotlivci - je uvězněný v hmotných mezích trojrozměrného těla pod vládou Demiurga, neboli nižšího božstva. Gnostické emanační doktríny učily, že preexistující nesmiřitelní antagonisté Neviditelného (duch a hmota, tma a světlo) zrodili střední zemi, neboli Pleromu, mezeru mezi nimi. Pleroma představuje domov různých archandělských a andělských hierarchií, z nichž nakonec postupuje lidská existence do zemské sféry. Změna směru sestupu od ducha ke hmotě ukazovala cestu návratu. Zasvěcenec se naučil stoupat nad vězení těla progresivním stoupáním duchovními říšemi, zmapovanými velmi podrobně různými společenstvy gnostiků středomořské oblasti. Příslib duchovní svobody platil jako rodné právo pro ty dostatečně smělé a vytrvalé, aby si jej mohli nárokovat.</w:t>
      </w:r>
    </w:p>
    <w:p w:rsidR="00000000" w:rsidDel="00000000" w:rsidP="00000000" w:rsidRDefault="00000000" w:rsidRPr="00000000" w14:paraId="000003B2">
      <w:pPr>
        <w:rPr/>
      </w:pPr>
      <w:r w:rsidDel="00000000" w:rsidR="00000000" w:rsidRPr="00000000">
        <w:rPr>
          <w:rtl w:val="0"/>
        </w:rPr>
        <w:t xml:space="preserve">V prvních letech křesťanské éry esejci ve Svaté zemi a jiní předkřesťanští Židé a pohanští gnostici přivítali křesťanské zjevení. V jeho duchovnosti našli spřízněnou ozvěnu vlastní víry. Gnosticismus se dlouho šířil díky své tendenci k široké syntéze.</w:t>
      </w:r>
    </w:p>
    <w:p w:rsidR="00000000" w:rsidDel="00000000" w:rsidP="00000000" w:rsidRDefault="00000000" w:rsidRPr="00000000" w14:paraId="000003B3">
      <w:pPr>
        <w:rPr/>
      </w:pPr>
      <w:r w:rsidDel="00000000" w:rsidR="00000000" w:rsidRPr="00000000">
        <w:rPr>
          <w:rtl w:val="0"/>
        </w:rPr>
        <w:t xml:space="preserve">Hermetismus</w:t>
      </w:r>
      <w:r w:rsidDel="00000000" w:rsidR="00000000" w:rsidRPr="00000000">
        <w:rPr>
          <w:rtl w:val="0"/>
        </w:rPr>
        <w:t xml:space="preserve">. Řečtí gnostici pokračovali v tvorbě hermetické literatury v 2. a 3. století. Hermetismus představoval tvůrčí směs stejných témat, která formovala pozadí raného křesťanství - gnosticismu, řecké filozofie, židovské a perské víry a spasitelského mýtu božského prostředníka či přímluvce. Hermes Trismegistos (třikrát největší), řecká koncepce Thovta, údajně naučil lidstvo uměním a naukám psaní, hudby, matematiky, astronomie, lékařství, chemie, magie a filozofie. Hermes je iniciátor, duchovní vůdce na cestě Neviditelnem. Duše hermetického zasvěcence stoupá sedmi planetárními sférami, postupně se zbavuje své nižší povahy, aby se mohla znovu sjednotit se svou duchovní realitou, tou, která existuje před Prvním počátkem.</w:t>
      </w:r>
    </w:p>
    <w:p w:rsidR="00000000" w:rsidDel="00000000" w:rsidP="00000000" w:rsidRDefault="00000000" w:rsidRPr="00000000" w14:paraId="000003B4">
      <w:pPr>
        <w:rPr/>
      </w:pPr>
      <w:r w:rsidDel="00000000" w:rsidR="00000000" w:rsidRPr="00000000">
        <w:rPr>
          <w:rtl w:val="0"/>
        </w:rPr>
        <w:t xml:space="preserve">Hermovi se v 2. a 3. století připisovalo autorství mnoha pojednání o různých tématech, jako astrologii, alchymii, magii a okultních vlastnostech rostlin a nerostů. Hermetismus se také velmi často ztotožňoval s filozofickými a duchovními spisy naplněnými hlubokou zbožností. Hermetická škola představovala pokus překonat racionální a intelektuální omezenost tradiční řecké filozofie přímým pěstováním mystických vlastností.</w:t>
      </w:r>
    </w:p>
    <w:p w:rsidR="00000000" w:rsidDel="00000000" w:rsidP="00000000" w:rsidRDefault="00000000" w:rsidRPr="00000000" w14:paraId="000003B5">
      <w:pPr>
        <w:rPr/>
      </w:pPr>
      <w:r w:rsidDel="00000000" w:rsidR="00000000" w:rsidRPr="00000000">
        <w:rPr>
          <w:rtl w:val="0"/>
        </w:rPr>
        <w:t xml:space="preserve">Novoplatónismus. Během 3. až 5. století se z hermetismu vyvinul novoplatónistický proud myšlení. Jeho předními představiteli jsou Plótinos (205-270), Porfyrios (234-305), Iamblichos (asi 250-330) a Proklos (asi 410-485). Šlo o konečnou fázi vývoje mystické školy v západním světě, než se nad Evropou sneslo drtivé ticho temné etapy středověku. Ztělesnil všechny doktríny, až dosud prodiskutované, a dovedl je na novou úroveň zjemnění. „Novoplatónismus představoval vrcholné úsilí zanikajícího pohanství zveřejnit a tím pro budoucnost zachovat svou tajnou (či nepsanou) doktrínu. V jeho učení našel starý idealismus nejdokonalejší výraz.“ Kromě toho, že obsáhl emanacionistické doktríny, novoplatónismus učil, že intelektuální znalosti jsou bezcenné, pokud je nedoprovází pozvednutí individuálního vědomí do vyššího stavu vnímání. Meditace a jiná duchovní cvičení představovaly prostředky, kterými zasvěcenec dosahoval přímé realizace vnitřních pravd náboženství a filozofie.</w:t>
      </w:r>
    </w:p>
    <w:p w:rsidR="00000000" w:rsidDel="00000000" w:rsidP="00000000" w:rsidRDefault="00000000" w:rsidRPr="00000000" w14:paraId="000003B6">
      <w:pPr>
        <w:rPr/>
      </w:pPr>
      <w:r w:rsidDel="00000000" w:rsidR="00000000" w:rsidRPr="00000000">
        <w:rPr>
          <w:rtl w:val="0"/>
        </w:rPr>
        <w:t xml:space="preserve">Islám a Blízký východ. Když pohanská mystéria upadala pod náporem vlastní nabubřelé zkaženosti a křesťanské perzekuce, západní Evropa se nořila do temna raného středověku. Posvátná učení se stěhovala na Blízký východ, kde učence a poustevníky, vyhnané Justiniánem z novoplatónských akademií a gnostických komunit, vítali představitelé perské dynastie Sasánovců. Novoplatónismus našel na Blízkém východě úrodnou půdu. Staré sumerské a babylonské civilizace dlouho předtím vyvinuly propracované mytické panteony a slavily posvátná mystéria. Mnoho století po zhroucení těchto kultur se někdy mezi 6. a 7. stoletím př. n. l. objevil zoroastrismus. Pod kombinovaným vlivem islámu a novoplatónismu prodělaly v 7. až 10. století zbytky Zarathustrových doktrín metamorfózu do vlastního perského gnostického hnutí. Zatímco tradiční islám při svém lavinovitém rozmachu na Blízkém východě zaujal naděje mnohých, neuspokojil vždycky jejich hlad po bohatší a složitější symbolice. Zdá se, že filozofické bohatství novoplatónismu dokonale odpovídalo této touze a v islámu dosáhlo vrcholu ismáílismem a súfismem.</w:t>
      </w:r>
    </w:p>
    <w:p w:rsidR="00000000" w:rsidDel="00000000" w:rsidP="00000000" w:rsidRDefault="00000000" w:rsidRPr="00000000" w14:paraId="000003B7">
      <w:pPr>
        <w:rPr/>
      </w:pPr>
      <w:r w:rsidDel="00000000" w:rsidR="00000000" w:rsidRPr="00000000">
        <w:rPr>
          <w:rtl w:val="0"/>
        </w:rPr>
        <w:t xml:space="preserve">Islám se stal cestou, jíž se dostaly Aristotelovy (asi 384-322 př. n. l.) spisy do středověké Evropy. Arabské texty Aristotelových řeckých originálů přeložili do latiny ve 12. století křesťanští, židovští a muslimští učenci, působící ve Španělsku a na Sicílii. Aristotelova díla zaútočila na středověké pověry a na výlučnost křesťanské duchovnosti, založené na víře, kterou měl tendenci podporovat idealismus jeho učitele Platóna, jenž vyloučil fyzickou realitu z oblasti úvah filozofa. Aristoteles učil formu racionálního zkoumání a logiky, vědeckou metodu výzkumu, v níž je zdůrazněna síla rozumu. Tyto disciplíny povzbudily výsledky islámu v medicíně, matematice a v přírodních vědách. Aristotelovo bádání také přispělo k rozvoji kosmologie, metafyziky, etiky, psychologie a politické teorie, oborů lidského myšlení, které po pádu Říma v Evropě upadaly.</w:t>
      </w:r>
    </w:p>
    <w:p w:rsidR="00000000" w:rsidDel="00000000" w:rsidP="00000000" w:rsidRDefault="00000000" w:rsidRPr="00000000" w14:paraId="000003B8">
      <w:pPr>
        <w:rPr/>
      </w:pPr>
      <w:r w:rsidDel="00000000" w:rsidR="00000000" w:rsidRPr="00000000">
        <w:rPr>
          <w:rtl w:val="0"/>
        </w:rPr>
        <w:t xml:space="preserve">Křížové výpravy a okultní podzemí. Nucený kontakt křesťanství a islámu za křížových válek znamenal příležitost pro další stěhování mystiky. V době, kdy evropské křesťanství přišlo do styku s muslimským Blízkým východem, bylo připraveno na stimulaci, kterou mu nabídla Palestina. Na druhé straně koncem křížových výprav o dvě stě let později vojenské kampaně křižáků a Mongolů připravily islám o mnoho vitality. Evropa, vstupující do období temna v době, kdy islám prožíval pět století vedoucí role v tehdy známém světě, po křížových výpravách zažila kulturní renesanci. Současně se islám ponořil do období temna. Muslimské vojenské vítězství nad Evropou a Mongoly vyústilo v sociální a ekonomickou porážku, z které se islám dosud zotavuje.</w:t>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rPr>
          <w:b w:val="1"/>
        </w:rPr>
      </w:pPr>
      <w:r w:rsidDel="00000000" w:rsidR="00000000" w:rsidRPr="00000000">
        <w:rPr>
          <w:b w:val="1"/>
          <w:rtl w:val="0"/>
        </w:rPr>
        <w:t xml:space="preserve">Západní ezoterismus po křížových výpravách</w:t>
      </w:r>
    </w:p>
    <w:p w:rsidR="00000000" w:rsidDel="00000000" w:rsidP="00000000" w:rsidRDefault="00000000" w:rsidRPr="00000000" w14:paraId="000003BB">
      <w:pPr>
        <w:rPr/>
      </w:pPr>
      <w:r w:rsidDel="00000000" w:rsidR="00000000" w:rsidRPr="00000000">
        <w:rPr>
          <w:rtl w:val="0"/>
        </w:rPr>
        <w:t xml:space="preserve">Věřím, že velká pozornost, výše věnovaná ismáílijské víře a jejímu vývoji, vycházejícímu z hlavního proudu islámu, je dostatečně přesvědčivá, aby dokázala vliv ismáílijské filozofie na evropský ezoterismus. Přijímáme tezi, že prvotním zdrojem pronikání gnosticko-ismáílijského učení do Evropy se stali jednotliví templářští zasvěcenci, kterým se podařilo uniknout perzekuci řádu. Přeživší templáři v tichosti pokračovali ve výuce doktríny a mystické techniky, kterou se naučili a kterou rozvíjeli v Orientě - pravého „tajného učení“ řádu. Krok za krokem přispívali k rozkvětu okultních znalostí v Evropě. Staletí po rozprášení řádu ve 14. století se stala hostitelem ezoterické revoluce, která pokračuje dodnes.</w:t>
      </w:r>
    </w:p>
    <w:p w:rsidR="00000000" w:rsidDel="00000000" w:rsidP="00000000" w:rsidRDefault="00000000" w:rsidRPr="00000000" w14:paraId="000003BC">
      <w:pPr>
        <w:rPr/>
      </w:pPr>
      <w:r w:rsidDel="00000000" w:rsidR="00000000" w:rsidRPr="00000000">
        <w:rPr>
          <w:rtl w:val="0"/>
        </w:rPr>
        <w:t xml:space="preserve">Renesance. Destrukci templářských rytířů provázelo poslední tažení temné éry středověku. Na povrch společnosti se téměř současně draly četné okultní disciplíny a společnosti a záhadným způsobem pronikaly do ducha doby. Rozkvět okultních disciplín se stal součástí renesance čili „znovuzrození“, epochy evropských dějin následující bezprostředně po středověku. Datuje se přibližně do let 1375 až 1575. Je charakterizována vzedmutím bádání a zájmu o klasickou literaturu a hodnoty, došlo v ní také k soumraku feudalismu a rozvoji obchodu, k objevení Ameriky, k nahrazení Ptolemaiova geocentrického modelu Koperníkovou heliocentrickou soustavou, k vynalezení nebo k začátku využívání papíru, knihtisku, střelného prachu, námořního kompasu a dalekohledu.</w:t>
      </w:r>
    </w:p>
    <w:p w:rsidR="00000000" w:rsidDel="00000000" w:rsidP="00000000" w:rsidRDefault="00000000" w:rsidRPr="00000000" w14:paraId="000003BD">
      <w:pPr>
        <w:rPr/>
      </w:pPr>
      <w:r w:rsidDel="00000000" w:rsidR="00000000" w:rsidRPr="00000000">
        <w:rPr>
          <w:rtl w:val="0"/>
        </w:rPr>
        <w:t xml:space="preserve">Na dlouhou dobu se stal symbolem renesančního člověka Leonardo da Vinci (1452-1519) - skvělý umělec a vědec, jehož univerzální zájmy obepínaly celý obzor soudobých znalostí. Mezi jeho vrstevníky, umělci italské školy, vynikl sochař a malíř Michelangelo Buonarotti (1475-1564), jeho dílo typicky ztělesňovalo nového ducha, oživujícího Evropu. Témata posvátné povahy jednotlivce, která se vynořila v mýtu Svatého grálu a v rytířských romancích dvanáctého století, vzkvétala dále v renesanci. Nucený kolektivismus, charakteristický pro středověkou feudální společnost a teologii, byl nahrazen uznáváním jedince jako někoho, „kdo může obohatit společnost a vrhnout světlo na přirozený řád věcí, místo aby byl považován za někoho, kdo je ohrožuje“. V renesančním umění si člověk činí právo na místo, jež si ve vesmíru zasluhuje. Michelangelův Bůh se Adamovy ruky dotýká bezprostředně a s láskou, jeho David před námi stojí nahý a hrdý.</w:t>
      </w:r>
    </w:p>
    <w:p w:rsidR="00000000" w:rsidDel="00000000" w:rsidP="00000000" w:rsidRDefault="00000000" w:rsidRPr="00000000" w14:paraId="000003BE">
      <w:pPr>
        <w:rPr/>
      </w:pPr>
      <w:r w:rsidDel="00000000" w:rsidR="00000000" w:rsidRPr="00000000">
        <w:rPr>
          <w:rtl w:val="0"/>
        </w:rPr>
        <w:t xml:space="preserve">Renesance přináší naděje v nový Zlatý věk, které se také ztotožňují s pokrokem vědy. Ve stati o významu objevu Ameriky Kryštofem Kolumbem (1451-1506) Encyclopedia Britannica konstatuje: „První skutečně vážnou ránu tradičnímu přijímání starých autorit zasadilo objevení Nového světa koncem 15. století.“ Země už nebyla plochá. Brzy přestala být středem sluneční soustavy. Mikuláše Koperníka (1453-1543) při návštěvě Itálie na přelomu 16. století zaujalo hermetické pojednání o Slunci, jež napsal Marsilio Ficino (1433-1499), ředitel florentské Platónské akademie. Koperníka inspirovalo ke studiu astronomie, jemuž věnoval dalších padesát let života. Jeho kniha De revolutionibus orbiurn caelestium, která otřásla světem, byla vydána těsně po jeho smrti. Koperník citoval Herma Trismegista na podporu svých závěrů, že Země se otáčí kolem Slunce, v protikladu k Ptolemaiovým teoriím, uznávaným od poloviny druhého století. Galileo Galilei (1564-1642) použil nedávno vynalezený dalekohled, aby dokázal vědeckou přesnost heliocentrické teorie. Jeho činnost ho přivedla před inkvizici, která ho donutila výsledky odvolat, a posledních osm let života musel strávit v domácím vězení. Přes všechno úsilí inkvizice se však staletí budovaná stavba víry, příkazů a autoritářských dogmat zhroutila - a s ní i idea o neomylnosti církve.</w:t>
      </w:r>
    </w:p>
    <w:p w:rsidR="00000000" w:rsidDel="00000000" w:rsidP="00000000" w:rsidRDefault="00000000" w:rsidRPr="00000000" w14:paraId="000003BF">
      <w:pPr>
        <w:rPr/>
      </w:pPr>
      <w:r w:rsidDel="00000000" w:rsidR="00000000" w:rsidRPr="00000000">
        <w:rPr>
          <w:rtl w:val="0"/>
        </w:rPr>
        <w:t xml:space="preserve">Protestantská reformace. Roku 1517 Martin Luther (1483-1546) veřejně zaútočil na zkorumpovanost kléru a na doktrinářství v katolické církvi. Tím zahájil protestantskou reformaci v Německu. Je úžasné, jak těsně unikl plamenům hranice pro kacíře. Vznik a životnost protestantského hnutí ukázaly nad všechny pochybnosti, jak zeslábl vliv církve a jak ztratila dosud neotřesitelný tisíciletý monopol náboženského života v Evropě. Pokud jde o kritické zavrhování starých sil, podobal se Luther vztahem k náboženství hebrejským prorokům 6. až 5. století př. n. l., jejichž kanonické uznání nebylo v autoritářském klimatu starověkého Blízkého východu myslitelné. Luther také těžil z donatistického kacířství, podle něhož se vnímala účinnost svátosti jako závislá na duchovní čistotě jedince, jenž ji uděluje.</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b w:val="1"/>
        </w:rPr>
      </w:pPr>
      <w:r w:rsidDel="00000000" w:rsidR="00000000" w:rsidRPr="00000000">
        <w:rPr>
          <w:b w:val="1"/>
          <w:rtl w:val="0"/>
        </w:rPr>
        <w:t xml:space="preserve">Disciplíny západní tradice</w:t>
      </w:r>
    </w:p>
    <w:p w:rsidR="00000000" w:rsidDel="00000000" w:rsidP="00000000" w:rsidRDefault="00000000" w:rsidRPr="00000000" w14:paraId="000003C2">
      <w:pPr>
        <w:rPr/>
      </w:pPr>
      <w:r w:rsidDel="00000000" w:rsidR="00000000" w:rsidRPr="00000000">
        <w:rPr>
          <w:rtl w:val="0"/>
        </w:rPr>
        <w:t xml:space="preserve">Mezi mnoha faktory, jež podkopaly autoritu církve za renesance, nelze pominout rozvoj ezoterických hnutí. Umělci, vědci, učenci a dokonce i politici se zabývali tajemnými idejemi, stejně tak novými jako starými, protože přijetí starých ideálů se často stalo symbolem nejpronikavějšího modernismu. Nyní se alespoň letmo zmíníme o některých okultních disciplínách, jimž se věnovali renesanční ezoteristé.</w:t>
      </w:r>
    </w:p>
    <w:p w:rsidR="00000000" w:rsidDel="00000000" w:rsidP="00000000" w:rsidRDefault="00000000" w:rsidRPr="00000000" w14:paraId="000003C3">
      <w:pPr>
        <w:rPr/>
      </w:pPr>
      <w:r w:rsidDel="00000000" w:rsidR="00000000" w:rsidRPr="00000000">
        <w:rPr>
          <w:rtl w:val="0"/>
        </w:rPr>
        <w:t xml:space="preserve">Mýtus Svatého grálu. K prvním tématům, která zaujala renesanční představivost, patřily idealistické touhy, ztělesněné v tradici Svatého grálu. Bojovník hledající grál čelí mnoha strašným nebezpečím a mocným nepřátelům, z nichž někteří jsou nadpřirození a nutí ho napnout síly až za hranice lidských možností a vytrvalosti. Jeho jedinou ochranou je pevná víra a oddanost povinnostem a vyššímu principu. První písemná literatura o grálu se objevila téměř současně se založením řádu templářských rytířů. Templáři jistě inspirovali autory jako Wolframa von Eschenbach (asi 1170-1220), jehož mistrovské dílo Parzival idealizuje rytíře jako obránce a válečníky, jejichž čistota jim umožnila čerpat sílu přímo z posvátného kamene. Pauline Matarasso považuje Bernarda a cisterciácký řád za zdroj řeholní inspirace Eschenbachových rytířů grálu. Nachází totožnost u bílých rouch mnichů a rytířů, kult osamocenosti jako u poustevníků, totožnost ctností, jež vyznávají rytíři grálu i vyznavači čisté cisterciácké doktríny.</w:t>
      </w:r>
    </w:p>
    <w:p w:rsidR="00000000" w:rsidDel="00000000" w:rsidP="00000000" w:rsidRDefault="00000000" w:rsidRPr="00000000" w14:paraId="000003C4">
      <w:pPr>
        <w:rPr/>
      </w:pPr>
      <w:r w:rsidDel="00000000" w:rsidR="00000000" w:rsidRPr="00000000">
        <w:rPr>
          <w:rtl w:val="0"/>
        </w:rPr>
        <w:t xml:space="preserve">Pro šlechtu se zakládaly rytířské řády, čerpající ze symboliky grálu. Eduard II. založil v Anglii v roce 1348 Podvazkový řád. Řád zlatého rouna založil v Burgundsku Filip III. a později se otevřel pro francouzskou, rakouskou a španělskou šlechtu. Složitý a umně sestavený ceremoniál těchto řádů vyjadřoval otevřené přihlášení aristokracie k pozdně středověké kultuře vyššího kodexu rytířství jako správnou etickou volbu pro podmínky míru i války.</w:t>
      </w:r>
    </w:p>
    <w:p w:rsidR="00000000" w:rsidDel="00000000" w:rsidP="00000000" w:rsidRDefault="00000000" w:rsidRPr="00000000" w14:paraId="000003C5">
      <w:pPr>
        <w:rPr/>
      </w:pPr>
      <w:r w:rsidDel="00000000" w:rsidR="00000000" w:rsidRPr="00000000">
        <w:rPr>
          <w:rtl w:val="0"/>
        </w:rPr>
        <w:t xml:space="preserve">Tarot Tarotové karty se v Evropě začaly šířit v těsné časové souslednosti s vydáním Parzivala v poslední čtvrtině 15. století. Podle ústního podání připravila nákres tarotových karet rada zasvěcenců, která se sešla kolem roku 1200 v Maroku. Záměrem bylo chránit skrytou moudrost a přitom ji učinit zasvěceným přístupnou přes jazykové a kulturní bariéry. Jako médium důmyslně zvolili obyčejnou soupravu hracích karet, které po tehdy známém světě roznášely kočovné rómské kmeny. Tarot obrazem popisuje psychospirituální procesy zasvěcení v rámci tajné soustavy obrazů, jež mají zahrnovat souhrn všech znalostí. V bohaté osnově jejich symbolické tapiserie se nalézá dokonalé zobrazení mýtu grálu s astrologickými a alchymickými pravdami. Tarotová meditace využívá magickou techniku s použitím karet jako energetické brány pro ovládání koncentrace. Strukturou představuje tarot schematické znázornění kabaly. Dvaadvacet trumfových karet odpovídá písmenům hebrejské abecedy a cestám Stromu života, čtyři barvy odpovídají čtyřem živlům a čtyřem světům a deset číslovaných karet odpovídá deseti Sephirothům.</w:t>
      </w:r>
    </w:p>
    <w:p w:rsidR="00000000" w:rsidDel="00000000" w:rsidP="00000000" w:rsidRDefault="00000000" w:rsidRPr="00000000" w14:paraId="000003C6">
      <w:pPr>
        <w:rPr/>
      </w:pPr>
      <w:r w:rsidDel="00000000" w:rsidR="00000000" w:rsidRPr="00000000">
        <w:rPr>
          <w:rtl w:val="0"/>
        </w:rPr>
        <w:t xml:space="preserve">Renesanční hermetismus. Dobytí Konstantinopole osmanskými Turky roku 1453 donutilo východní učence k útěku na Západ i s knihami a rukopisy pocházejícími z antického Řecka. Za renesance nastal rozkvět vlivu téměř zapomenutých hermetických myslitelů raně křesťanského období. Roku 1460 koupil bohatý vládce Florencie, Cosimo Medicejský (1389-1464), řecký rukopis obsahující původní spisy Corpus Hermeticum (sbírku patnácti hermetických pojednání). Cosimo založil Platónskou akademii, která se věnovala studiu řecké filozofie a působila jako středisko renesančního novoplatónismu. Dal řediteli akademie, Marsiliu Ficinovi, pokyn, aby nově získané rukopisy přeložil. Frances Yatesová zdůrazňuje, že renesanční hermetici se dopouštěli základního omylu, když věřili, že tyto spisy pocházejí z nejdávnějšího starověku a z Egypta, zatímco šlo o rukopisy z 2. až 3. století a z Řecka. Stejně jako oni si však těchto materiálů vysoce vážily i další generace okultistů, které o jejich původu měly přesnější znalosti.</w:t>
      </w:r>
    </w:p>
    <w:p w:rsidR="00000000" w:rsidDel="00000000" w:rsidP="00000000" w:rsidRDefault="00000000" w:rsidRPr="00000000" w14:paraId="000003C7">
      <w:pPr>
        <w:rPr/>
      </w:pPr>
      <w:r w:rsidDel="00000000" w:rsidR="00000000" w:rsidRPr="00000000">
        <w:rPr>
          <w:rtl w:val="0"/>
        </w:rPr>
        <w:t xml:space="preserve">Hermetická kabala. Dostupnost hermetické literatury provázel široký zájem o hebrejskou kabalu, který podporovala díla Ficinova žáka Pica della Mirandoly (1463-1494). Sňatek řeckého hermetismu a židovské kabaly vyústil v hermetickou kabalu. Picův zájem, inspirovaný snad tím, že získal přístup k nezveřejněným rukopisům Raimunda Lulla (1235-1315), později ovlivnil Johannesa Reuchlina (1455-1522), Comelia Agrippu (1486 -1535), Roberta Fludda (1574-1637) a mnoho dalších, kteří se hlouběji zabývali kabalou a přímo nebo nepřímo ovlivnili rosenkruciánství (Bratrstvo růže a kříže), kvetoucí začátkem 17. století. V Německu Knorr von Rosenroth (1636-1689) přeložil určitý počet textů, vybraných ze Zoharu, do latiny pod názvem Kabbala Denudata. Von Rosenroth pomohl zpopularizovat v křesťanské kultuře pojem božského původu hebrejštiny a její schopnost otvírat tajné hlubiny přírody. Systematický intelektuální model s otevřeným koncem, jaký nabízela hermetická kabala, poskytl okultistům mnoha národů společnou strukturu, na které začali budovat vlastní výzkum a společný jazyk, jímž mohli sdílet poznatky.</w:t>
      </w:r>
    </w:p>
    <w:p w:rsidR="00000000" w:rsidDel="00000000" w:rsidP="00000000" w:rsidRDefault="00000000" w:rsidRPr="00000000" w14:paraId="000003C8">
      <w:pPr>
        <w:rPr/>
      </w:pPr>
      <w:r w:rsidDel="00000000" w:rsidR="00000000" w:rsidRPr="00000000">
        <w:rPr>
          <w:rtl w:val="0"/>
        </w:rPr>
        <w:t xml:space="preserve">Alchymie. V 16. a 17. století se vyrojilo mnoho alchymistické literatury a mnoho zájemců se začalo alchymií zabývat. Ačkoli se v souladu s panující módou alchymie popisovala jako psychospirituální proces, není pochyb, že se pěstovala také jako fyzikální experimentální věda, předchůdkyně chemie a fyziky. Filozoficky alchymie představovala vývoj od extrémního gnostického odporu proti hmotě k přijetí materiální základny inkarnace. Hmota byla poznávána jako potenciální prostředek léčení. Subtilní a neviditelné dávky psychické energie se manipulovaly a přizpůsobovaly dotykem různých rostlin, kovů a jiných přírodních zdrojů energie. Alchymie uznávala „nadřazenost“ ducha v tom smyslu, že hmota je schopná transformace. Díla Paracelsa (1493-1541), alchymisty, fyzika, učence a astrologa-léčitele, a jeho učitele Johannese Trithemia, opata, učence a historika, povzbuzovala populární oslnění okultními teoriemi léčitelství, kryptografie, kabaly, magie a komunikace s anděly. Paracelsa si další generace velice vážily; říkalo se, že jeho spisy se našly v hrobce Christiana Rosencreutze, o němž brzy uslyšíme v dalším.</w:t>
      </w:r>
    </w:p>
    <w:p w:rsidR="00000000" w:rsidDel="00000000" w:rsidP="00000000" w:rsidRDefault="00000000" w:rsidRPr="00000000" w14:paraId="000003C9">
      <w:pPr>
        <w:rPr/>
      </w:pPr>
      <w:r w:rsidDel="00000000" w:rsidR="00000000" w:rsidRPr="00000000">
        <w:rPr>
          <w:rtl w:val="0"/>
        </w:rPr>
        <w:t xml:space="preserve">Magie. Magie, jako alchymie, oslavuje hmotu jako výraz božského jsoucna a jako žebřík vedoucí k nebeské odměně. Magie zakládá mnoho ze své teorie a praxe na vstřícném přijímání fyzického světa jako základny, ze které lze komunikovat s duchovními silami neviditelných rovin. Klatba, kterou nad magií vynesla středověká církev, nutila jedince, kteří ji praktikovali, aby se skrývali. Magie představovala společensky nežádoucí činnost. Překlad hermetických spisů ale poprvé na renesancí ovlivněném Západě dodal magické praxi určité rysy serióznosti a filozofické prestiže. Renesanční adepti jako Cornelius Agrippa ve spise De occulta philosophia (1531) definovali magii jako vědu mágů a zbavili ji obecného zaměňování s čarodějnictvím. Giordano Bruno (1548-1600), jenž studoval díla Raimonda Lulla, zaplatil za svůj zájem o kosmologii a magii upálením na hranici inkvizice. Zastával Koperníkovu heliocentrickou teorii a učil, že vesmír se rozpíná do nekonečna a je obydlen i mimozemskými formami života a také jeho formami existujícími mimo známé dimenze. Nadšeně hájil magická umění a božstva egyptského panteonu.</w:t>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rPr>
          <w:b w:val="1"/>
        </w:rPr>
      </w:pPr>
      <w:r w:rsidDel="00000000" w:rsidR="00000000" w:rsidRPr="00000000">
        <w:rPr>
          <w:b w:val="1"/>
          <w:rtl w:val="0"/>
        </w:rPr>
        <w:t xml:space="preserve">Tajné společnosti západu</w:t>
      </w:r>
    </w:p>
    <w:p w:rsidR="00000000" w:rsidDel="00000000" w:rsidP="00000000" w:rsidRDefault="00000000" w:rsidRPr="00000000" w14:paraId="000003CC">
      <w:pPr>
        <w:rPr/>
      </w:pPr>
      <w:r w:rsidDel="00000000" w:rsidR="00000000" w:rsidRPr="00000000">
        <w:rPr>
          <w:rtl w:val="0"/>
        </w:rPr>
        <w:t xml:space="preserve">Četné mystické tajné společnosti a skupiny se zvláštními zájmy studovaly, rozvíjely, praktikovaly a učily kromě astrologie i základní okultní učení, popsaná výše. Za první takové společnosti založené v Evropě se sice tradičně považují rosenkruciáni, ale historik Christopher McIntosh uvádí, že jako jejich bezprostřední předchůdce možná působila tajná alchymistická společnost, založená v Německu roku 1577 jako Rád nerozlučných. Jako nejvýznamnější členy sdružovala majitele dolů a hutí. Rád používal vlastní abecedu a uchovával výsledky alchymistických prací v tajném ústředním archivu. Brzy potom se na scéně objevují rosenkruciáni a v podstatě jako první definují koncepci tajné společnosti v západním světě. Podívejme se nyní krátce na Bratrstvo růže a kříže, jak se někdy označují, a na některé z jeho významnějších výsledků za čtyři století existence.</w:t>
      </w:r>
    </w:p>
    <w:p w:rsidR="00000000" w:rsidDel="00000000" w:rsidP="00000000" w:rsidRDefault="00000000" w:rsidRPr="00000000" w14:paraId="000003CD">
      <w:pPr>
        <w:rPr/>
      </w:pPr>
      <w:r w:rsidDel="00000000" w:rsidR="00000000" w:rsidRPr="00000000">
        <w:rPr>
          <w:rtl w:val="0"/>
        </w:rPr>
        <w:t xml:space="preserve">Rosenkruciáni. Uveřejnění tří rosenkruciánských manifestů, Fama Fraternitatis (1614), Confessio Fratemitatis (1615) a The Chemical Wedding of Christian Rosencreutz (1616), popularizovalo koncepci tajného řádu adeptů v tichosti vedoucích osudy lidstva. Tato idea evropský duchovní život fascinovala. Francouzský filozof a proslulý matematik René Descartes (1596-1650) rosenkruciánský řád aktivně, ale bez úspěchu hledal v letech 1619-1620 za svých cest v Německu. Manifesty sice hrdě oznamovaly existenci a cíle rosenkruciánů, ale většina zájemců, pokoušejících se o kontakt s nimi, zjistila, že jejich úsilí zůstalo bez ohlasu.</w:t>
      </w:r>
    </w:p>
    <w:p w:rsidR="00000000" w:rsidDel="00000000" w:rsidP="00000000" w:rsidRDefault="00000000" w:rsidRPr="00000000" w14:paraId="000003CE">
      <w:pPr>
        <w:rPr/>
      </w:pPr>
      <w:r w:rsidDel="00000000" w:rsidR="00000000" w:rsidRPr="00000000">
        <w:rPr>
          <w:rtl w:val="0"/>
        </w:rPr>
        <w:t xml:space="preserve">Fama vysvětlovala, že legendární zakladatel bratrstva, Christian Rosencreutz, cestoval v první polovině 15. století po Svaté zemi, hledaje moudrost. Po návratu do Evropy se chtěl o své vědomosti podělit, ale narazil na pýchu a lhostejnost. Nakonec se odebral do Německa, kde našel tři učedníky, hodné posvátného vědění. Tato čtveřice se stala zakládajícími členy Bratrstva růže a kříže. Řád se rozvíjel dál a jako svůj cíl si vytkl léčení. Bratří složili přísahu, že budou léčit zdarma, budou dodržovat anonymitu a odívat se šatem zemí, kterými cestují, a jednou ročně se sejdou na tajném místě, v hlavním stanu Bratrstva, nazvaném Dům Ducha svátého. Rosencreutz se dožil 106 let a byl pohřben v nádherné hrobce, kde jeho tělo neporušené odpočívalo 120 let. Objev jeho hrobu znamenal pro řád signál, aby se prohlásil světu a vyhlásil úsvit zlatého věku duchovního osvícení a reformace.</w:t>
      </w:r>
    </w:p>
    <w:p w:rsidR="00000000" w:rsidDel="00000000" w:rsidP="00000000" w:rsidRDefault="00000000" w:rsidRPr="00000000" w14:paraId="000003CF">
      <w:pPr>
        <w:rPr/>
      </w:pPr>
      <w:r w:rsidDel="00000000" w:rsidR="00000000" w:rsidRPr="00000000">
        <w:rPr>
          <w:rtl w:val="0"/>
        </w:rPr>
        <w:t xml:space="preserve">Zejména spis Confessio vyjádřil energické protipapežské názory, označující papeže za Antikrista. Většina autorit v oboru uznává Johanna Valentina Andreaeho (1586-1654), německého protestantského kněze, za anonymního autora alespoň manifestu The Chemical Wedding. Zdá se, že patřil k aktivním členům skupiny, pracující na politické i duchovní transformaci Evropy ustavením reformistické protestantské monarchie v Čechách místo vlády reakční katolické habsburské dynastie. Toto úsilí vyvrcholilo korunovací kurfiřta Friedricha V. Falckého (1596-1632) a jeho ženy, anglické princezny Alžběty Stuartovny (1596-1662), jako krátce panujícího českého „zimního“ krále a královny. Frances A. Yatesová tyto politické snahy popsala jako „výraz náboženského hnutí, které sbíralo síly řadu let, podporováno tajnými silami hýbajícími Evropou, hnutí usilujícího o řešení náboženských problémů podle mystických siločar, rýsujících se pod vlivem hermetiky a kabaly.“ Autorka připisuje konec šestiletého rozkvětu rosenkruciánské literatury v Německu vojenské porážce Friedricha Habsburky. Přes krátké trvání mělo období prokazatelně dalekosáhlý vliv, překonávající ostatní okultní směry v západním světě.</w:t>
      </w:r>
    </w:p>
    <w:p w:rsidR="00000000" w:rsidDel="00000000" w:rsidP="00000000" w:rsidRDefault="00000000" w:rsidRPr="00000000" w14:paraId="000003D0">
      <w:pPr>
        <w:rPr/>
      </w:pPr>
      <w:r w:rsidDel="00000000" w:rsidR="00000000" w:rsidRPr="00000000">
        <w:rPr>
          <w:rtl w:val="0"/>
        </w:rPr>
        <w:t xml:space="preserve">Michael Maier (1568-1622), osobní lékař císaře Rudolfa II., má hlavní odpovědnost za spojování alchymie s rosenkruciánským mýtem. V Anglii Robert Fludd, rosenkruciánský lékař a okultista, napsal řadu vlivných děl o hermetické kabale a alchymii. Jeho a Maierovy knihy ilustrovali vynikajícími rytinami, bohatými na ezoterické symboly, vydavatel a rytec Johann de Bry a jeho zeť Matthieu Merian (1593-1650). Jiný styčný uzel tohoto proudu představovaly enochiánské magické práce Johna Deeho (1527-1608) a Edwarda Kelleyho (asi 1555-1597). Dee se stal hybnou silou pokusu ustavit protikatolickou duchovně založenou monarchii v Evropě. Frances Yatesová napsala: „Není pochybnosti o tom, že bychom za hnutím, stojícím za třemi rosenkruciánskými publikacemi, měli vidět motivaci, původně vycházející od Johna Deeho.“ Francis Bacon (1561-1626), přírodovědec, politik a filozof, měl spojení s anglickým rosenkruciánstvím. Jeho posmrtně vydaná literární utopie The New Atlantis (1627) obsahuje zcela nepochybné paralely rosenkruciánských manifestů. Thomas Vaughan (1622-1656), známý jako Eugenius Philalethes, napsal řadu alchymistických traktátů, které ovlivnily další myslitele. Uveřejnil také první anglický překlad rosenkruciánských manifestů ve spojeném vydání pod názvem The Fame and Confession of the Fraternity of the Rosie Cross roku 1652. The Chymical Wedding v angličtině prvně vydal Ezechiel Foxcraft roku 1690. Elias Ashmole (1617-1692), vedoucí exponent anglického hnutí rosenkruciánů, působil jako alchymista, spisovatel a učenec. Založil Ashmolean Museum v Oxfordu a stal se zakládajícím členem Britské královské společnosti. Angažoval se velmi ve svobodném zednářství, jehož členem se stal roku 1646, zhruba sedmdesát let předtím, než veřejně ohlásilo svou existenci. Isaac Newton (1642-1717), rovněž člen Britské královské společnosti, je známý zájmem o alchymii i tím, že vlastnil výtisky rosenkruciánských manifestů a také významné Ashmoleovo dílo o alchymii.</w:t>
      </w:r>
    </w:p>
    <w:p w:rsidR="00000000" w:rsidDel="00000000" w:rsidP="00000000" w:rsidRDefault="00000000" w:rsidRPr="00000000" w14:paraId="000003D1">
      <w:pPr>
        <w:rPr/>
      </w:pPr>
      <w:r w:rsidDel="00000000" w:rsidR="00000000" w:rsidRPr="00000000">
        <w:rPr>
          <w:rtl w:val="0"/>
        </w:rPr>
        <w:t xml:space="preserve">Se zřetelem na pomlouvačné hanobení asasínů a templářů, jež jsme zaznamenali výše, je poučné zjistit, že roku 1623 anonymní pamflet, vydaný ve Francii, vmetl první ze série strašlivých obvinění do tváře rosenkruciánů. Proslulá litanie je osočila z popření existence Boha, z rouhání, uctívání Satana a čarodějnictví.</w:t>
      </w:r>
    </w:p>
    <w:p w:rsidR="00000000" w:rsidDel="00000000" w:rsidP="00000000" w:rsidRDefault="00000000" w:rsidRPr="00000000" w14:paraId="000003D2">
      <w:pPr>
        <w:rPr/>
      </w:pPr>
      <w:r w:rsidDel="00000000" w:rsidR="00000000" w:rsidRPr="00000000">
        <w:rPr>
          <w:rtl w:val="0"/>
        </w:rPr>
        <w:t xml:space="preserve">Svobodné zednářství. K první veřejné spojitosti mezi svobodným zednářstvím a rosenkruciánstvím došlo podle citace Christophera Mclntoshe v roce 1638, v roce smrti Roberta Fludda. Jak se proud zednářství smísil s rosenkruciánským mýtem, určit nemůžeme, ale pochopit to naopak můžeme snadno. Vyšší mystické principy rosenkruciánství jistě automaticky zapůsobily na typy přitahované podobnými principy spekulativního svobodného zednářství. Rosenkruciánství se neodolatelně proplétalo se zednářstvím od poloviny 18. století, kdy se osmnáctý stupeň starobylého a přijatého skotského ritu připojil k poctě Bratrstva.</w:t>
      </w:r>
    </w:p>
    <w:p w:rsidR="00000000" w:rsidDel="00000000" w:rsidP="00000000" w:rsidRDefault="00000000" w:rsidRPr="00000000" w14:paraId="000003D3">
      <w:pPr>
        <w:rPr/>
      </w:pPr>
      <w:r w:rsidDel="00000000" w:rsidR="00000000" w:rsidRPr="00000000">
        <w:rPr>
          <w:rtl w:val="0"/>
        </w:rPr>
        <w:t xml:space="preserve">Ačkoli neexistuje všeobecně uznaný přesný historický počátek svobodného zednářství, mezi skutečností a fantazií těká množství teorií a spekulací. Nejběžnějším předpokladem je, že „spekulativní“ zednářství (moderní vzájemně podpůrný tajný spolek otevřený i neodborníkům) se vyvinul ze středověkých cechů a gild stavbařů a kameníků či „praktických“ zednářů. John J. Robinson ve spise Born in Blood vypracoval vynikající oponenturu proti této teorii, kde zdůvodňuje vlastní, přesvědčivější názor, že totiž zednáři vznikli z templářů, kteří unikli perzekuci. Angličtí a skotští templáři měli dostatek příležitosti, aby je osud francouzských bratří důkladně varoval, co je čeká, protože k zatýkání jejich bratří v Anglii došlo až za několik měsíců. Některým se jistě podařilo odejít do ilegality a snad se k ním přidali i nemnozí francouzští templáři, kterým se podařilo uniknout Filipovým biřicům. Z hlediska zrady, jíž se na řádu dopustili Filip a Klement, se stane snadno pochopitelnou protimonarchistická a protipapeženecká myšlenková základna svobodného zednářství.</w:t>
      </w:r>
    </w:p>
    <w:p w:rsidR="00000000" w:rsidDel="00000000" w:rsidP="00000000" w:rsidRDefault="00000000" w:rsidRPr="00000000" w14:paraId="000003D4">
      <w:pPr>
        <w:rPr/>
      </w:pPr>
      <w:r w:rsidDel="00000000" w:rsidR="00000000" w:rsidRPr="00000000">
        <w:rPr>
          <w:rtl w:val="0"/>
        </w:rPr>
        <w:t xml:space="preserve">Tajné značky, stisk ruky a hesla zednářstva zapadají dobře do kontextu prchající skupiny utlačených a exkomunikovaných mužů, čelících hrdelním trestům ze strany občanských i náboženských úřadů. Zednářský požadavek víry v monoteistického Boha, spolu s tradičním zednářským respektováním a tolerancí soukromí jednotlivce, pokud jde o konkrétní podobu víry, odpovídá výstižně historii náboženských válečníků řeholního bratrstva, náhle štvaného úřady jako satanističtí kacíři. Zednářské nabádání k prokazování milosrdenství k bratřím v nouzi také logicky zapadá do souvislosti s pronásledovaným bratrstvem, stejně jako ze strašlivých přísah vyplývající přísné tresty pro ty, kdo prozradí tajemství bratří. Společný primát Šalamounova chrámu (postaven asi roku 950 př. n. 1.) v historii templářů a v mýtu zednářů tyto otázky také provokuje.</w:t>
      </w:r>
    </w:p>
    <w:p w:rsidR="00000000" w:rsidDel="00000000" w:rsidP="00000000" w:rsidRDefault="00000000" w:rsidRPr="00000000" w14:paraId="000003D5">
      <w:pPr>
        <w:rPr/>
      </w:pPr>
      <w:r w:rsidDel="00000000" w:rsidR="00000000" w:rsidRPr="00000000">
        <w:rPr>
          <w:rtl w:val="0"/>
        </w:rPr>
        <w:t xml:space="preserve">Velká lóže anglická byla založena v Londýně roku 1717. Zednářství se rychle šířilo. V roce 1737 Andrew Michael Ramsay (1696-1743), skotský svobodný zednář, jenž se později stal kancléřem Velké lóže Francie, uplatnil v řádu ideu starobylého původu zednářství a zvláštního významu období křížových výprav. Tvrdil, že křížové výpravy se inspirovaly zednářskou touhou po navrácení Šalamounova chrámu křesťanstvu a umožněním pokračovat v praxi sakrální architektury. Žádal, aby se zednáři spojili s řádem johanitů. Tento návrh brzy inspiroval další, aby popularizovali legendu o spojení templářů se zednáři. Templářská mystéria se slaví v zednářském yorském ritu v Řádu stupně Templu a ve skotském ritu třicátého stupně nebo stupně rytíře Kadoshe.</w:t>
      </w:r>
    </w:p>
    <w:p w:rsidR="00000000" w:rsidDel="00000000" w:rsidP="00000000" w:rsidRDefault="00000000" w:rsidRPr="00000000" w14:paraId="000003D6">
      <w:pPr>
        <w:rPr/>
      </w:pPr>
      <w:r w:rsidDel="00000000" w:rsidR="00000000" w:rsidRPr="00000000">
        <w:rPr>
          <w:rtl w:val="0"/>
        </w:rPr>
        <w:t xml:space="preserve">Gold und Rosenkreuz (Skrytí Mistři). Řád Zlatého a Růžového kříže založil v Německu v polovině 17. století Herman Fictuld, o němž je jinak málo známo. Řád založený na spojení cílů zednářů a rosenkruciánů se hluboce zabýval alchymií. Měl konzervativní politický program, na rozdíl od pokrokového sociálního radikalismu a protikřesťanských ideálů mnoha jiných tehdejších a pozdějších rosenkruciánských a zednářských společností. K členům patřili Knorr von Rosenroth a lékař, kabalista a alchymista Francis Mercurius von Helmont (1618-1699). Řád uznával devět stupňů zasvěcení. Skupina silně zdůrazňovala koncepci tajných mistrů, jež se stala společným prvkem rostoucího počtu dalších tajných okultních společností. Nápadná je podobnost principu Tajných vůdců nebo Skrytých mistrů západního okultismu, ismáílijských imámů a Mahdího.</w:t>
      </w:r>
    </w:p>
    <w:p w:rsidR="00000000" w:rsidDel="00000000" w:rsidP="00000000" w:rsidRDefault="00000000" w:rsidRPr="00000000" w14:paraId="000003D7">
      <w:pPr>
        <w:rPr/>
      </w:pPr>
      <w:r w:rsidDel="00000000" w:rsidR="00000000" w:rsidRPr="00000000">
        <w:rPr>
          <w:rtl w:val="0"/>
        </w:rPr>
        <w:t xml:space="preserve">Tajné společností osmnáctého století. Kontinentální zednářství připouštělo mnohem větší stupeň decentralizace a anarchie než konzervativní anglický spolek, pevně řízený Velkou lóží. Proto na evropské pevnině pracovalo pod širokou zástavou svobodného zednářství mnoho různých lóží, jež měly různý vliv a systém práce. Baron Karl Gotthelf von Hund založil v roce 1764 Ritus přísné poslušnosti. Francouzské svobodné zednářství zaznamenalo mezi lety 1735 a 1740 příliv katolicismu, zejména v clermontské kapitule. Barona Hunda, který předtím konvertoval ke katolictví, přijali do těchto stupňů během návštěvy Paříže roku 1742. Po návratu do Německa založil Ritus přísné poslušnosti. Jako zdatný organizátor a propagátor dočkal se Hund úspěchu. Prodchnul svůj řád templářskou mytologií - jeho členové se stali známými jako Noví templáři. Šířil názor, že části anglických templářů se podařilo uprchnout do Skotska a že svobodné zednářství je pokračováním templářských rytířů. Založil devět organizačních provincií a sedm stupňů zasvěcení, na jejichž vrcholu stáli Neznámí mistři.12 Hund se velmi zajímal o alchymii a na úspěchu řádu mělo zásluhu zprostředkování informací o alchymistických pokusech.</w:t>
      </w:r>
    </w:p>
    <w:p w:rsidR="00000000" w:rsidDel="00000000" w:rsidP="00000000" w:rsidRDefault="00000000" w:rsidRPr="00000000" w14:paraId="000003D8">
      <w:pPr>
        <w:rPr/>
      </w:pPr>
      <w:r w:rsidDel="00000000" w:rsidR="00000000" w:rsidRPr="00000000">
        <w:rPr>
          <w:rtl w:val="0"/>
        </w:rPr>
        <w:t xml:space="preserve">Velký vliv na německé zednářství měl dále řád známý jako Správci Templu. Založil jej Johann August Starck, jenž konvertoval ke katolictví, ale později je zavrhl a stal se protestantským pastorem. Kořeny okultní moudrosti hledal v Asýrii, Persii a Egyptě. Tvrdil, že esejci předali svou tajnou doktrínu templářským duchovním, kteří, jak věřil, ji pěstovali izolovaně od rytířů. Učil, že bratří kaplani měli v hierarchii templářského řádu nezávislé postavení a udržovali si vlastní iniciační moudrost.</w:t>
      </w:r>
    </w:p>
    <w:p w:rsidR="00000000" w:rsidDel="00000000" w:rsidP="00000000" w:rsidRDefault="00000000" w:rsidRPr="00000000" w14:paraId="000003D9">
      <w:pPr>
        <w:rPr/>
      </w:pPr>
      <w:r w:rsidDel="00000000" w:rsidR="00000000" w:rsidRPr="00000000">
        <w:rPr>
          <w:rtl w:val="0"/>
        </w:rPr>
        <w:t xml:space="preserve">Na politické frontě sehrály zednářské lóže 18. století klíčovou roli při přípravě Velké francouzské revoluce. Legendárním, byť mlhavým postavám hraběte de St. Germain a Cagliostra se přičítá organizace rebelie prostřednictvím zednářských lóží. Okultisté věří, že St. Germain vlastnil kámen mudrců. Bavorští ilumináti, založení odchovancem jezuitů profesorem Adamem Weishauptem roku 1776, také využívali k prosazování vlastních idejí a k získávání členů existující sítě zednářů. Ilumináti představují objekt nekonečných spekulací o povaze politických konspirací. Dodnes se udržují domněnky, že organizovali pád monarchie za francouzské revoluce prostřednictvím zednářských lóží, aby se pomstili za templáře, upálené a umučené před čtyřmi sty lety.</w:t>
      </w:r>
    </w:p>
    <w:p w:rsidR="00000000" w:rsidDel="00000000" w:rsidP="00000000" w:rsidRDefault="00000000" w:rsidRPr="00000000" w14:paraId="000003DA">
      <w:pPr>
        <w:rPr/>
      </w:pPr>
      <w:r w:rsidDel="00000000" w:rsidR="00000000" w:rsidRPr="00000000">
        <w:rPr>
          <w:rtl w:val="0"/>
        </w:rPr>
        <w:t xml:space="preserve">Martines de Pasqually (zemřel 1774) založil roku 1760 ve Francii řád Vyvolených Cohenů. Pasquallyho původ je nejasný, předpokládá se, že byl španělským nebo portugalským Židem, jenž se obrátil na katolickou víru. Jeho výstřední magická doktrína kombinovala prvky astrologie, gnosticismu a kabaly, z nichž vypracoval promyšlenou a přísnou řadu rituálních magických vzývání, jež měla usnadnit adeptovu komunikaci s tím, co Pasqually nazýval „aktivní a inteligentní příčinou“.</w:t>
      </w:r>
    </w:p>
    <w:p w:rsidR="00000000" w:rsidDel="00000000" w:rsidP="00000000" w:rsidRDefault="00000000" w:rsidRPr="00000000" w14:paraId="000003DB">
      <w:pPr>
        <w:rPr/>
      </w:pPr>
      <w:r w:rsidDel="00000000" w:rsidR="00000000" w:rsidRPr="00000000">
        <w:rPr>
          <w:rtl w:val="0"/>
        </w:rPr>
        <w:t xml:space="preserve">Roku 1781 Court de Gebelin (1725-1784) ve spise Monde Primitif jako první nazval tarot „Knihou Thovtovou“ podle egyptského boha magie a věšteb. De Gebelin také jako první uvedl, že tarot pochází z Egypta a že jeho dvaadvacet trumfových karet odpovídá písmenům hebrejské abecedy. Eliphas Lévi (1810-1875) uvedl v knize Transcendental Magie (1855-1856) proslulou poznámku o tarotu: „Jako u erudované kabalistické knihy, jejíž všechny kombinace odhalují předem dané harmonie znaků, písmen a čísel, je praktická hodnota tarotu vpravdě a nadevše zázračná. Vězeň bez přístupu ke knihám, kdyby měl k dispozici jenom tarot a věděl by, jak jej používat, by za několik málo let nabyl univerzální vědomosti a mohl by konverzovat s nesrovnatelnou erudicí a nevyčerpatelnou výmluvností.“</w:t>
      </w:r>
    </w:p>
    <w:p w:rsidR="00000000" w:rsidDel="00000000" w:rsidP="00000000" w:rsidRDefault="00000000" w:rsidRPr="00000000" w14:paraId="000003DC">
      <w:pPr>
        <w:rPr/>
      </w:pPr>
      <w:r w:rsidDel="00000000" w:rsidR="00000000" w:rsidRPr="00000000">
        <w:rPr>
          <w:rtl w:val="0"/>
        </w:rPr>
        <w:t xml:space="preserve">Tajné společnosti devatenáctého století. Eliphas Lévi, Frederick Hockley, Papus (Dr. Gérard Encausse, 1865-1916), Max Theon (asi 1848-1927), markýz Stanislaus de Guaita (1861-1897), Franz Hartmann (1838-1912), Theodor Reuss (1855-1923) a jiní o posvátných vědách psali, pěstovali je a učili je. P. B. Randolph (1825-1875) založil Bratrstvo Eulidy. Hlásil se k rosenkruciánskému zasvěcení a také k zasvěcení prostřednictvím „Ansairetha nebo Nusairida ze Sýrie“, od něhož obdržel „drahocenné tajemství výroby elixíru života, tajemství věčného mládí, schopnosti zapomenout, kamene mudrců a tajemství magického krystalu, který jasnovidci umožní spatřit všechno, co kdy dýchalo na světě a na všech planetách“.</w:t>
      </w:r>
    </w:p>
    <w:p w:rsidR="00000000" w:rsidDel="00000000" w:rsidP="00000000" w:rsidRDefault="00000000" w:rsidRPr="00000000" w14:paraId="000003DD">
      <w:pPr>
        <w:rPr/>
      </w:pPr>
      <w:r w:rsidDel="00000000" w:rsidR="00000000" w:rsidRPr="00000000">
        <w:rPr>
          <w:rtl w:val="0"/>
        </w:rPr>
        <w:t xml:space="preserve">Sir Edward Bulwer-Lytton (1803-1873) si zvolil za hrdinu nezapomenutelného románu Zanoni hraběte de St. Germain jako prototyp rosenkruciánského adepta a Joséphin Péladan (1858-1918) založil v Paříži v roce 1892 Salons de la Rose-Croix (Salony Růže a kříže), jež přilákaly malíře a hudebníky, jako byli Gustave Moreau (1826-1898), Félicien Rops (1833-1898), George Roualt (1871-1958) a Erik Satie (1866-1925). H. P. Blavatská (1831-1891) založila v roce 1875 Theosofickou společnost. Její literami díla Isis Unveiled a The Secret Doctrine ztělesňují největší a nejúspěšnější úsilí v učení a popularizaci hlavních doktrín okultismu od začátku křesťanské éry. H. P. Blavatská uvedla do Evropy orientální náboženství a aktivně šířila koncepci Tajných vůdců či Skrytých mistrů, kteří, ač nevidění, vedou hledajícího po stezce moudrosti.</w:t>
      </w:r>
    </w:p>
    <w:p w:rsidR="00000000" w:rsidDel="00000000" w:rsidP="00000000" w:rsidRDefault="00000000" w:rsidRPr="00000000" w14:paraId="000003DE">
      <w:pPr>
        <w:rPr/>
      </w:pPr>
      <w:r w:rsidDel="00000000" w:rsidR="00000000" w:rsidRPr="00000000">
        <w:rPr>
          <w:rtl w:val="0"/>
        </w:rPr>
        <w:t xml:space="preserve">Robert Wentworth Little (1840-1878) za pomoci Kennetha Mackensie-ho (1833-1886) založil roku 1867 Societas Rosicruciana in Anglia. Mac-kensie tvrdil, že mu zasvěcení udělili němečtí rosenkruciáni. K členům SRIA patřil také William Wynn Westcott (1848-1925), londýnský koroner a učenec, zabývající se okultismem; v roce 1891 stanul v čele společnosti. Členem společnosti a jejím budoucím předsedou se také stal učený adept S. L. MacGregor Mathers (1854-1918). Přeložil Rosenrothův spis Kabbala Denudata do angličtiny pod názvem The Kabbalah Unveiled.</w:t>
      </w:r>
    </w:p>
    <w:p w:rsidR="00000000" w:rsidDel="00000000" w:rsidP="00000000" w:rsidRDefault="00000000" w:rsidRPr="00000000" w14:paraId="000003DF">
      <w:pPr>
        <w:rPr/>
      </w:pPr>
      <w:r w:rsidDel="00000000" w:rsidR="00000000" w:rsidRPr="00000000">
        <w:rPr>
          <w:rtl w:val="0"/>
        </w:rPr>
        <w:t xml:space="preserve">Roku 1888 Westcott a Mathers společně s dr. W. R. Woodmanem založili v Londýně Hermetický řád Zlatého úsvitu. Ke členům Zlatého úsvitu patřily význačné osobnosti anglických literárních a uměleckých kruhů, jako William Butler Yeats (1865-1939), Arthur Machen (1863-1947), Algernon Blackwood (1869-1951), George Russell (A. E.; 1867-1935), Florence Farr a samozřejmě Aleister Crowley (1875-1947). Mathers systematicky zpracoval a do své doby aktualizoval celou západní ezoterickou tradici. Vytvořil geniální syntézu, jež dodnes představuje pro anglicky hovořící okultisty stěžejní intelektuální osnovu oboru. Vybudoval enochiánský systém, jedinečný příspěvek Zlatého úsvitu pro okultismus, shrnující všechna vlákna osnovy a útku jeho tapiserie. Iniciační symbolika Zlatého úsvitu je založená na rosenkruciánském mýtu. Jeho ústřední rituál je dramatickým zpodobením objevu hrobky Christiana Rosencreutze.</w:t>
      </w:r>
    </w:p>
    <w:p w:rsidR="00000000" w:rsidDel="00000000" w:rsidP="00000000" w:rsidRDefault="00000000" w:rsidRPr="00000000" w14:paraId="000003E0">
      <w:pPr>
        <w:rPr/>
      </w:pPr>
      <w:r w:rsidDel="00000000" w:rsidR="00000000" w:rsidRPr="00000000">
        <w:rPr>
          <w:rtl w:val="0"/>
        </w:rPr>
        <w:t xml:space="preserve">Vliv Zlatého úsvitu na moderní okultismus je všudypřítomný. Koncepce Tajných vůdců se ve Zlatém úsvitu považovala za nejvýše důležitou, což znamenalo, že jeho vedoucí s takovými bytostmi měli úzký kontakt. Podle vlastních dějin řádu měli jeho zakladatelé kontakt s německou rosenkruciánskou adeptkou, která jim povolila založení společnosti. Po čase se ale jejich korespondence přerušila. Přidružený člen později napsal, že jim už nebude k dispozici, ale že angličtí aspiranti dostali dostatečný návod, jak navázat vlastní spojení se Skrytými mistry, a proto už nepotřebují německou podpůrkyni.</w:t>
      </w:r>
    </w:p>
    <w:p w:rsidR="00000000" w:rsidDel="00000000" w:rsidP="00000000" w:rsidRDefault="00000000" w:rsidRPr="00000000" w14:paraId="000003E1">
      <w:pPr>
        <w:rPr/>
      </w:pPr>
      <w:r w:rsidDel="00000000" w:rsidR="00000000" w:rsidRPr="00000000">
        <w:rPr>
          <w:rtl w:val="0"/>
        </w:rPr>
        <w:t xml:space="preserve">Dvacáté století. K rozpadu Zlatého úsvitu došlo ve značné míře následkem selhání této komunikace, alespoň podle názoru Aleistera Crowleye, jenž nastoupil po Mathersovi jako přímý představitel Adeptů Vnitřní roviny. Crowley byl nesporně největším okultním géniem dvacátého století. Do významnosti rychle vyrostl v řadách Zlatého úsvitu. Jako Christian Rosencreutz a templáři před ním, také on podnikl řadu cest, jež mu umožnily seznámit se bezprostředně s tradicemi moudrosti v rámci různých světových kultur. Crowley vždycky vyjadřoval velký obdiv k islámu. Ve spise The Book of the Law (Kniha zákona), rozšířeném v Káhiře roku 1904, je Crowley, jako Muhammad, označen za Proroka Nového věku Aiwassem, „poslem sil, vládnoucích v současnosti této zemi“. Crowley popsal Aiwasse jako „vysokého muže tmavé pleti... s tváří barbarského krále... [jehož šat] připomíná asyrský nebo perský původ“.</w:t>
      </w:r>
    </w:p>
    <w:p w:rsidR="00000000" w:rsidDel="00000000" w:rsidP="00000000" w:rsidRDefault="00000000" w:rsidRPr="00000000" w14:paraId="000003E2">
      <w:pPr>
        <w:rPr/>
      </w:pPr>
      <w:r w:rsidDel="00000000" w:rsidR="00000000" w:rsidRPr="00000000">
        <w:rPr>
          <w:rtl w:val="0"/>
        </w:rPr>
        <w:t xml:space="preserve">Crowleyův vliv na moderní okultismus je nevýslovný, pronikl téměř do všech západních škol. Dnes v práci pokračují jeho jménem dvě spřízněné magické společnosti. Jde o Ordo Templi Orientis (O. T. O.) a A..A., obě sdružují muže a ženy, kteří přijali za své principy obsažené v Knize zákona. Crowleyův génius se projevil jednak tím, že jako médium obdržel Knihu zákona, jednak tím, že vypracováním jedinečného systému magického tréninku pro A. A. zavedl do západní magické tradice orientální techniku meditace a koncentrace (jógu). V tomto důležitém smyslu znovu stvrdil duchovní sňatek Východu a Západu, k němuž došlo během křížových výprav, aby zahájil duchovní obrodu, kterou vítal jako Nový věk. Společnost O. T. O. je založena na interpretaci templářů. Crowley nazývá své věrné „rytíři-mnichy Thelemy“. Rád má přísně hierarchickou a vojenskou strukturu. Jeho učení údajně vyvěrá z evropské interakce s islámem za éry křížových výprav.</w:t>
      </w:r>
    </w:p>
    <w:p w:rsidR="00000000" w:rsidDel="00000000" w:rsidP="00000000" w:rsidRDefault="00000000" w:rsidRPr="00000000" w14:paraId="000003E3">
      <w:pPr>
        <w:rPr/>
      </w:pPr>
      <w:r w:rsidDel="00000000" w:rsidR="00000000" w:rsidRPr="00000000">
        <w:rPr>
          <w:rtl w:val="0"/>
        </w:rPr>
        <w:t xml:space="preserve">Přijímám Crowleye jako moderního vykladače mystérií Západu. Západní okultismus se po jeho smrti v roce 1947 budoval, až na určité výjimky, na jeho díle. Jednou výjimkou je Rudolf Steiner (1861-1925), sám krátce člen O. T. O., zakladatel antropozofie. Ačkoli jde o původní a kreativní Školu duchovního vývoje, strukturálním základem antropozofie je ezoterické křesťanství. Tato skutečnost tuto disciplínu začíná oddělovat od užšího pole okultismu, který zde probíráme. Z této zvláštní kategorie okultismu bych také vyňal G. I. Gurdjieffa (1877-1949) a jeho stejně tvořivé učení psychospirituálního uvědomování.</w:t>
      </w:r>
    </w:p>
    <w:p w:rsidR="00000000" w:rsidDel="00000000" w:rsidP="00000000" w:rsidRDefault="00000000" w:rsidRPr="00000000" w14:paraId="000003E4">
      <w:pPr>
        <w:rPr/>
      </w:pPr>
      <w:r w:rsidDel="00000000" w:rsidR="00000000" w:rsidRPr="00000000">
        <w:rPr>
          <w:rtl w:val="0"/>
        </w:rPr>
        <w:t xml:space="preserve">K nejproslulejším anglicky hovořícím adeptům, kráčejícím v Crowleyových stopách, patří malíř Austin Osman Spare (1889-1956), kabalista Charles Stansfeld Jones, známý jako bratr Achad (1886-1950), Karl Germer (1885-1962), Crowleyův nástupce jako Vnější hlava O. T. O., Wilfred T. Smith (1885-1957), Jack Parsons (1914-1952), vědecký pracovník Laboratoře tryskového pohonu v Kalifornii, jehož průkopnická práce v oboru pevných raketových paliv mu vynesla poctu v podobě pojmenování jednoho měsíčního kráteru jeho jménem, spisovatel a léčitel Dr. Israel Regardie (1907-1985), major Grady L. McMurtry (1918-1985), kterého Crawley těsně před svou smrtí označil jako budoucího „chalífu“ O. T. O., jenž měl následovat po Germerovi a který řád znovu aktivoval po roce 1969 a úspěšně jej předal nynějšímu vedení, Marcelo Ramos Motta (1931-1987), Harry Smith (1923-1991), široce a s nadšením přijímaný moderní génius, který svým dílem významně přispěl k řadě oborů, jako jsou antropologie, výtvarné umění, film a hudba, a sehrál velikou roli v rozvoji magických schopností celé generace moderních okultistů, a Ken-neth Grant (nar. 1924). Moderní náboženská hnutí zvlášť ovlivnil člen O. T. O. a Crowleyův osobní přítel Gerald Gardner (1884-1964), nesoucí odpovědnost za oživení magie (wicca), která se od jeho éry stále vyvíjela, až se stala složkou spektra „New Age“ se stále rostoucí popularitou. Jiným moderním adeptem, ovlivněným Crowleyovým dílem, je Dr. Michael Aquino. Jeho Setův chrám, založený roku 1975, přilákal inteligentní a angažované stoupence. Výzkum magie chaosu, jemuž se věnuje Peter Carroll, si rovněž zaslouží zmínku.</w:t>
      </w:r>
    </w:p>
    <w:p w:rsidR="00000000" w:rsidDel="00000000" w:rsidP="00000000" w:rsidRDefault="00000000" w:rsidRPr="00000000" w14:paraId="000003E5">
      <w:pPr>
        <w:rPr/>
      </w:pPr>
      <w:r w:rsidDel="00000000" w:rsidR="00000000" w:rsidRPr="00000000">
        <w:rPr>
          <w:rtl w:val="0"/>
        </w:rPr>
        <w:t xml:space="preserve">Temná stránka. Templáři a asasínové lákali také temné duše. V roce 1865 občané Pulaski ve státě Tennessee založili Ku-klux-klan. Spolek se rychle rozšířil jako reakce na záporné stránky tzv. rekonstrukce po občanské válce. Klan se ihned prohlásil za tajný ušlechtilý řád na obranu křesťanských ctností a ústavy Spojených států. Zakladatel klanu, generál konfederační armády Nathan Bedford Forrest (1821-1877), vyzval k rozpuštění klanu dva roky po jeho vzniku. Poučil se, že nelze řídit aktivity někoho, kdo se schovává za prostěradlo a dopouští se zločinů ve jménu nějaké skupiny. Přestože Forrest klan rozpustil, jeho neregulérní činnost pokračuje dodnes, s třemi hlavními obdobími růstu a úpadku. Moderní roucha Ku-klux-klanu napodobují templářský úbor s křížem na prsou jako znakem. Pálení křížů bývá srovnáváno se zneuctěním tohoto symbolu, z něhož byli obviňováni templáři. S klanem spojená síť samozvaných asasínů, angažující se při vynucování jejich názoru na křesťanské právo, je známá pod názvem Phineas Priesthood (Phineasovi kněží). Jeho mýtus se zaměřuje na to, že Bůh podle bible schválil zabití muže a ženy různé víry, jak je uvedeno ve Starém zákoně, Numeri: 25: 6-13. Autor Richard Hoskins přirovnává moderního phineasovského kněze k šíitskému asasínovi a v polemice k tomuto tématu uvádí četné odkazy na středověké templáře.</w:t>
      </w:r>
    </w:p>
    <w:p w:rsidR="00000000" w:rsidDel="00000000" w:rsidP="00000000" w:rsidRDefault="00000000" w:rsidRPr="00000000" w14:paraId="000003E6">
      <w:pPr>
        <w:rPr/>
      </w:pPr>
      <w:r w:rsidDel="00000000" w:rsidR="00000000" w:rsidRPr="00000000">
        <w:rPr>
          <w:rtl w:val="0"/>
        </w:rPr>
        <w:t xml:space="preserve">Německá lidová ideologie pozdního 19. století, jak na příkladech učil Guido von List (1848-1919), byla bohatě krášlená romantickou nostalgií po rytířské stafáži templářů a německých řádových rytířů. Jörg Lanz von Lebenfels (1874-1954), vlivný Listův stoupenec, začal svou životní dráhu jako cisterciácký mnich, než začal rozvíjet rasistickou filozofii a propagovat eugenické záměry, tolik charakteristické pro pozdější nacionálněsocialistický program. Lanz, jenž v roce 1907 založil řád Nových templářů, kázal určitou formu křesťanského rasismu a učil, že pravými Izraelity, a tedy i biblickým „lidem vyvoleným“, jsou křesťanští Árijci. List ale hlásal kult germánského pohanství, a křesťanství jako falešnou víru úplně zavrhl.</w:t>
      </w:r>
    </w:p>
    <w:p w:rsidR="00000000" w:rsidDel="00000000" w:rsidP="00000000" w:rsidRDefault="00000000" w:rsidRPr="00000000" w14:paraId="000003E7">
      <w:pPr>
        <w:rPr/>
      </w:pPr>
      <w:r w:rsidDel="00000000" w:rsidR="00000000" w:rsidRPr="00000000">
        <w:rPr>
          <w:rtl w:val="0"/>
        </w:rPr>
        <w:t xml:space="preserve">Na základě idejí Lišta a Lanze von Lebenfelse zorganizoval Theodor Fritsch (1852-1914) v roce 1912 řád Germanenorden. Roku. 1917 se Rudolf von Sebottendorff (1875-1945) stal bavorským vedoucím řádu, jenž přijal krycí název Thulegesellschaft. Členové společnosti Thule patřili k prvním přívržencům Hitlera. Von Sebottendorff poskytl nové nacistické straně v Mnichově noviny pro propagační účely. Zatímco Adolf Hitler (1889-1945) měl zjevně málo pochopení pro tajná mystická bratrstva ušlechtilého rytířstva, Heinrich Himmler (1900-1945), zakladatel SS, se o mýtus hluboce zajímal.</w:t>
      </w:r>
    </w:p>
    <w:p w:rsidR="00000000" w:rsidDel="00000000" w:rsidP="00000000" w:rsidRDefault="00000000" w:rsidRPr="00000000" w14:paraId="000003E8">
      <w:pPr>
        <w:rPr/>
      </w:pPr>
      <w:r w:rsidDel="00000000" w:rsidR="00000000" w:rsidRPr="00000000">
        <w:rPr>
          <w:rtl w:val="0"/>
        </w:rPr>
        <w:t xml:space="preserve">Říše představivosti. Moderní spisovatelé popsali mnoho tisíc stránek pečlivě propracovanými scénáři, v nichž se templáři představují jako řád vlastnící kopí, kterým římský voják probodl Kristův bok, Svatý grál nebo jiné drahocenné materiální poklady. Nekonečné množství stránek knih se snažilo odkrýt tajné schopnosti a dávná tajemství templářů. Po politické stránce jinak inteligentní myslitelé, obávající se skutečně reálných negativních jevů globální tyranie, označili templáře za rané stoupence světové vlády, protože vytvořili první mezinárodní společenství. Na asasíny se dokonce snesly obžaloby z finanční podpory moderních zločinných teroristických sítí prostřednictvím machinací s drogami ze základen na Středním východě.</w:t>
      </w:r>
    </w:p>
    <w:p w:rsidR="00000000" w:rsidDel="00000000" w:rsidP="00000000" w:rsidRDefault="00000000" w:rsidRPr="00000000" w14:paraId="000003E9">
      <w:pPr>
        <w:rPr/>
      </w:pPr>
      <w:r w:rsidDel="00000000" w:rsidR="00000000" w:rsidRPr="00000000">
        <w:br w:type="page"/>
      </w:r>
      <w:r w:rsidDel="00000000" w:rsidR="00000000" w:rsidRPr="00000000">
        <w:rPr>
          <w:rtl w:val="0"/>
        </w:rPr>
      </w:r>
    </w:p>
    <w:p w:rsidR="00000000" w:rsidDel="00000000" w:rsidP="00000000" w:rsidRDefault="00000000" w:rsidRPr="00000000" w14:paraId="000003EA">
      <w:pPr>
        <w:pStyle w:val="Heading1"/>
        <w:rPr/>
      </w:pPr>
      <w:bookmarkStart w:colFirst="0" w:colLast="0" w:name="_hszrxqpmr604" w:id="36"/>
      <w:bookmarkEnd w:id="36"/>
      <w:r w:rsidDel="00000000" w:rsidR="00000000" w:rsidRPr="00000000">
        <w:rPr>
          <w:rtl w:val="0"/>
        </w:rPr>
        <w:t xml:space="preserve">Závěr</w:t>
      </w:r>
    </w:p>
    <w:p w:rsidR="00000000" w:rsidDel="00000000" w:rsidP="00000000" w:rsidRDefault="00000000" w:rsidRPr="00000000" w14:paraId="000003EB">
      <w:pPr>
        <w:rPr/>
      </w:pPr>
      <w:r w:rsidDel="00000000" w:rsidR="00000000" w:rsidRPr="00000000">
        <w:rPr>
          <w:rtl w:val="0"/>
        </w:rPr>
        <w:t xml:space="preserve">Legendy o templářích a asasínech jsou skutečně živé dodnes. Dlouhá životnost památky na tyto dvě spíše obskurní skupiny ukazuje, že ovlivňují lidskou psychiku na zvláštních archetypových úrovních. Meditace nad určitými koncepcemi nám snad pomůže je pochopit. Přes největší úsilí a vytrvalost moderního světského tažení proti tradičním přesvědčením a ideálům, jako zastaralým nebo založeným na mylných předpokladech, jako je například idea Boha - tradiční hodnoty nějakým způsobem přežívají. „Vrozené povědomí o existenci bohů“, jež popisuje Iamblichos, nás žádá, abychom uznávali čest, šlechetnost, sebeobětování, dodržování slibů, odvahu a poctivost. Jak lépe bychom mohli popsat ideologii, již sdíleli dávní templáři a asasíni?</w:t>
      </w:r>
    </w:p>
    <w:p w:rsidR="00000000" w:rsidDel="00000000" w:rsidP="00000000" w:rsidRDefault="00000000" w:rsidRPr="00000000" w14:paraId="000003EC">
      <w:pPr>
        <w:rPr/>
      </w:pPr>
      <w:r w:rsidDel="00000000" w:rsidR="00000000" w:rsidRPr="00000000">
        <w:rPr>
          <w:rtl w:val="0"/>
        </w:rPr>
        <w:t xml:space="preserve">Další ctnosti, společné oběma skupinám, zahrnovaly vojenské normy týmového ducha a hierarchické poslušnosti. Přes systematické donucovací pokusy zničit tyto vlastnosti ve vojenství moderní Ameriky, věky stará a napříč kulturami existující potřeba společně sdíleného nadšení, vlastní členům vojenských útvarů, naznačuje, že jejich duch přežije sebevětší úsilí politických reformátorů.</w:t>
      </w:r>
    </w:p>
    <w:p w:rsidR="00000000" w:rsidDel="00000000" w:rsidP="00000000" w:rsidRDefault="00000000" w:rsidRPr="00000000" w14:paraId="000003ED">
      <w:pPr>
        <w:rPr/>
      </w:pPr>
      <w:r w:rsidDel="00000000" w:rsidR="00000000" w:rsidRPr="00000000">
        <w:rPr>
          <w:rtl w:val="0"/>
        </w:rPr>
        <w:t xml:space="preserve">Mystické naděje a hledání absolutních morálních hodnot jsou dalším průvodním jevem „vrozeného povědomí o existenci bohů“. Na etickou nadřazenost, kterou si pro sebe nárokuje moderní člověk, bychom se měli dívat s krajním podezřením. Srovnejte si morální letargii dnešního cynického kultu expertů a sociálních plánovačů s hodnotami, které Wolfram von Eschenbach vyjádřil v Parzivalovi. Nevyhnutelný závěr srovnání bude spíš nasvědčovat morálnímu úpadku dneška, než vývoji morálky k lepšímu.</w:t>
      </w:r>
    </w:p>
    <w:p w:rsidR="00000000" w:rsidDel="00000000" w:rsidP="00000000" w:rsidRDefault="00000000" w:rsidRPr="00000000" w14:paraId="000003EE">
      <w:pPr>
        <w:rPr/>
      </w:pPr>
      <w:r w:rsidDel="00000000" w:rsidR="00000000" w:rsidRPr="00000000">
        <w:rPr>
          <w:rtl w:val="0"/>
        </w:rPr>
        <w:t xml:space="preserve">Moderní znalci asi budou i nadále oplakávat „množství lidí zabitých ve jménu náboženství“. Skutečností je, že ve dvacátém století zemřelo velmi málo lidí z náboženských důvodů. Od roku 1900 do roku 1987 však při nejmenším 168 milionů lidí bylo zabito jejich vlastními vládami v době „míru“. Za stejnou dobu zahynulo v důsledku válek 40 milionů lidí. Jinými slovy, ve dvacátém století existovala v průměru čtyřikrát větší pravděpodobnost, že jedinec bude zabit vlastní vládou v míru než nepřítelem za války. Tato otřesná statistika znamená, že přinejmenším v moderní době jsou totalitní režimy mnohem nebezpečnější než náboženství.</w:t>
      </w:r>
    </w:p>
    <w:p w:rsidR="00000000" w:rsidDel="00000000" w:rsidP="00000000" w:rsidRDefault="00000000" w:rsidRPr="00000000" w14:paraId="000003EF">
      <w:pPr>
        <w:rPr/>
      </w:pPr>
      <w:r w:rsidDel="00000000" w:rsidR="00000000" w:rsidRPr="00000000">
        <w:rPr>
          <w:rtl w:val="0"/>
        </w:rPr>
        <w:t xml:space="preserve">Nejúčinnějším prostředkem pro povzbuzení morální odpovědnosti je přijetí vyššího standardu posuzování činů a motivů jednotlivce. Pro templářského rytíře a asasínského fidájího představovala podmínku duchovního pokroku nekompromisní statečnost. Totéž platí pro všechny, kdo o duchovní pokrok usilují dnes.</w:t>
      </w:r>
    </w:p>
    <w:p w:rsidR="00000000" w:rsidDel="00000000" w:rsidP="00000000" w:rsidRDefault="00000000" w:rsidRPr="00000000" w14:paraId="000003F0">
      <w:pPr>
        <w:rPr/>
      </w:pPr>
      <w:r w:rsidDel="00000000" w:rsidR="00000000" w:rsidRPr="00000000">
        <w:br w:type="page"/>
      </w:r>
      <w:r w:rsidDel="00000000" w:rsidR="00000000" w:rsidRPr="00000000">
        <w:rPr>
          <w:rtl w:val="0"/>
        </w:rPr>
      </w:r>
    </w:p>
    <w:p w:rsidR="00000000" w:rsidDel="00000000" w:rsidP="00000000" w:rsidRDefault="00000000" w:rsidRPr="00000000" w14:paraId="000003F1">
      <w:pPr>
        <w:pStyle w:val="Heading1"/>
        <w:rPr/>
      </w:pPr>
      <w:bookmarkStart w:colFirst="0" w:colLast="0" w:name="_98ri7g7newdn" w:id="37"/>
      <w:bookmarkEnd w:id="37"/>
      <w:r w:rsidDel="00000000" w:rsidR="00000000" w:rsidRPr="00000000">
        <w:rPr>
          <w:rtl w:val="0"/>
        </w:rPr>
        <w:t xml:space="preserve">Příloha I - Devět stupňů moudrosti</w:t>
      </w:r>
    </w:p>
    <w:p w:rsidR="00000000" w:rsidDel="00000000" w:rsidP="00000000" w:rsidRDefault="00000000" w:rsidRPr="00000000" w14:paraId="000003F2">
      <w:pPr>
        <w:rPr/>
      </w:pPr>
      <w:r w:rsidDel="00000000" w:rsidR="00000000" w:rsidRPr="00000000">
        <w:rPr>
          <w:rtl w:val="0"/>
        </w:rPr>
        <w:t xml:space="preserve">Tento popis teologie a devíti stupňů, kterých hodlá adept ismáílijského systému dosáhnout, je kompilátem, zpracovaným na základě mnoha pramenů. Jedním je kniha A Liter ary History of Persia, sv. 1, str. 410-415 Edwarda G. Brownea, jenž své dílo založil na spise muslimského historika an-Nuwajrího, působícího kolem roku 1332. Ten jako pramen cituje protifátimovsky zaměřeného ismáílitu Akhu Muhsina, jenž žil v 10. století. Spis Josepha von Hammer-Purgstalla The History of the Assassins, str. 34-37, je dalším zdrojem, stejně jako The History of the Order of Asssassins (str. 26-29) Enna Franziuse a A Short History of the Fatimid Khalifate (1923; reprint, Delhi, Reneissance Publishing House, 1987), str. 21-32, De Lacy O’Learyho. Spis Studies in Early Ismailism Samuela M. Sterna obsahuje důležitou diskusi k tématu v kapitole pod názvem Kniha nejvyššího zasvěcení a jiné protiismáílijské travestie. K těmto zdrojům jsem volně přidal vlastní myšlenky.</w:t>
      </w:r>
    </w:p>
    <w:p w:rsidR="00000000" w:rsidDel="00000000" w:rsidP="00000000" w:rsidRDefault="00000000" w:rsidRPr="00000000" w14:paraId="000003F3">
      <w:pPr>
        <w:rPr/>
      </w:pPr>
      <w:r w:rsidDel="00000000" w:rsidR="00000000" w:rsidRPr="00000000">
        <w:rPr>
          <w:rtl w:val="0"/>
        </w:rPr>
        <w:t xml:space="preserve">Věřím, že níže uvedená interpretace struktury stupňů bude užitečná jako náznak procesu, pomocí nějž se adeptům sdělovala tajná ismáílijská doktrína, pokud si čtenář uvědomí, že je spekulativní a přinejlepším určená jako představa o systému, jenž nikdy nebyl zveřejněn. Nedomnívám se, že představuje ismáílijce jako temné hlasatele cynického agnosticismu nebo amorální a ateistické doktríny. Naopak, jestliže je tato interpretace alespoň v přijatelné míře přesná, popisuje vznešené a silné duchovní učení.</w:t>
      </w:r>
    </w:p>
    <w:p w:rsidR="00000000" w:rsidDel="00000000" w:rsidP="00000000" w:rsidRDefault="00000000" w:rsidRPr="00000000" w14:paraId="000003F4">
      <w:pPr>
        <w:rPr/>
      </w:pPr>
      <w:r w:rsidDel="00000000" w:rsidR="00000000" w:rsidRPr="00000000">
        <w:rPr>
          <w:rtl w:val="0"/>
        </w:rPr>
        <w:t xml:space="preserve">Předběžný proces konverze a získávání adeptů začínal vzbuzením pochybnosti v mysli získávaného adepta. Jednoduché, ale nezodpověditelné otázky týkající se života a doktrín koránu měly hledajícímu ukázat jeho nevědomost a potřebu kvalifikovaného učitele a průvodce. „Proč trvalo Bohu šest dní, aby stvořil svět, když to mohl dokázat v okamžiku?“ „Jak vypadají andělé, o kterých se zmiňuje korán, a proč jsou nám neviditelní?“</w:t>
      </w:r>
    </w:p>
    <w:p w:rsidR="00000000" w:rsidDel="00000000" w:rsidP="00000000" w:rsidRDefault="00000000" w:rsidRPr="00000000" w14:paraId="000003F5">
      <w:pPr>
        <w:rPr/>
      </w:pPr>
      <w:r w:rsidDel="00000000" w:rsidR="00000000" w:rsidRPr="00000000">
        <w:rPr>
          <w:rtl w:val="0"/>
        </w:rPr>
        <w:t xml:space="preserve">„Proč člověk jako jediný ze všech zvířat stojí vzpřímeně?“</w:t>
      </w:r>
    </w:p>
    <w:p w:rsidR="00000000" w:rsidDel="00000000" w:rsidP="00000000" w:rsidRDefault="00000000" w:rsidRPr="00000000" w14:paraId="000003F6">
      <w:pPr>
        <w:rPr/>
      </w:pPr>
      <w:r w:rsidDel="00000000" w:rsidR="00000000" w:rsidRPr="00000000">
        <w:rPr>
          <w:rtl w:val="0"/>
        </w:rPr>
        <w:t xml:space="preserve">Další diskuse o rozporech náboženství a nesrozumitelnosti koránu rozdmýchala v mysli správného typu adepta pochybnosti v plamen. Pak mu učitel řekl, že odpovědi na tyto otázky jsou vznešená tajemství, která nelze sdělit nehodným. Je adept ochotný složit dáíovi slavnostní přísahu, že nikdy neprozradí učení, kterého se mu dostane; chce přísahat, že vždycky bude dáíovi říkat pravdu; že se nikdy nespojí s nepřáteli ismáílijců a nebude žádným způsobem jednat proti skupině; a bude pokračovat v normální vnější poslušnosti k sunnitské praxi?</w:t>
      </w:r>
    </w:p>
    <w:p w:rsidR="00000000" w:rsidDel="00000000" w:rsidP="00000000" w:rsidRDefault="00000000" w:rsidRPr="00000000" w14:paraId="000003F7">
      <w:pPr>
        <w:rPr/>
      </w:pPr>
      <w:r w:rsidDel="00000000" w:rsidR="00000000" w:rsidRPr="00000000">
        <w:rPr>
          <w:rtl w:val="0"/>
        </w:rPr>
        <w:t xml:space="preserve">První stupeň. Složením přísahy věrnosti a nabídkou jejího zpečetění byl hledající přijat do prvního stupně ismáílijských tajemství, na němž souhlasí s tím, že zjevení koránu mají vyšší ezoterický význam, bátin, jenž se mu může otevřít prostřednictvím božsky inspirovaného a pověřeného zprostředkovatele. To je nejdéle trvající stupeň, protože adept musí skoncovat s minulou vírou, a jeho pokrok v tomto směru musí být pozorně sledován.</w:t>
      </w:r>
    </w:p>
    <w:p w:rsidR="00000000" w:rsidDel="00000000" w:rsidP="00000000" w:rsidRDefault="00000000" w:rsidRPr="00000000" w14:paraId="000003F8">
      <w:pPr>
        <w:rPr/>
      </w:pPr>
      <w:r w:rsidDel="00000000" w:rsidR="00000000" w:rsidRPr="00000000">
        <w:rPr>
          <w:rtl w:val="0"/>
        </w:rPr>
        <w:t xml:space="preserve">Druhý stupeň. V dalším se učedník musel seznámit s omyly sunnitského učení a s jejich neschopností zodpovědět smysluplné duchovní otázky; byl požádán, aby tyto omyly a nedostatečnosti uznal. Naučil se také chápat potřebu vzdát se vlastní interpretace pravdy ve prospěch učení imáma nebo jeho přímého představitele dáíe, jehož chápání pravdy je nadřazené učedníkovu chápání. Tento stupeň byl pro většinu konvertitů přirozeným mezníkem, kde se zastavili.</w:t>
      </w:r>
    </w:p>
    <w:p w:rsidR="00000000" w:rsidDel="00000000" w:rsidP="00000000" w:rsidRDefault="00000000" w:rsidRPr="00000000" w14:paraId="000003F9">
      <w:pPr>
        <w:rPr/>
      </w:pPr>
      <w:r w:rsidDel="00000000" w:rsidR="00000000" w:rsidRPr="00000000">
        <w:rPr>
          <w:rtl w:val="0"/>
        </w:rPr>
        <w:t xml:space="preserve">Třetí stupeň. Na tomto stupni se hledající naučil kabalistickému tajemství čísla sedm, které zahrnuje sedm nebí, sedm planet, sedm barev, sedm kovů a tak dále. Poučil se, že toto tajemství se aplikuje na sedm božských ismáílijských učitelů, imámů, jejichž jména se nyní naučí, společně s ezoterickými mocnými slovy, s jejichž pomocí mohou být vzýváni. Tato úroveň adepta navždy oddělila od širší šíitské komunity, která uznává dvanáct imámů.</w:t>
      </w:r>
    </w:p>
    <w:p w:rsidR="00000000" w:rsidDel="00000000" w:rsidP="00000000" w:rsidRDefault="00000000" w:rsidRPr="00000000" w14:paraId="000003FA">
      <w:pPr>
        <w:rPr/>
      </w:pPr>
      <w:r w:rsidDel="00000000" w:rsidR="00000000" w:rsidRPr="00000000">
        <w:rPr>
          <w:rtl w:val="0"/>
        </w:rPr>
        <w:t xml:space="preserve">Čtvrtý stupeň. Hledající se na tomto stupni naučil, že Bůh si zvolil zjevení prostřednictvím sedmi proroků. Jejich linie zahrnuje Adama, Noeho, Abraháma, Mojžíše, Ježíše, Muhammada a Ismáíla (čili Muhammada ibn Ismáíla). Uznání proroka, jenž by následoval po Muhammadovi, platí pro sunnity jako nejvyšší kacířství, protože k nejpřísnějším článkům jejich učení patří víra, že Muhammad byl posledním prorokem. Tím se popřela konečná platnost koránu jako posledního zjevení Božího zákona.</w:t>
      </w:r>
    </w:p>
    <w:p w:rsidR="00000000" w:rsidDel="00000000" w:rsidP="00000000" w:rsidRDefault="00000000" w:rsidRPr="00000000" w14:paraId="000003FB">
      <w:pPr>
        <w:rPr/>
      </w:pPr>
      <w:r w:rsidDel="00000000" w:rsidR="00000000" w:rsidRPr="00000000">
        <w:rPr>
          <w:rtl w:val="0"/>
        </w:rPr>
        <w:t xml:space="preserve">Pátý stupeň. Zde dáí hledajícímu zjevil, že doslovný výklad koránu je vhodný pouze pro nevzdělané masy, pro ty, kdo nejsou připraveni vstoupit do bátinu pod vedením imáma. Sunnitské dodržování šaríje bylo popsáno jako přehnané v případě neznalosti ezoterického významu jejích příkazů. Učila se doktrína dvanácti apoštolů, jdoucí za meze pravé víry a zdůvodněná matematickými a numerologickými poučkami, týkajícími se čísla dvanáct, včetně dvanácti znamení zvěrokruhu, dvanácti měsíců, dvanácti kmenů Izraele a tak dále. Učilo se praktické magické použití kabalistických znalostí.</w:t>
      </w:r>
    </w:p>
    <w:p w:rsidR="00000000" w:rsidDel="00000000" w:rsidP="00000000" w:rsidRDefault="00000000" w:rsidRPr="00000000" w14:paraId="000003FC">
      <w:pPr>
        <w:rPr/>
      </w:pPr>
      <w:r w:rsidDel="00000000" w:rsidR="00000000" w:rsidRPr="00000000">
        <w:rPr>
          <w:rtl w:val="0"/>
        </w:rPr>
        <w:t xml:space="preserve">Šestý stupeň. Jenom nejpokročilejší a nejspolehlivější učedníci postoupili na tuto úroveň, protože zde byli poučeni, že mají upustit od muslimských pravidel vůbec, včetně modlitby, půstu a konání poutí. Ty je třeba plnit jenom proto, že je to výhodné ze společenského hlediska. Jejich účel má význam jenom pro ovládání mas. Alegorický význam mají praktiky, z nichž může mít prospěch moudrý. Zde se uplatňuje filozofické učení Pythagora, Platóna a Aristotela a připouští se rozumové zkoumání náboženských pravd. Zasvěcenec šestého stupně se může sám stát dáíem.</w:t>
      </w:r>
    </w:p>
    <w:p w:rsidR="00000000" w:rsidDel="00000000" w:rsidP="00000000" w:rsidRDefault="00000000" w:rsidRPr="00000000" w14:paraId="000003FD">
      <w:pPr>
        <w:rPr/>
      </w:pPr>
      <w:r w:rsidDel="00000000" w:rsidR="00000000" w:rsidRPr="00000000">
        <w:rPr>
          <w:rtl w:val="0"/>
        </w:rPr>
        <w:t xml:space="preserve">Sedmý stupeň. Na tento stupeň dosáhlo přijetí jen velmi málo jedinců a ti zde přešli od filozofie k mysticismu. Vyučovala se zde dualistická doktrína první a druhé příčiny (předem existující a následné), což je výzvou k víře v božskou jednotu. Zasvěcenci na sedmém stupni studovali Aristotelovu teorii o věčnosti hmoty. Stvoření se vysvětlovalo jako udělení pohybu hmotě, což vyvolalo čas a změnu.</w:t>
      </w:r>
    </w:p>
    <w:p w:rsidR="00000000" w:rsidDel="00000000" w:rsidP="00000000" w:rsidRDefault="00000000" w:rsidRPr="00000000" w14:paraId="000003FE">
      <w:pPr>
        <w:rPr/>
      </w:pPr>
      <w:r w:rsidDel="00000000" w:rsidR="00000000" w:rsidRPr="00000000">
        <w:rPr>
          <w:rtl w:val="0"/>
        </w:rPr>
        <w:t xml:space="preserve">Osmý stupeň. Zde se dále zkoumala nadbytečnost exoterické, všeobecně srozumitelné náboženské doktríny. Prohlašovalo se, že mravnost je relativní a z toho vyplývá lhostejnost akce (nebo absence absolutních hodnot). Učení tohoto stupně dále propracovalo dva již dříve uplatněné principy. Bezejmenná první příčina je to, co známe jako Boha. Myšlenka na</w:t>
      </w:r>
    </w:p>
    <w:p w:rsidR="00000000" w:rsidDel="00000000" w:rsidP="00000000" w:rsidRDefault="00000000" w:rsidRPr="00000000" w14:paraId="000003FF">
      <w:pPr>
        <w:rPr/>
      </w:pPr>
      <w:r w:rsidDel="00000000" w:rsidR="00000000" w:rsidRPr="00000000">
        <w:rPr>
          <w:rtl w:val="0"/>
        </w:rPr>
        <w:t xml:space="preserve">Boha je emanací, jež se stává druhou příčinou, již nazýváme Logos a která působí jako prostředník mezi Bohem a člověkem. Byla zavedena existence beztvaré, bezejmenné, nepoznatelné bytosti, předcházející a přesahující všechny předešlé dualistické koncepce.</w:t>
      </w:r>
    </w:p>
    <w:p w:rsidR="00000000" w:rsidDel="00000000" w:rsidP="00000000" w:rsidRDefault="00000000" w:rsidRPr="00000000" w14:paraId="00000400">
      <w:pPr>
        <w:rPr/>
      </w:pPr>
      <w:r w:rsidDel="00000000" w:rsidR="00000000" w:rsidRPr="00000000">
        <w:rPr>
          <w:rtl w:val="0"/>
        </w:rPr>
        <w:t xml:space="preserve">Devátý stupeň. Na tomto stupni již vzácní zasvěcenci studovali do hloubky gnostická kosmologická učení Řeků, týkající se duše, nebe a nebeských inteligencí. Ismáílijec devátého stupně představoval čistého filozofa, zákon sám v sobě. Učení na tomto stupni bylo zdrojem tak často citovaného výroku, připisovaného Hasanu-i-Sabbáhovi: „Nic není pravdivé, všechno je dovoleno.“ Odráží se v moderním zjevení, vyhlášeném anglickým mágem dvacátého století, Aleisterem Crowleyem: „Čiň, co chceš, to bude tvým celým Zákonem.“ To předpokládá úroveň kapitulace ega a osvojení morální přísnosti, existující současně s úspěšným hledáním duchovní pravdy, v němž zasvěcenec konečně může spoléhat na vlastní vnímání, aby pochopil svoje poslání.</w:t>
      </w:r>
    </w:p>
    <w:p w:rsidR="00000000" w:rsidDel="00000000" w:rsidP="00000000" w:rsidRDefault="00000000" w:rsidRPr="00000000" w14:paraId="00000401">
      <w:pPr>
        <w:rPr/>
      </w:pPr>
      <w:r w:rsidDel="00000000" w:rsidR="00000000" w:rsidRPr="00000000">
        <w:br w:type="page"/>
      </w:r>
      <w:r w:rsidDel="00000000" w:rsidR="00000000" w:rsidRPr="00000000">
        <w:rPr>
          <w:rtl w:val="0"/>
        </w:rPr>
      </w:r>
    </w:p>
    <w:p w:rsidR="00000000" w:rsidDel="00000000" w:rsidP="00000000" w:rsidRDefault="00000000" w:rsidRPr="00000000" w14:paraId="00000402">
      <w:pPr>
        <w:pStyle w:val="Heading1"/>
        <w:rPr/>
      </w:pPr>
      <w:bookmarkStart w:colFirst="0" w:colLast="0" w:name="_9g3b491kqn4y" w:id="38"/>
      <w:bookmarkEnd w:id="38"/>
      <w:r w:rsidDel="00000000" w:rsidR="00000000" w:rsidRPr="00000000">
        <w:rPr>
          <w:rtl w:val="0"/>
        </w:rPr>
        <w:t xml:space="preserve">Příloha 2 - Kniha o rytířích templu chvála nového rytířstva</w:t>
      </w:r>
    </w:p>
    <w:p w:rsidR="00000000" w:rsidDel="00000000" w:rsidP="00000000" w:rsidRDefault="00000000" w:rsidRPr="00000000" w14:paraId="00000403">
      <w:pPr>
        <w:rPr>
          <w:i w:val="1"/>
        </w:rPr>
      </w:pPr>
      <w:r w:rsidDel="00000000" w:rsidR="00000000" w:rsidRPr="00000000">
        <w:rPr>
          <w:i w:val="1"/>
          <w:rtl w:val="0"/>
        </w:rPr>
        <w:t xml:space="preserve">Liber ad milites Templi: De laude novae militae</w:t>
      </w:r>
    </w:p>
    <w:p w:rsidR="00000000" w:rsidDel="00000000" w:rsidP="00000000" w:rsidRDefault="00000000" w:rsidRPr="00000000" w14:paraId="00000404">
      <w:pPr>
        <w:rPr/>
      </w:pPr>
      <w:r w:rsidDel="00000000" w:rsidR="00000000" w:rsidRPr="00000000">
        <w:rPr>
          <w:rtl w:val="0"/>
        </w:rPr>
        <w:t xml:space="preserve">Huguesovi, rytíři Kristovu a velmistru Kristových bojovníků, věnuje Bernard, jediný toho titulu opat z Clairvaux, jistý si, že bojuje za správnou věc.</w:t>
      </w:r>
    </w:p>
    <w:p w:rsidR="00000000" w:rsidDel="00000000" w:rsidP="00000000" w:rsidRDefault="00000000" w:rsidRPr="00000000" w14:paraId="00000405">
      <w:pPr>
        <w:rPr/>
      </w:pPr>
      <w:r w:rsidDel="00000000" w:rsidR="00000000" w:rsidRPr="00000000">
        <w:rPr>
          <w:rtl w:val="0"/>
        </w:rPr>
        <w:t xml:space="preserve">Pokud se nemýlím, drahý Huguesi, žádal jsi mě ne jednou, ani dvakrát, ale třikrát, abych pro tebe a tvoje druhy rytíře napsal exhortační kázání. Protože - jak jsi pravil - nevládnu kopím, mám se proti tyranským nepřátelům alespoň ohánět slovy, a vám bude nápomocná morální podstata tohoto poselství, i když nikoli má hmotná podpora. Vskutku jsem po nějaký čas otálel, ne protože bych nedbal tvé žádosti, ale proto, abych si nevyčítal, že k ní přistupuju lehkovážně. Dal bych totiž přednost tomu, aby se takového úkolu ujal někdo významnější než já a moje nezkušené pero, aby úkol kvůli mému selhání nezůstal nesplněný a tím potřebnější a obtížnější.</w:t>
      </w:r>
    </w:p>
    <w:p w:rsidR="00000000" w:rsidDel="00000000" w:rsidP="00000000" w:rsidRDefault="00000000" w:rsidRPr="00000000" w14:paraId="00000406">
      <w:pPr>
        <w:rPr/>
      </w:pPr>
      <w:r w:rsidDel="00000000" w:rsidR="00000000" w:rsidRPr="00000000">
        <w:rPr>
          <w:rtl w:val="0"/>
        </w:rPr>
        <w:t xml:space="preserve">Když jsem tak nějaký čas neužitečně čekal, splnil jsem tedy tvé přání podle svých nejlepších schopností. Pokud neuspěju, nepovažuj to za projev neochoty. Je na čtenáři, aby posoudil, zda je výsledek přijatelný. Ale i když někdo mou práci shledá jen minimálně uspokojivou nebo nedostatečnou, budu přesto spokojený, protože jsem neselhal v přání dát ti všechno, co jsem mohl.</w:t>
      </w:r>
    </w:p>
    <w:p w:rsidR="00000000" w:rsidDel="00000000" w:rsidP="00000000" w:rsidRDefault="00000000" w:rsidRPr="00000000" w14:paraId="00000407">
      <w:pPr>
        <w:rPr/>
      </w:pPr>
      <w:r w:rsidDel="00000000" w:rsidR="00000000" w:rsidRPr="00000000">
        <w:rPr>
          <w:rtl w:val="0"/>
        </w:rPr>
      </w:r>
    </w:p>
    <w:p w:rsidR="00000000" w:rsidDel="00000000" w:rsidP="00000000" w:rsidRDefault="00000000" w:rsidRPr="00000000" w14:paraId="00000408">
      <w:pPr>
        <w:rPr>
          <w:b w:val="1"/>
        </w:rPr>
      </w:pPr>
      <w:r w:rsidDel="00000000" w:rsidR="00000000" w:rsidRPr="00000000">
        <w:rPr>
          <w:b w:val="1"/>
          <w:rtl w:val="0"/>
        </w:rPr>
        <w:t xml:space="preserve">I. Exhortační kázání pro templářské rytíře</w:t>
      </w:r>
    </w:p>
    <w:p w:rsidR="00000000" w:rsidDel="00000000" w:rsidP="00000000" w:rsidRDefault="00000000" w:rsidRPr="00000000" w14:paraId="00000409">
      <w:pPr>
        <w:rPr/>
      </w:pPr>
      <w:r w:rsidDel="00000000" w:rsidR="00000000" w:rsidRPr="00000000">
        <w:rPr>
          <w:rtl w:val="0"/>
        </w:rPr>
        <w:t xml:space="preserve">1. Zdá se, že se zrodil nový rytířský řád v této oblasti, která kdysi byla navštívena v lidském těle shůry, totiž v Orientu. Když tehdy On mocnou rukou vyhnal knížectva temnoty, tak nyní On útočí na jejich učedníky, syny neposlušnosti, vyháněje je rukama svých ochránců. On také přináší spasení svým laikům, zvedaje znovu roh spásy ve vznešeném domě Davida, svého služebníka.</w:t>
      </w:r>
    </w:p>
    <w:p w:rsidR="00000000" w:rsidDel="00000000" w:rsidP="00000000" w:rsidRDefault="00000000" w:rsidRPr="00000000" w14:paraId="0000040A">
      <w:pPr>
        <w:rPr/>
      </w:pPr>
      <w:r w:rsidDel="00000000" w:rsidR="00000000" w:rsidRPr="00000000">
        <w:rPr>
          <w:rtl w:val="0"/>
        </w:rPr>
        <w:t xml:space="preserve">Tento nový řád rytířů věky dosud nepoznaly. Bojují ve dvou válkách, v jedné proti protivníkům z masa a krve, v druhé proti duchovní armádě zla v nebi. Když muž sám statečně odolává nepříteli skrytému v lidském těle, nesoudím, že je to překvapující, protože se to stává často. A když čistá duše bojuje s hříchem nebo s démony, je to záslužné, ale není to nic mimořádného, protože svět je plný mnichů. Ale když je muž ozbrojen mocnými meči a jeho pás je ozdoben vyznamenáními, nebude to každý, přítomný či nepřítomný, považovat za hodné všeho obdivu, protože na takového něco svět není zvyklý?</w:t>
      </w:r>
    </w:p>
    <w:p w:rsidR="00000000" w:rsidDel="00000000" w:rsidP="00000000" w:rsidRDefault="00000000" w:rsidRPr="00000000" w14:paraId="0000040B">
      <w:pPr>
        <w:rPr/>
      </w:pPr>
      <w:r w:rsidDel="00000000" w:rsidR="00000000" w:rsidRPr="00000000">
        <w:rPr>
          <w:rtl w:val="0"/>
        </w:rPr>
        <w:t xml:space="preserve">Zajisté je to rytíř bez bázně a hany. Zatímco jeho tělo je pro takové podmínky dostatečně vyzbrojeno, také jeho duše je oděná zbrojí víry. Je jistě dobře vyzbrojen po všech stránkách; nebojí se démonů, ani lidí. Vpravdě se nebojí smrti, ale naopak po ní touží. Proč by se měl obávat o život a bát smrti, když v Kristu je život a zemřít znamená vyhrát? Stojí věrně a s důvěrou ve službách Kristových. Upřímně touží po osvobození, a také být s Kristem, což je určitě větší milost.</w:t>
      </w:r>
    </w:p>
    <w:p w:rsidR="00000000" w:rsidDel="00000000" w:rsidP="00000000" w:rsidRDefault="00000000" w:rsidRPr="00000000" w14:paraId="0000040C">
      <w:pPr>
        <w:rPr/>
      </w:pPr>
      <w:r w:rsidDel="00000000" w:rsidR="00000000" w:rsidRPr="00000000">
        <w:rPr>
          <w:rtl w:val="0"/>
        </w:rPr>
        <w:t xml:space="preserve">Takto zabezpečeni, vyražte, rytíři, a zažeňte s nezkalenou duší nepřátele Kristova kříže. Na všeliké nebezpečí odpovídejte: „Ať je nám souzen život nebo smrt, jsme zástup Boží.“ Jak slavný je návrat z takové vítězné bitvy! Jakým požehnáním je zemřít jako mučedník v bitvě! Radujte se, udatní bojovníci, přežijete-li a zvítězíte ve jménu Páně, to vskutku je důvod k velké radosti a slávě. Zemřete-li, spojíte se se svým Pánem. Život je zajisté plodný a vítězství slavné, ale posvátná smrt je vpravdě důležitější. Jistě, když „ti, kdož zahynou v Pánu jsou požehnáni“, oč víc požehnáni jsou ti, kdož zahynou pro Pána našeho?</w:t>
      </w:r>
    </w:p>
    <w:p w:rsidR="00000000" w:rsidDel="00000000" w:rsidP="00000000" w:rsidRDefault="00000000" w:rsidRPr="00000000" w14:paraId="0000040D">
      <w:pPr>
        <w:rPr/>
      </w:pPr>
      <w:r w:rsidDel="00000000" w:rsidR="00000000" w:rsidRPr="00000000">
        <w:rPr>
          <w:rtl w:val="0"/>
        </w:rPr>
        <w:t xml:space="preserve">2. Zajisté, ať zemřou na loži nebo ve válce, smrt Jeho svatých je cenná v očích Páně, aniž by zaváhal; ale oč cennější a slavnější je smrt ve válce. Ó, život je zabezpečený tam, kde svědomí je čisté! Ti mají život jistý, kdož očekávají smrt bez bázně, a naopak, přejí si ji z hloubi duše a zbožně ji obejmou! Ó, vpravdě zasvěcení a ochránění jsou tito rytíři, a jak jsou zcela svobodní od dvojího rizika těch, kdož bojují, ale nikoli za Krista. Často jako světští rytíři jste se museli obávat, že tělesná smrt některého nepřítele způsobí smrt vaší duše, nebo že dokonce snad jeho rukou zahyne vaše tělo i duše.</w:t>
      </w:r>
    </w:p>
    <w:p w:rsidR="00000000" w:rsidDel="00000000" w:rsidP="00000000" w:rsidRDefault="00000000" w:rsidRPr="00000000" w14:paraId="0000040E">
      <w:pPr>
        <w:rPr/>
      </w:pPr>
      <w:r w:rsidDel="00000000" w:rsidR="00000000" w:rsidRPr="00000000">
        <w:rPr>
          <w:rtl w:val="0"/>
        </w:rPr>
        <w:t xml:space="preserve">Samozřejmě, že v ohrožení, stejně jako když mu kyne vítězství, křesťan je odměněn náklonností srdce, nikoli válečnou štěstěnou. Když bojovník bojuje za dobrou věc, smyslem jeho boje nemůže být v žádném případě zlo. Stejně jako konečný výsledek nemůže být posuzován jako dobrý, když předmět boje nebyl dobrý a jeho záměry byly nepoctivé. Když jsi zabit a měl jsi úmysl zabíjet bližního, zemřeš jako vrah. Když zvítězíš, byl jsi silnější a silou vůle jsi zabil protivníka, jsi živý vrah. Je však nepřijatelné být vrahem, ať mrtvým nebo živým, vítězným nebo poraženým. Nešťastného vítězství dosáhne ten, kdo zabil muže, podlehl zlu a popouští své domýšlivosti; pak se ho zmocňuje nenávist a pýcha.</w:t>
      </w:r>
    </w:p>
    <w:p w:rsidR="00000000" w:rsidDel="00000000" w:rsidP="00000000" w:rsidRDefault="00000000" w:rsidRPr="00000000" w14:paraId="0000040F">
      <w:pPr>
        <w:rPr/>
      </w:pPr>
      <w:r w:rsidDel="00000000" w:rsidR="00000000" w:rsidRPr="00000000">
        <w:rPr>
          <w:rtl w:val="0"/>
        </w:rPr>
        <w:t xml:space="preserve">Co však říct o těch, kdož nezabíjejí kvůli žárlivé odplatě nebo ze zrůdné ješitnosti, leč, aby si zachránili život. Toto vítězství zajisté nenazvu dobrým, protože smrt těla je menší zlo než smrt duše. Vždyť duše nemusí zahynout, když zahyne tělo. Ale duše, jež hřeší, zahyne.</w:t>
      </w:r>
    </w:p>
    <w:p w:rsidR="00000000" w:rsidDel="00000000" w:rsidP="00000000" w:rsidRDefault="00000000" w:rsidRPr="00000000" w14:paraId="00000410">
      <w:pPr>
        <w:rPr/>
      </w:pPr>
      <w:r w:rsidDel="00000000" w:rsidR="00000000" w:rsidRPr="00000000">
        <w:rPr>
          <w:rtl w:val="0"/>
        </w:rPr>
      </w:r>
    </w:p>
    <w:p w:rsidR="00000000" w:rsidDel="00000000" w:rsidP="00000000" w:rsidRDefault="00000000" w:rsidRPr="00000000" w14:paraId="00000411">
      <w:pPr>
        <w:rPr>
          <w:b w:val="1"/>
        </w:rPr>
      </w:pPr>
      <w:r w:rsidDel="00000000" w:rsidR="00000000" w:rsidRPr="00000000">
        <w:rPr>
          <w:b w:val="1"/>
          <w:rtl w:val="0"/>
        </w:rPr>
        <w:t xml:space="preserve">II. O Světských Rytířích</w:t>
      </w:r>
    </w:p>
    <w:p w:rsidR="00000000" w:rsidDel="00000000" w:rsidP="00000000" w:rsidRDefault="00000000" w:rsidRPr="00000000" w14:paraId="00000412">
      <w:pPr>
        <w:rPr/>
      </w:pPr>
      <w:r w:rsidDel="00000000" w:rsidR="00000000" w:rsidRPr="00000000">
        <w:rPr>
          <w:rtl w:val="0"/>
        </w:rPr>
        <w:t xml:space="preserve">3. Co je tedy konečným výsledkem nebo plodem světského rytířstva, mohu-li to říci říci, věru padoušství, jestliže vražedník hřeší a prožívá zkázu a pocit ztracenosti u věčné smrti? Vypůjčím si slova apoštola a řeknu tomu, kdo oře, aby se k pluhu připoutal v naději, a tomu, kdo mlátí, aby neztratil z očí zrno naděje.</w:t>
      </w:r>
    </w:p>
    <w:p w:rsidR="00000000" w:rsidDel="00000000" w:rsidP="00000000" w:rsidRDefault="00000000" w:rsidRPr="00000000" w14:paraId="00000413">
      <w:pPr>
        <w:rPr/>
      </w:pPr>
      <w:r w:rsidDel="00000000" w:rsidR="00000000" w:rsidRPr="00000000">
        <w:rPr>
          <w:rtl w:val="0"/>
        </w:rPr>
        <w:t xml:space="preserve">Jakému účelu, ó rytíři, má sloužit ten hrozný omyl; čím je ono nezvládnutelné šílenství, jež je příčinou toho, že bojujete s takovým stupněm úsilí a horlivosti, že dospíváte až k smrti nebo hříchu? Halíte své oře do čínského hedvábí a zdobíte svoji zbroj cáry nevím čeho; malujete štíty a sedla, pokrýváte uzdy a ostruhy zlatem a stříbrem a drahými kameny, a pak se vší tou nádherou hanebně a s bezmyšlenkovitým chvatem spěcháte vstříc smrti. Je ta nádhera ozdobou rytíře, nebo cetkami ženy? Myslíte si, že vaše zlato odrazí meče nepřátel, že couvnou před vašimi klenoty, že neproniknou vaším čínským hedvábím?</w:t>
      </w:r>
    </w:p>
    <w:p w:rsidR="00000000" w:rsidDel="00000000" w:rsidP="00000000" w:rsidRDefault="00000000" w:rsidRPr="00000000" w14:paraId="00000414">
      <w:pPr>
        <w:rPr/>
      </w:pPr>
      <w:r w:rsidDel="00000000" w:rsidR="00000000" w:rsidRPr="00000000">
        <w:rPr>
          <w:rtl w:val="0"/>
        </w:rPr>
        <w:t xml:space="preserve">S konečnou platností, jak jste jistě zažili z vlastní zkušenosti, být válečníkem vyžaduje tři nezbytné vlastnosti. Rytíř musí být silný, pilný a obezřelý; činorodý, pohyblivý a rychlý v díle s mečem. Tak k čemu potom, na druhé straně, zaslepeně pěstovat zženštilé kadeře a Šňořit se dlouhým a mnohadílným hávem; proč nakonec ukrývat jemné a něžné ruce v záplavě rukávců? Nadevše je tu pak obavy budící nejistota svědomí, i když jste dostatečně ozbrojeni, když jste se vydali na tak nebezpečnou cestu tak lehkomyslně a světácky vystrojeni. Není pochyb, že příčiny válek a sporů mezi vámi spočívají buď v nerozumném, nezkrotném hněvu a prázdné touze po slávě, nebo v pozemské chtivosti. Je jisté, že kvůli takovým důvodům není správné zabíjet, ani umírat v boji.</w:t>
      </w:r>
    </w:p>
    <w:p w:rsidR="00000000" w:rsidDel="00000000" w:rsidP="00000000" w:rsidRDefault="00000000" w:rsidRPr="00000000" w14:paraId="00000415">
      <w:pPr>
        <w:rPr/>
      </w:pPr>
      <w:r w:rsidDel="00000000" w:rsidR="00000000" w:rsidRPr="00000000">
        <w:rPr>
          <w:rtl w:val="0"/>
        </w:rPr>
      </w:r>
    </w:p>
    <w:p w:rsidR="00000000" w:rsidDel="00000000" w:rsidP="00000000" w:rsidRDefault="00000000" w:rsidRPr="00000000" w14:paraId="00000416">
      <w:pPr>
        <w:rPr>
          <w:b w:val="1"/>
        </w:rPr>
      </w:pPr>
      <w:r w:rsidDel="00000000" w:rsidR="00000000" w:rsidRPr="00000000">
        <w:rPr>
          <w:b w:val="1"/>
          <w:rtl w:val="0"/>
        </w:rPr>
        <w:t xml:space="preserve">III. O Novém Rytířstvu</w:t>
      </w:r>
    </w:p>
    <w:p w:rsidR="00000000" w:rsidDel="00000000" w:rsidP="00000000" w:rsidRDefault="00000000" w:rsidRPr="00000000" w14:paraId="00000417">
      <w:pPr>
        <w:rPr/>
      </w:pPr>
      <w:r w:rsidDel="00000000" w:rsidR="00000000" w:rsidRPr="00000000">
        <w:rPr>
          <w:rtl w:val="0"/>
        </w:rPr>
        <w:t xml:space="preserve">4. Kristovi rytíři ale vpravdě smějí bojovat v boji za svého Pána, a nemusí se obávat, že hřeší, zabíjejí-li nepřátele, ani se nemusí obávat smrti, protože přivodíte-li smrt nebo sami padnete za Krista, nezhřešíte, ale získáte plné právo na slávu. Ať tak či onak, Kristus zvítězí, protože v prvním případě ochotně přijme smrt nepřítele a v druhém rád poskytne svému rytíři útěchu.</w:t>
      </w:r>
    </w:p>
    <w:p w:rsidR="00000000" w:rsidDel="00000000" w:rsidP="00000000" w:rsidRDefault="00000000" w:rsidRPr="00000000" w14:paraId="00000418">
      <w:pPr>
        <w:rPr/>
      </w:pPr>
      <w:r w:rsidDel="00000000" w:rsidR="00000000" w:rsidRPr="00000000">
        <w:rPr>
          <w:rtl w:val="0"/>
        </w:rPr>
        <w:t xml:space="preserve">Kristův rytíř může udeřit mečem se ctí a zahynout také se ctí. Protože když tne, slouží Kristu, a když zahyne v Kristu, poslouží sám sobě. Nenosí meč, aniž by sloužil správné věci, protože je nástrojem Božím, a trestá zlovolné, k větší chvále pravdy. V případě, že zabíjí zlovolné, není vrahem. Pravím, že pak je vrahem zla a Kristovým bojovníkem. Obrací na útěk zlovolné lidi a je obráncem křesťanského řádu. Na druhé straně, je-li zabit, nezahynul, ale vrátil se domů.</w:t>
      </w:r>
    </w:p>
    <w:p w:rsidR="00000000" w:rsidDel="00000000" w:rsidP="00000000" w:rsidRDefault="00000000" w:rsidRPr="00000000" w14:paraId="00000419">
      <w:pPr>
        <w:rPr/>
      </w:pPr>
      <w:r w:rsidDel="00000000" w:rsidR="00000000" w:rsidRPr="00000000">
        <w:rPr>
          <w:rtl w:val="0"/>
        </w:rPr>
        <w:t xml:space="preserve">Když tedy přináší smrt, je to ku prospěchu Kristovu. Když zahyne, je to k jeho prospěchu. Smrt pohana představuje slávu křesťanstva, protože se jí oslavuje Kristus. Smrt křesťana je významnou událostí, při níž Král bohatě odmění své rytíře. Proto se spravedlivý raduje, že vidí průchod práva. „Řekni lidem: těší se spravedlnosti? Jenom když je to Bůh, kdo soudí v této zemi.“ Nemám na mysli, že by se pohané měli pobíjet, existuje-li jiný způsob, jak jim zabránit v mimořádné útočnosti a útlaku věřících. Zdá se však, že je milosrdnější je zabíjet, než je nechat tolik hřešit a porážet spravedlivé. Proto snad spravedlivý si zvolí a vezme hřích do svých rukou.</w:t>
      </w:r>
    </w:p>
    <w:p w:rsidR="00000000" w:rsidDel="00000000" w:rsidP="00000000" w:rsidRDefault="00000000" w:rsidRPr="00000000" w14:paraId="0000041A">
      <w:pPr>
        <w:rPr/>
      </w:pPr>
      <w:r w:rsidDel="00000000" w:rsidR="00000000" w:rsidRPr="00000000">
        <w:rPr>
          <w:rtl w:val="0"/>
        </w:rPr>
        <w:t xml:space="preserve">5. Co je jisté? Kdyby pro křesťana nebylo přípustné použít meče, proč by předchůdce Spasitele učil, že vojáci se mají radovat ze svého žoldu, raději než zakazovat jim, aby sloužili svému poslání. Jestliže na druhé straně ti, které k tomu určil Bůh, skutečně smějí vládnout mečem - nejsou-li povoláni k milosrdnějšímu zaměstnání - pak kdo, ptám se, je k tomu oprávněnější, než ti, kteří drží naše srdce a duše na Siónu, naší pevnosti?</w:t>
      </w:r>
    </w:p>
    <w:p w:rsidR="00000000" w:rsidDel="00000000" w:rsidP="00000000" w:rsidRDefault="00000000" w:rsidRPr="00000000" w14:paraId="0000041B">
      <w:pPr>
        <w:rPr/>
      </w:pPr>
      <w:r w:rsidDel="00000000" w:rsidR="00000000" w:rsidRPr="00000000">
        <w:rPr>
          <w:rtl w:val="0"/>
        </w:rPr>
        <w:t xml:space="preserve">Protože oni vyhnali přestupníky božského zákona a ochránili spravedlivé v pravdě. Podobně také porážejí válkychtivé pohany a zabíjejí ty, kdož nás pohoršují, a zahánějí hříšné ze svatého města Páně. V Jeruzalémě špatní chtivě uloupili drahocenné bohatství křesťanů světského stavu; znesvětili náboženské relikvie; obsadili Svatyni boží. Nechť dopadne meč věřících na šíje nepřátel, ať zničí každého, kdo se postavil proti uznání Boha, jenž tvoří víru křesťanů, aby pohané nemohli říct: „Kde je jejich Bůh?“</w:t>
      </w:r>
    </w:p>
    <w:p w:rsidR="00000000" w:rsidDel="00000000" w:rsidP="00000000" w:rsidRDefault="00000000" w:rsidRPr="00000000" w14:paraId="0000041C">
      <w:pPr>
        <w:rPr/>
      </w:pPr>
      <w:r w:rsidDel="00000000" w:rsidR="00000000" w:rsidRPr="00000000">
        <w:rPr>
          <w:rtl w:val="0"/>
        </w:rPr>
        <w:t xml:space="preserve">6. Až budou vyhnáni, on se vrátí domů a ke svému majetku, jenž vzbudil jeho hněv v evangeliu. „Ejhle,“ praví, „tvůj dům a tvoje roucha jsou zanechané opuštěné,“ a hořce toho lituje. Nato prorok odpoví: „Opusť svůj dům, zanechej svého dědictví.“ Kromě toho se splnilo další proroctví: „Pán vykoupil svůj lid a osvobodil jej, a oni přijdou a budou se radovat na hoře Sion, a budou se radovat v dobrém Pánu.“</w:t>
      </w:r>
    </w:p>
    <w:p w:rsidR="00000000" w:rsidDel="00000000" w:rsidP="00000000" w:rsidRDefault="00000000" w:rsidRPr="00000000" w14:paraId="0000041D">
      <w:pPr>
        <w:rPr/>
      </w:pPr>
      <w:r w:rsidDel="00000000" w:rsidR="00000000" w:rsidRPr="00000000">
        <w:rPr>
          <w:rtl w:val="0"/>
        </w:rPr>
        <w:t xml:space="preserve">Šťastný Jeruzaléme, věz, že nastal čas, kdy budeš navštíven. „Raduj se a pěj chválu, opuštěný Jeruzaléme, protože Hospodin utěšuje svůj lid, spasil Jeruzalém a Pán svou svatou paží utěšuje před zraky všeho lidu světa.“ Neposkvrněný Izraeli, opuštěný, není nikoho, kdo by tě pozvedl. Povstaň nyní, setřes se sebe prach, Panno, zajatá dcero Sionu. Povstaň, pravím ti, napřim se a uvidíš, jaké blaho na tebe sestoupí z rukou tvého Boha. Nebudeš se už nazývat zanedbanou ani opuštěnou, protože Hospodin v tobě nalezl zalíbení, a tvoje země se stane úrodnou. Pozvedni zrak a uvidíš všechno, co se rozkládá kolem tebe; všichni se sešli a přicházejí k tobě. To je pomoc, seslaná Nejsvětějším. Staré proroctví se teď vyplnilo ve všech směrech: „Vystavím tě znovu v celé pýše věků, jako velkou slávu po generace, a budeš se kojit mlékem všeho lidu světa, a nadto budeš sát mléko z prsů jejich majestátu.“ A podobně: „Jako matka konejší své syny, tak ukonejším já tebe, a v Jeruzalému najdeš útěchu.“</w:t>
      </w:r>
    </w:p>
    <w:p w:rsidR="00000000" w:rsidDel="00000000" w:rsidP="00000000" w:rsidRDefault="00000000" w:rsidRPr="00000000" w14:paraId="0000041E">
      <w:pPr>
        <w:rPr/>
      </w:pPr>
      <w:r w:rsidDel="00000000" w:rsidR="00000000" w:rsidRPr="00000000">
        <w:rPr>
          <w:rtl w:val="0"/>
        </w:rPr>
        <w:t xml:space="preserve">Nevidíte, jak často stará proroctví předpovídala nové rytířstvo? Protože, jak jsme slyšeli, spatřili jsme nyní město Pána všech. Přirozeně se nesmíme spoléhat na doslovná splnění těchto textů, protože si musíme uvědomit jejich nebeskou povahu. Určitě bychom měli žít ve věčné naději, bez ohledu na to, jaká zlá znamení se během té doby objeví. Jinak by pozemské bohatství mohlo zmařit duchovní naděje a poznání naplněné předem by mohlo rušivě zasáhnout do příslibů budoucnosti. V ostatních ohledech časná sláva pozemského města nesnižuje slávu nebeského města, ale připravuje pro ni cestu; přinejmenším o ní uvažujeme jako o formě slávy, jež je na nebesích, která jsou naší matkou.</w:t>
      </w:r>
    </w:p>
    <w:p w:rsidR="00000000" w:rsidDel="00000000" w:rsidP="00000000" w:rsidRDefault="00000000" w:rsidRPr="00000000" w14:paraId="0000041F">
      <w:pPr>
        <w:rPr/>
      </w:pPr>
      <w:r w:rsidDel="00000000" w:rsidR="00000000" w:rsidRPr="00000000">
        <w:rPr>
          <w:rtl w:val="0"/>
        </w:rPr>
      </w:r>
    </w:p>
    <w:p w:rsidR="00000000" w:rsidDel="00000000" w:rsidP="00000000" w:rsidRDefault="00000000" w:rsidRPr="00000000" w14:paraId="00000420">
      <w:pPr>
        <w:rPr>
          <w:b w:val="1"/>
        </w:rPr>
      </w:pPr>
      <w:r w:rsidDel="00000000" w:rsidR="00000000" w:rsidRPr="00000000">
        <w:rPr>
          <w:b w:val="1"/>
          <w:rtl w:val="0"/>
        </w:rPr>
        <w:t xml:space="preserve">IV. O způsobu života templářských rytířů</w:t>
      </w:r>
    </w:p>
    <w:p w:rsidR="00000000" w:rsidDel="00000000" w:rsidP="00000000" w:rsidRDefault="00000000" w:rsidRPr="00000000" w14:paraId="00000421">
      <w:pPr>
        <w:rPr/>
      </w:pPr>
      <w:r w:rsidDel="00000000" w:rsidR="00000000" w:rsidRPr="00000000">
        <w:rPr>
          <w:rtl w:val="0"/>
        </w:rPr>
        <w:t xml:space="preserve">7. Ale nyní, aby naši rytíři mohli nastavit úroveň, která by zahanbila ty rytíře, kteří bojují za zájmy ďábla, nikoli za zájmy Boha, pojednám rychle a stručně o životě a smrti Kristových rytířů. Jaké vlastnosti projevují ve veřejném životě, a jaké za války? Jinak řečeno, jak se liší Boží bojovník od světského?</w:t>
      </w:r>
    </w:p>
    <w:p w:rsidR="00000000" w:rsidDel="00000000" w:rsidP="00000000" w:rsidRDefault="00000000" w:rsidRPr="00000000" w14:paraId="00000422">
      <w:pPr>
        <w:rPr/>
      </w:pPr>
      <w:r w:rsidDel="00000000" w:rsidR="00000000" w:rsidRPr="00000000">
        <w:rPr>
          <w:rtl w:val="0"/>
        </w:rPr>
        <w:t xml:space="preserve">Především mu nechybí kázeň a nepohrdá poslušností. Jak ukazuje Písmo svaté, neukázněný syn „bude zahuben, vzpurnost je jako hřích čarodějnictví, a neposlušnost je jako ohavný skutek modloslužebnictví“. Rytíři budou vyjíždět a vracet se podle vůle jejich vůdce. On je také zaopatří jídlem a oděvem a oni nepřijmou zaopatření od nikoho jiného. A pokud jde o způsob života, vystříhají se výstředností jako je zlato, a budou používat jen věci nezbytné. Žijí jako mniši v utěšené a prosté komunitě, bez ženy a dětí. A vskutku jim nechybí evangelijní dokonalost, protože žijí stranou světa v jedné rodině, dbalí toho, aby střežili, spojeni v míru, svoji duchovní jednotu.</w:t>
      </w:r>
    </w:p>
    <w:p w:rsidR="00000000" w:rsidDel="00000000" w:rsidP="00000000" w:rsidRDefault="00000000" w:rsidRPr="00000000" w14:paraId="00000423">
      <w:pPr>
        <w:rPr/>
      </w:pPr>
      <w:r w:rsidDel="00000000" w:rsidR="00000000" w:rsidRPr="00000000">
        <w:rPr>
          <w:rtl w:val="0"/>
        </w:rPr>
        <w:t xml:space="preserve">Oddáni všichni společné věci, jsou jedno srdce a jedna duše. Takto nikdo nesleduje svou individuální vůli, ale podrobuje se vůdci. Nevyhýbají se povinnostem, bezcílně nelelkují. Když nejsou ve službě, jedí, opravují zbroj a roztrhaný oděv, věnují se úklidu a jiným nutným pracím a úkolům, které jim zadá vůdce.</w:t>
      </w:r>
    </w:p>
    <w:p w:rsidR="00000000" w:rsidDel="00000000" w:rsidP="00000000" w:rsidRDefault="00000000" w:rsidRPr="00000000" w14:paraId="00000424">
      <w:pPr>
        <w:rPr/>
      </w:pPr>
      <w:r w:rsidDel="00000000" w:rsidR="00000000" w:rsidRPr="00000000">
        <w:rPr>
          <w:rtl w:val="0"/>
        </w:rPr>
        <w:t xml:space="preserve">Není mezi nimi rozdílu; pokud ano, pak jako zásluha za jejich skutky, nikoli díky urozenému původu. Soupeří spolu ve věcech cti, sdílejí břemena tak, aby splnili dílo konané pro Krista. Bez nápravy nezůstane ani jedno zbytečné slovo, ani neúčelná práce, nevázaný smích, reptání nebo šeptání, jakmile jsou zpozorovány. Oškliví si hry a sázky, jsou nepřáteli lovu a nenalézají zalíbení v odsouzeníhodném a krutém sportu sokolničení, jenž je nyní v módě. Odmítají marnost a pomíjejícnost dvorních šašků, kouzelníků, trubadúrů a turnajů, a oškliví si jejich pošetilé triky. Vlasy si dávají stříhat nakrátko, v souladu se slovy apoštolů, protože muže zneucťuje péče o vlnící se kadeře. Zajisté si zřídka myjí a pěstují vlasy, spíše je zanedbávají, dokud nezhrubnou, nezapráší se a nezískají stopy boje a slunce.</w:t>
      </w:r>
    </w:p>
    <w:p w:rsidR="00000000" w:rsidDel="00000000" w:rsidP="00000000" w:rsidRDefault="00000000" w:rsidRPr="00000000" w14:paraId="00000425">
      <w:pPr>
        <w:rPr/>
      </w:pPr>
      <w:r w:rsidDel="00000000" w:rsidR="00000000" w:rsidRPr="00000000">
        <w:rPr>
          <w:rtl w:val="0"/>
        </w:rPr>
        <w:t xml:space="preserve">8. Když se připravují na nadcházející bitvu, stane se jejich ochranou niterná víra. Vnější bezpečnost jim zajišťuje ocel, ne zlato - protože v nepříteli musí budit strach, nikoli probouzet v něm touhu po kořisti. Jejich koně musí být rychlí a silní, nikoli okázalí a vyšňoření. Jejich účel je boj, nikoli slavnostní přehlídka. Touží po vítězství, ne po slávě. Raději budí hrůzu, než impozantní dojem. Nejsou násilníky, neřítí se bezhlavě nebo lehkomyslně do útoku, uplatňují v boji rozvahu a vojenské umění. Formují se do bojového pořádku opatrně a s rozvahou podle starého citátu: „Praví Izraelité jsou muži míru, i když se šikují do války“.</w:t>
      </w:r>
    </w:p>
    <w:p w:rsidR="00000000" w:rsidDel="00000000" w:rsidP="00000000" w:rsidRDefault="00000000" w:rsidRPr="00000000" w14:paraId="00000426">
      <w:pPr>
        <w:rPr/>
      </w:pPr>
      <w:r w:rsidDel="00000000" w:rsidR="00000000" w:rsidRPr="00000000">
        <w:rPr>
          <w:rtl w:val="0"/>
        </w:rPr>
        <w:t xml:space="preserve">Když jde doopravdy do tuhého, odkládají původní stav mírnosti, jakoby říkali: „Což nechovám nenávist k těm, kdož nenávidí tebe, Hospodine; nadto tvé nepřátele nelituju.“ Ženou se na protivníka, nemají ho za víc než za stádo ovcí. Nezáleží jim na tom, zda je v převaze, u divokých barbarů na množství nehledí. Nejen proto, že jsou si jisti vlastními schopnostmi, ale věří, že Pán zástupů je přivede k vítězství. Zajisté si věří, když si připomínají slova Makabejců: „Snadno se může stát, že hrstka zažene přesilu. V očích Božích nezáleží na tom, zda je osvobodí pažemi mnohých nebo několika vybraných bojovníků, protože vítězství ve válce není výsledkem velké armády, ale síly dané Nebem.“ Viděli jsme, jak jeden muž zahnal tisíc nepřátel na útěk, a dva, jak zahnali deset tisíc nepřátel.</w:t>
      </w:r>
    </w:p>
    <w:p w:rsidR="00000000" w:rsidDel="00000000" w:rsidP="00000000" w:rsidRDefault="00000000" w:rsidRPr="00000000" w14:paraId="00000427">
      <w:pPr>
        <w:rPr/>
      </w:pPr>
      <w:r w:rsidDel="00000000" w:rsidR="00000000" w:rsidRPr="00000000">
        <w:rPr>
          <w:rtl w:val="0"/>
        </w:rPr>
        <w:t xml:space="preserve">Ještě víc udivuje, že dovedou projevit mírnost beránka, ale dovedou být zuřiví jako lvi. Nevím, mám-li je oslovit jako mnichy, nebo jako vojáky; asi by měli být uznáváni za obojí. Jako mniši projevují mírumilovnost, jako rytíři vojenskou sílu a odhodlanost. A o tom můžeme říct toto: „Tento skutek pochází z rukou Hospodina a je v našich očích podivuhodný.“ Tyto muže vybral a dosadil Bůh z celé země; ctihodné muže Izraele, aby věrně střežili a udatně chránili hrob, kde spočívá skutečný Šalamoun, každý s mečem v ruce a bezvadně vycvičený pro boj.</w:t>
      </w:r>
    </w:p>
    <w:p w:rsidR="00000000" w:rsidDel="00000000" w:rsidP="00000000" w:rsidRDefault="00000000" w:rsidRPr="00000000" w14:paraId="00000428">
      <w:pPr>
        <w:rPr/>
      </w:pPr>
      <w:r w:rsidDel="00000000" w:rsidR="00000000" w:rsidRPr="00000000">
        <w:rPr>
          <w:rtl w:val="0"/>
        </w:rPr>
      </w:r>
    </w:p>
    <w:p w:rsidR="00000000" w:rsidDel="00000000" w:rsidP="00000000" w:rsidRDefault="00000000" w:rsidRPr="00000000" w14:paraId="00000429">
      <w:pPr>
        <w:rPr>
          <w:b w:val="1"/>
        </w:rPr>
      </w:pPr>
      <w:r w:rsidDel="00000000" w:rsidR="00000000" w:rsidRPr="00000000">
        <w:rPr>
          <w:b w:val="1"/>
          <w:rtl w:val="0"/>
        </w:rPr>
        <w:t xml:space="preserve">V. Jeruzalémský chrám</w:t>
      </w:r>
    </w:p>
    <w:p w:rsidR="00000000" w:rsidDel="00000000" w:rsidP="00000000" w:rsidRDefault="00000000" w:rsidRPr="00000000" w14:paraId="0000042A">
      <w:pPr>
        <w:rPr/>
      </w:pPr>
      <w:r w:rsidDel="00000000" w:rsidR="00000000" w:rsidRPr="00000000">
        <w:rPr>
          <w:rtl w:val="0"/>
        </w:rPr>
        <w:t xml:space="preserve">9. Ubytováni jsou skutečně v jeruzalémském chrámě - což není ona stará a slavná stavba krále Šalamouna, jíž se žádná nevyrovnala - ale soudobý templ, jehož sláva není o nic menší. Je pravda, že velkolepost onoho původního templu spočívala ve zlatě a stříbře, jež podléhají zkáze, ve schodištích z mramoru a vzácných dřev, zatímco ozdoby a nádherné ornamenty současného templu svědčí o zbožné pietě jeho obyvatel a jejich řádového sdružení. U prvního templu jste si mohli představit rozmanitost barev, současný je úctyhodný kvůli rozmanitým ctnostem a svatým činům. V každém případě je svatost vhodnou ozdobou domu Božího, jenž si zakládá víc na skvělých zásluhách než na leštěném mramoru a má raději ctnostná srdce než zlacené stěny.</w:t>
      </w:r>
    </w:p>
    <w:p w:rsidR="00000000" w:rsidDel="00000000" w:rsidP="00000000" w:rsidRDefault="00000000" w:rsidRPr="00000000" w14:paraId="0000042B">
      <w:pPr>
        <w:rPr/>
      </w:pPr>
      <w:r w:rsidDel="00000000" w:rsidR="00000000" w:rsidRPr="00000000">
        <w:rPr>
          <w:rtl w:val="0"/>
        </w:rPr>
        <w:t xml:space="preserve">Stěny templu jsou ovšem ozdobené, nikoli však klenoty, ale zbraněmi, místo starých zlatých korun na nich visí štíty. Místo lustrů, kaditelnic a posvátných nádob zaujaly uzdy, sedla a kopí. Všemi těmito znameními rytíři vyhlašují svou věrnost a horlivost ve službě Bohu, která jejich dávného vůdce inspirovala k rytířské službě - totiž když sám nesmírně zapálen vyzbrojil svou svatou ruku nikoli mečem, ale důtkami z provazu. Vstoupil do chrámu a vyhnal odtud kupčíky, převrhával stolky penězoměnců a rozbíjel Stánky prodavačů holubic, když usoudil, že tyto činnosti veřejně znesvěcují dům určený k modlitbám.</w:t>
      </w:r>
    </w:p>
    <w:p w:rsidR="00000000" w:rsidDel="00000000" w:rsidP="00000000" w:rsidRDefault="00000000" w:rsidRPr="00000000" w14:paraId="0000042C">
      <w:pPr>
        <w:rPr/>
      </w:pPr>
      <w:r w:rsidDel="00000000" w:rsidR="00000000" w:rsidRPr="00000000">
        <w:rPr>
          <w:rtl w:val="0"/>
        </w:rPr>
        <w:t xml:space="preserve">Tak velice pohnuti příkladem svého Krále, oddaní rytíři považují za daleko hanebnější a nesnesitelnější, že Svatyni znesvětily ruce nevěřících, než když ji zaplavili obchodníci. Zůstávají s koňmi a zbrojí zde, a vlastníma rukama vyhánějí nečisté nevěřící a tyranské šílenství ze Svatyně. Nyní se zde zabývají dnem i nocí zbožným úsilím i prospěšnými pracemi. Ctí Boží templ pilnou a neposkvrněnou službou Bohu a stálou zbožností - nikoli obětováním zvířat podle starověkého obyčeje, ale pravou mírumilovnou obětí bratrské lásky, věrné poslušnosti a dobrovolné chudoby.</w:t>
      </w:r>
    </w:p>
    <w:p w:rsidR="00000000" w:rsidDel="00000000" w:rsidP="00000000" w:rsidRDefault="00000000" w:rsidRPr="00000000" w14:paraId="0000042D">
      <w:pPr>
        <w:rPr/>
      </w:pPr>
      <w:r w:rsidDel="00000000" w:rsidR="00000000" w:rsidRPr="00000000">
        <w:rPr>
          <w:rtl w:val="0"/>
        </w:rPr>
        <w:t xml:space="preserve">10. Tyto skutky vykonané v Jeruzalému vzrušily celý svět. Ostrovy naslouchají, a světský stav z dálky uvažuje. Přicházejí z východu i ze západu jako proud přinášející slávu Boží křesťanům a jejich tlachání připomíná řeku vylévající se ze břehů a rozradostňující občany Božího města. A je jistě potěšující a vděčné pozorovat tak velké množství lidí, přicházejících na pomoc té menšině. Je dvojnásobným dobrem vidět, jak špatní, krutí, zloději, svatokrádežníci, vrazi, křivopřísežníci, jakož i cizoložníci se obrátili na víru.</w:t>
      </w:r>
    </w:p>
    <w:p w:rsidR="00000000" w:rsidDel="00000000" w:rsidP="00000000" w:rsidRDefault="00000000" w:rsidRPr="00000000" w14:paraId="0000042E">
      <w:pPr>
        <w:rPr/>
      </w:pPr>
      <w:r w:rsidDel="00000000" w:rsidR="00000000" w:rsidRPr="00000000">
        <w:rPr>
          <w:rtl w:val="0"/>
        </w:rPr>
        <w:t xml:space="preserve">Je také dvojí důvod k radosti, když muži z jejich rodu jsou šťastní, že se jich zbavili, stejně jako noví druzi je vítají. Obě strany jsou spokojené, protože jejich bývalí příbuzní dosáhli míru a jejich noví druzi získali posilu. Takto se z jejich obrácení na víru a odchodu raduje Egypt, a raduje se i Sion a dcery Judeje. Onen oslavuje, že je osvobozen z jejich rukou, zatímco tito doufají, že se ze stejných rukou dočkají svobody. Jejich bývalí krajané se zadostiučiněním hledí na odchod krutých pustošitelů, zatímco jejich noví druzi se radují, že mohou přivítat věrné obhájce. Tak je jedna strana jejich příchodem utěšena, zatímco druhá s úlevou opouštěna.</w:t>
      </w:r>
    </w:p>
    <w:p w:rsidR="00000000" w:rsidDel="00000000" w:rsidP="00000000" w:rsidRDefault="00000000" w:rsidRPr="00000000" w14:paraId="0000042F">
      <w:pPr>
        <w:rPr/>
      </w:pPr>
      <w:r w:rsidDel="00000000" w:rsidR="00000000" w:rsidRPr="00000000">
        <w:rPr>
          <w:rtl w:val="0"/>
        </w:rPr>
        <w:t xml:space="preserve">Takovým způsobem Kristus zajistil odplatu. Jeho nepřátelé slavně triumfují díky sobě samým. Je radostné a správné, že ti, kdož trvale bojovali jako Jeho nepřátelé, se nyní stali Jeho obhájci a bojují za Něj se zbraní v ruce, jako Šavel pronásledovatel se změnil v Pavla kazatele. Proto mě nepřekvapuje, že svědectvím Spasitele je, že Nebeský dvůr jásá radostí nad pokáním jediného hříšníka více než nad ctnostmi těch, kdo nepotřebují být obráceni na víru. Obrácení tolika hříšníků a nedobrých lidí nyní napraví zlo, které jejich dřívější způsob života napáchal.</w:t>
      </w:r>
    </w:p>
    <w:p w:rsidR="00000000" w:rsidDel="00000000" w:rsidP="00000000" w:rsidRDefault="00000000" w:rsidRPr="00000000" w14:paraId="00000430">
      <w:pPr>
        <w:rPr/>
      </w:pPr>
      <w:r w:rsidDel="00000000" w:rsidR="00000000" w:rsidRPr="00000000">
        <w:rPr>
          <w:rtl w:val="0"/>
        </w:rPr>
        <w:t xml:space="preserve">11. Sláva tobě, Svaté město katedrály, posvěcené Nejvyšším, protože v Jeho tabemáklu může v Tobě a skrze Tebe najít spásu velké množství lidí. Sláva Tobě, Město katedrály Velikého krále, z nějž prýští nevídané a nádherné zázraky pro celý svět. Buď pozdravena, Paní národů a Královno provincií, Statku patriarchů, Matko proroků a apoštolů, Zasvěcenkyně věrnosti, Slávo křesťanského laického stavu. Jestliže Bůh dopustil, abys byla tak často napadána, je to proto, že poskytl statečným mužům důvod bojovat za ctnost a spasení. Sláva tobě, země zaslíbená, jež poskytovala mléko a med svým někdejším obyvatelům a nyní budeš výživou zdárnému životu a hojivé spáse celé země.</w:t>
      </w:r>
    </w:p>
    <w:p w:rsidR="00000000" w:rsidDel="00000000" w:rsidP="00000000" w:rsidRDefault="00000000" w:rsidRPr="00000000" w14:paraId="00000431">
      <w:pPr>
        <w:rPr/>
      </w:pPr>
      <w:r w:rsidDel="00000000" w:rsidR="00000000" w:rsidRPr="00000000">
        <w:rPr>
          <w:rtl w:val="0"/>
        </w:rPr>
        <w:t xml:space="preserve">Ano, říkám ano, jsi dobrou a blahodárnou zemí, jež přijme do svých plodných hlubin nebeské sémě ze srdce věčného Otce. Tak velikou úrodu mučedníků vydalo toto nebeské sémě. Tato úrodná půda plodí všechny svaté ctnosti, některé nesou třicetinásobné, šedesátinásobné a dokonce až stonásobné ovoce. Pročež ti, kdož tě znají, rozumí tvé potěše a živí se velikým množstvím tvého bohatství a moci. Hlásají a popisují tě všem - dokonce i těm, kdo tě nikdy nepoznali - a do všech končin světa hlásají a popisují tvoji velikost, znamenitou slávu a zázraky.</w:t>
      </w:r>
    </w:p>
    <w:p w:rsidR="00000000" w:rsidDel="00000000" w:rsidP="00000000" w:rsidRDefault="00000000" w:rsidRPr="00000000" w14:paraId="00000432">
      <w:pPr>
        <w:rPr/>
      </w:pPr>
      <w:r w:rsidDel="00000000" w:rsidR="00000000" w:rsidRPr="00000000">
        <w:rPr>
          <w:rtl w:val="0"/>
        </w:rPr>
        <w:t xml:space="preserve">Slavné věci se o tobě zvěstují, Katedrální město Boží. Protože nyní zasadíme do tohoto média některé bohaté radosti Katedrálního města, ku chvále a pro slávu Tvého jména.</w:t>
      </w:r>
    </w:p>
    <w:p w:rsidR="00000000" w:rsidDel="00000000" w:rsidP="00000000" w:rsidRDefault="00000000" w:rsidRPr="00000000" w14:paraId="00000433">
      <w:pPr>
        <w:rPr/>
      </w:pPr>
      <w:r w:rsidDel="00000000" w:rsidR="00000000" w:rsidRPr="00000000">
        <w:br w:type="page"/>
      </w:r>
      <w:r w:rsidDel="00000000" w:rsidR="00000000" w:rsidRPr="00000000">
        <w:rPr>
          <w:rtl w:val="0"/>
        </w:rPr>
      </w:r>
    </w:p>
    <w:p w:rsidR="00000000" w:rsidDel="00000000" w:rsidP="00000000" w:rsidRDefault="00000000" w:rsidRPr="00000000" w14:paraId="00000434">
      <w:pPr>
        <w:rPr/>
      </w:pPr>
      <w:r w:rsidDel="00000000" w:rsidR="00000000" w:rsidRPr="00000000">
        <w:rPr>
          <w:b w:val="1"/>
          <w:rtl w:val="0"/>
        </w:rPr>
        <w:t xml:space="preserve">Poznámka vydavatele anglického vydání:</w:t>
      </w:r>
      <w:r w:rsidDel="00000000" w:rsidR="00000000" w:rsidRPr="00000000">
        <w:rPr>
          <w:rtl w:val="0"/>
        </w:rPr>
        <w:t xml:space="preserve"> Latinský originál přeložila do angličtiny Lisa Coffinová z prvních pěti kapitol textu De laude, věnovaného konkrétně templářským rytířům. Jeho ostatních osm kapitol obsahuje popis svatých míst v Palestině a biblických událostí, jež je posvětily. Úplný Bernardův text v angličtině je k dispozici ve vydání The Works of Bernard of Clairvaux, v překladu Conrada Greeniy. Plná citace je uvedena v bibliografii.</w:t>
      </w:r>
    </w:p>
    <w:p w:rsidR="00000000" w:rsidDel="00000000" w:rsidP="00000000" w:rsidRDefault="00000000" w:rsidRPr="00000000" w14:paraId="00000435">
      <w:pPr>
        <w:rPr/>
      </w:pPr>
      <w:r w:rsidDel="00000000" w:rsidR="00000000" w:rsidRPr="00000000">
        <w:rPr>
          <w:b w:val="1"/>
          <w:rtl w:val="0"/>
        </w:rPr>
        <w:t xml:space="preserve">Poznámka překladatelky:</w:t>
      </w:r>
      <w:r w:rsidDel="00000000" w:rsidR="00000000" w:rsidRPr="00000000">
        <w:rPr>
          <w:rtl w:val="0"/>
        </w:rPr>
        <w:t xml:space="preserve"> Původní latinský text, který jsem přeložila, byl uveřejněn v díle St. Bernard Opera, Vol. III, Tractatus et Opuscula (Roma, Editiones Cisterciensis, 1963). Doufám upřímně, že jsem jeho myšlenky vystihla přesně a s patřičnou úctou. Chtěla bych poděkovat Jamesu Wassermanovi, že vypiloval můj hrubý text a že mi dal tuto příležitost. Také bych chtěla poděkovat mému milovanému Scottu Coffinovi za pomoc při této práci a za jeho nekonečnou podporu a lásku.</w:t>
      </w:r>
      <w:r w:rsidDel="00000000" w:rsidR="00000000" w:rsidRPr="00000000">
        <w:br w:type="page"/>
      </w:r>
      <w:r w:rsidDel="00000000" w:rsidR="00000000" w:rsidRPr="00000000">
        <w:rPr>
          <w:rtl w:val="0"/>
        </w:rPr>
      </w:r>
    </w:p>
    <w:p w:rsidR="00000000" w:rsidDel="00000000" w:rsidP="00000000" w:rsidRDefault="00000000" w:rsidRPr="00000000" w14:paraId="00000436">
      <w:pPr>
        <w:rPr/>
      </w:pPr>
      <w:r w:rsidDel="00000000" w:rsidR="00000000" w:rsidRPr="00000000">
        <w:rPr>
          <w:rtl w:val="0"/>
        </w:rPr>
        <w:t xml:space="preserve">Popis knihy:</w:t>
      </w:r>
    </w:p>
    <w:p w:rsidR="00000000" w:rsidDel="00000000" w:rsidP="00000000" w:rsidRDefault="00000000" w:rsidRPr="00000000" w14:paraId="00000437">
      <w:pPr>
        <w:rPr/>
      </w:pPr>
      <w:r w:rsidDel="00000000" w:rsidR="00000000" w:rsidRPr="00000000">
        <w:rPr>
          <w:rtl w:val="0"/>
        </w:rPr>
        <w:t xml:space="preserve">Rytířský řád templářů: okultní historie </w:t>
      </w:r>
    </w:p>
    <w:p w:rsidR="00000000" w:rsidDel="00000000" w:rsidP="00000000" w:rsidRDefault="00000000" w:rsidRPr="00000000" w14:paraId="00000438">
      <w:pPr>
        <w:rPr/>
      </w:pPr>
      <w:r w:rsidDel="00000000" w:rsidR="00000000" w:rsidRPr="00000000">
        <w:rPr>
          <w:rtl w:val="0"/>
        </w:rPr>
        <w:t xml:space="preserve">Na zajímavém historickém pozadí vyvozuje Wasserman vlastní závěry o vzájemném vztahu dvou nejmocnějších řádů pozdního středověku, které vznikly na Středním východě. Vrhá nové světlo na jejich duchovní ideály a na dodnes aktuální přitažlivost jejich mýtů. Hluboký pohled na jeden z klíčových bodů ve vývoji západního ezoterismu.</w:t>
      </w:r>
    </w:p>
    <w:p w:rsidR="00000000" w:rsidDel="00000000" w:rsidP="00000000" w:rsidRDefault="00000000" w:rsidRPr="00000000" w14:paraId="00000439">
      <w:pPr>
        <w:rPr/>
      </w:pPr>
      <w:r w:rsidDel="00000000" w:rsidR="00000000" w:rsidRPr="00000000">
        <w:rPr>
          <w:rtl w:val="0"/>
        </w:rPr>
        <w:t xml:space="preserve">Před tisíci lety křesťané bojovali s muslimy o pruh země. na kterém byla založena jejich náboženství. Křížové výpravy změnily běh dějin Západu, ale méně známý je fakt, že se zde také setkaly dvě legendární tajné společnosti: templáři a jejich muslimský protějšek, asasínové.</w:t>
      </w:r>
    </w:p>
    <w:p w:rsidR="00000000" w:rsidDel="00000000" w:rsidP="00000000" w:rsidRDefault="00000000" w:rsidRPr="00000000" w14:paraId="0000043A">
      <w:pPr>
        <w:rPr/>
      </w:pPr>
      <w:r w:rsidDel="00000000" w:rsidR="00000000" w:rsidRPr="00000000">
        <w:rPr>
          <w:rtl w:val="0"/>
        </w:rPr>
        <w:t xml:space="preserve">V knize Templáři a asasínové: tiebeští bojovníci badatel v oboru okultních věd a člen tajné společnosti James Wasserman přináší přesvědčivé svědectví o tom, že vzájemné působení rytířského řádu templářů a asasínů ve Svaté zemi přeměnilo templáře z papežovy soukromé armády na pravou tajnou společnost, prostřednictvím níž rozsévali sémě renesance a západní tradice smyslu pro tajemství. Oba řády byly zničeny jako kacířské zhruba před sedmi sty lety, ale existují důvody se domnívat, že templáři, kteří přežili zkázu řádu, přenesli tajné učení Východu do okultního podzemí, kde vzniklo rosenkruciánství a svobodné zednářství. Pokračovatelé přeživších asasínů, známí | jako nizárijští ismáílité, vzkvétají dodnes pod vedením Aghy Chána. Wasserman strhává z obou skupin mýty a proniká do srdce jejich osvícených věr a přísných pravidel. Podává dosud nejpronikavější sondu do světa těchto svatých válečníků.</w:t>
      </w:r>
    </w:p>
    <w:p w:rsidR="00000000" w:rsidDel="00000000" w:rsidP="00000000" w:rsidRDefault="00000000" w:rsidRPr="00000000" w14:paraId="0000043B">
      <w:pPr>
        <w:rPr/>
      </w:pPr>
      <w:r w:rsidDel="00000000" w:rsidR="00000000" w:rsidRPr="00000000">
        <w:rPr>
          <w:rtl w:val="0"/>
        </w:rPr>
      </w:r>
    </w:p>
    <w:p w:rsidR="00000000" w:rsidDel="00000000" w:rsidP="00000000" w:rsidRDefault="00000000" w:rsidRPr="00000000" w14:paraId="0000043C">
      <w:pPr>
        <w:rPr/>
      </w:pPr>
      <w:r w:rsidDel="00000000" w:rsidR="00000000" w:rsidRPr="00000000">
        <w:rPr>
          <w:rtl w:val="0"/>
        </w:rPr>
        <w:t xml:space="preserve">James Wasserman se narodil v roce 1948 Po studiu na Antioch College strávil řadu let studiem s různými učiteli meditace a jiných okultních disciplín. V roce 1973 se usadil v New Yorku, kde začal pracovat u Samuela Weisera, v tehdy největším světovém knihkupectví zaměřeném na okultní literaturu.</w:t>
      </w:r>
    </w:p>
    <w:p w:rsidR="00000000" w:rsidDel="00000000" w:rsidP="00000000" w:rsidRDefault="00000000" w:rsidRPr="00000000" w14:paraId="0000043D">
      <w:pPr>
        <w:rPr/>
      </w:pPr>
      <w:r w:rsidDel="00000000" w:rsidR="00000000" w:rsidRPr="00000000">
        <w:rPr>
          <w:rtl w:val="0"/>
        </w:rPr>
        <w:t xml:space="preserve">V roce 1977 odešel a založil Studio 31, specializující se na knižní produkci a grafický design.</w:t>
      </w:r>
    </w:p>
    <w:p w:rsidR="00000000" w:rsidDel="00000000" w:rsidP="00000000" w:rsidRDefault="00000000" w:rsidRPr="00000000" w14:paraId="0000043E">
      <w:pPr>
        <w:rPr/>
      </w:pPr>
      <w:r w:rsidDel="00000000" w:rsidR="00000000" w:rsidRPr="00000000">
        <w:rPr>
          <w:rtl w:val="0"/>
        </w:rPr>
        <w:t xml:space="preserve">V roce 1976 po studiu systému vědeckého iluminis-mu Aleistera Crowleye vstoupil do řádu Ordo Templi Orientis. V roce 1979 založil lóži TAHUTI, jednu z nejstarších trvale existujících lóží O. T. O. Hrál klíčovou roli při zrodu četných publikací Crowleyova korpusu, vedoucích k dalšímu rozvoji hnutí, a zasloužil se o širokou veřejností přivítané zpřístupnění Aniho papyru, Egyptské knihy mrtvých.</w:t>
      </w:r>
    </w:p>
    <w:p w:rsidR="00000000" w:rsidDel="00000000" w:rsidP="00000000" w:rsidRDefault="00000000" w:rsidRPr="00000000" w14:paraId="0000043F">
      <w:pPr>
        <w:rPr/>
      </w:pPr>
      <w:r w:rsidDel="00000000" w:rsidR="00000000" w:rsidRPr="00000000">
        <w:rPr>
          <w:rtl w:val="0"/>
        </w:rPr>
        <w:t xml:space="preserve">Kniha Templáři a asasínové: nebeští bojovníci je výsledkem více než sedmi let rešerší, výzkumu a spisovatelské práce.</w:t>
      </w:r>
    </w:p>
    <w:p w:rsidR="00000000" w:rsidDel="00000000" w:rsidP="00000000" w:rsidRDefault="00000000" w:rsidRPr="00000000" w14:paraId="00000440">
      <w:pPr>
        <w:rPr/>
      </w:pPr>
      <w:r w:rsidDel="00000000" w:rsidR="00000000" w:rsidRPr="00000000">
        <w:rPr>
          <w:rtl w:val="0"/>
        </w:rPr>
        <w:t xml:space="preserve">Kromě zájmu o náboženství a mytologii stvoření je vášnivým zastáncem politické svobody. Zabývá se vědecky ústavou Spojených států, spisy Otců zakladatelů a problematikou občanských svobod. Je doživotním členem NRA, žije se svou ženou a dvěma dětmi v New Yorku.</w:t>
      </w:r>
    </w:p>
    <w:p w:rsidR="00000000" w:rsidDel="00000000" w:rsidP="00000000" w:rsidRDefault="00000000" w:rsidRPr="00000000" w14:paraId="00000441">
      <w:pPr>
        <w:rPr/>
      </w:pPr>
      <w:r w:rsidDel="00000000" w:rsidR="00000000" w:rsidRPr="00000000">
        <w:rPr>
          <w:rtl w:val="0"/>
        </w:rPr>
        <w:t xml:space="preserve">James Wasserman je autorem a výtvarníkem řady nadšeně přijatých děl o tajném duchovním světě, mezi jiným knih Art and Symbols of the Occult (vydavatel lnner Traditions) a The Egyptian Book of the Dead: The Book of Going Forth by Day (vydavatel Chronicle Books). Žije v New Yorku.</w:t>
      </w:r>
    </w:p>
    <w:p w:rsidR="00000000" w:rsidDel="00000000" w:rsidP="00000000" w:rsidRDefault="00000000" w:rsidRPr="00000000" w14:paraId="00000442">
      <w:pPr>
        <w:rPr/>
      </w:pPr>
      <w:r w:rsidDel="00000000" w:rsidR="00000000" w:rsidRPr="00000000">
        <w:rPr>
          <w:rtl w:val="0"/>
        </w:rPr>
      </w:r>
    </w:p>
    <w:sectPr>
      <w:footerReference r:id="rId12" w:type="default"/>
      <w:footerReference r:id="rId13" w:type="first"/>
      <w:pgSz w:h="16834" w:w="11909"/>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44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 z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cs"/>
      </w:rPr>
    </w:rPrDefault>
    <w:pPrDefault>
      <w:pPr>
        <w:spacing w:after="200" w:before="200" w:lineRule="auto"/>
        <w:ind w:firstLine="405"/>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36"/>
      <w:szCs w:val="36"/>
    </w:rPr>
  </w:style>
  <w:style w:type="paragraph" w:styleId="Heading2">
    <w:name w:val="heading 2"/>
    <w:basedOn w:val="Normal"/>
    <w:next w:val="Normal"/>
    <w:pPr>
      <w:keepNext w:val="1"/>
      <w:keepLines w:val="1"/>
      <w:spacing w:after="0" w:before="360" w:lineRule="auto"/>
    </w:pPr>
    <w:rPr>
      <w:i w:val="1"/>
      <w:sz w:val="28"/>
      <w:szCs w:val="28"/>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jpg"/><Relationship Id="rId10" Type="http://schemas.openxmlformats.org/officeDocument/2006/relationships/image" Target="media/image6.jpg"/><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4.jpg"/><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