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196" w:rsidRPr="00B74196" w:rsidRDefault="00B74196" w:rsidP="00B74196">
      <w:pPr>
        <w:pStyle w:val="Text"/>
        <w:rPr>
          <w:b/>
          <w:sz w:val="28"/>
        </w:rPr>
      </w:pPr>
      <w:bookmarkStart w:id="0" w:name="bookmark16"/>
      <w:r w:rsidRPr="00B74196">
        <w:rPr>
          <w:b/>
          <w:sz w:val="28"/>
        </w:rPr>
        <w:t>Mike Resnick</w:t>
      </w:r>
      <w:bookmarkEnd w:id="0"/>
      <w:r w:rsidRPr="00B74196">
        <w:rPr>
          <w:b/>
          <w:sz w:val="28"/>
        </w:rPr>
        <w:t xml:space="preserve"> – Židovské rybí děvče</w:t>
      </w:r>
    </w:p>
    <w:p w:rsidR="00B74196" w:rsidRPr="00B74196" w:rsidRDefault="00B74196" w:rsidP="00B74196">
      <w:pPr>
        <w:pStyle w:val="Text"/>
        <w:rPr>
          <w:i/>
        </w:rPr>
      </w:pPr>
      <w:r w:rsidRPr="00B74196">
        <w:rPr>
          <w:i/>
        </w:rPr>
        <w:t>(THE GEFILTE FISH GIRL)</w:t>
      </w:r>
    </w:p>
    <w:p w:rsidR="00B74196" w:rsidRPr="00B74196" w:rsidRDefault="00B74196" w:rsidP="00B74196">
      <w:pPr>
        <w:pStyle w:val="Text"/>
      </w:pPr>
    </w:p>
    <w:p w:rsidR="00B74196" w:rsidRPr="00B74196" w:rsidRDefault="00B74196" w:rsidP="00B74196">
      <w:pPr>
        <w:pStyle w:val="Text"/>
      </w:pPr>
      <w:r w:rsidRPr="00B74196">
        <w:t>Tak k ní přistupují a říkám: „Máti, musíme si promluvit.“</w:t>
      </w:r>
    </w:p>
    <w:p w:rsidR="00B74196" w:rsidRPr="00B74196" w:rsidRDefault="00B74196" w:rsidP="00B74196">
      <w:pPr>
        <w:pStyle w:val="Text"/>
      </w:pPr>
      <w:r w:rsidRPr="00B74196">
        <w:t xml:space="preserve">A ona jako vždycky, aniž by vzhlédla od televizní obrazovky, říká: „Ne během </w:t>
      </w:r>
      <w:r w:rsidRPr="00B74196">
        <w:rPr>
          <w:i/>
        </w:rPr>
        <w:t>Jamboree pro hospodyňky</w:t>
      </w:r>
      <w:r w:rsidRPr="00B74196">
        <w:t>, Marvine.“</w:t>
      </w:r>
    </w:p>
    <w:p w:rsidR="00B74196" w:rsidRPr="00B74196" w:rsidRDefault="00B74196" w:rsidP="00B74196">
      <w:pPr>
        <w:pStyle w:val="Text"/>
      </w:pPr>
      <w:r w:rsidRPr="00B74196">
        <w:t xml:space="preserve">A já říkám: „Máti, já jsem Milton. Marvin je tvůj </w:t>
      </w:r>
      <w:r w:rsidRPr="00B74196">
        <w:rPr>
          <w:b/>
          <w:i/>
        </w:rPr>
        <w:t>goniff bratr,</w:t>
      </w:r>
      <w:r w:rsidRPr="00B74196">
        <w:t xml:space="preserve"> který si právě odpykává šestý z deseti roků vězení za to, že se pokoušel dát do oběhu falešné peníze.“ (Což je pravda. Že je velký umělec, to připustil dokonce i soudce. Jenže ve svém vzdělání něco zanedbal a vytisknutí hromady dvacetidolarovek s obrázkem Andrewa Johnsona asi nebyl ten nejchytřejší tah, jaký kdy udělal.)</w:t>
      </w:r>
    </w:p>
    <w:p w:rsidR="00B74196" w:rsidRPr="00B74196" w:rsidRDefault="00B74196" w:rsidP="00B74196">
      <w:pPr>
        <w:pStyle w:val="Text"/>
      </w:pPr>
      <w:r w:rsidRPr="00B74196">
        <w:t>Ale máti vede svou: „Marvin, Milton, jaký je v tom rozdíl. Věděl jsi, že Liz Taylorová se znovu provdala? Po kolikáté to teď asi je – po čtyřiatřicáté?“</w:t>
      </w:r>
    </w:p>
    <w:p w:rsidR="00B74196" w:rsidRPr="00B74196" w:rsidRDefault="00B74196" w:rsidP="00B74196">
      <w:pPr>
        <w:pStyle w:val="Text"/>
      </w:pPr>
      <w:r w:rsidRPr="00B74196">
        <w:t>A já na to: „Víš, máti, je zvláštní, že se o tom zmiňuješ.“</w:t>
      </w:r>
    </w:p>
    <w:p w:rsidR="00B74196" w:rsidRPr="00B74196" w:rsidRDefault="00B74196" w:rsidP="00B74196">
      <w:pPr>
        <w:pStyle w:val="Text"/>
      </w:pPr>
      <w:r w:rsidRPr="00B74196">
        <w:t>A ona opáčí: „Zvláštní? Tak dobrá, pane velké zvíře, řekni mi, co je na tom tak zvláštního. Bere si snad tebe? Tak povídej, ať se pobavím.“</w:t>
      </w:r>
    </w:p>
    <w:p w:rsidR="00B74196" w:rsidRPr="00B74196" w:rsidRDefault="00B74196" w:rsidP="00B74196">
      <w:pPr>
        <w:pStyle w:val="Text"/>
      </w:pPr>
      <w:r w:rsidRPr="00B74196">
        <w:t>A já říkám: „Spousta lidí se žení a vdává, máti. Někteří z nich si dokonce berou ženy, které nejsou Liz Taylorovou, i když je to pro tebe neuvěřitelné.“</w:t>
      </w:r>
    </w:p>
    <w:p w:rsidR="00B74196" w:rsidRPr="00B74196" w:rsidRDefault="00B74196" w:rsidP="00B74196">
      <w:pPr>
        <w:pStyle w:val="Text"/>
      </w:pPr>
      <w:r w:rsidRPr="00B74196">
        <w:t xml:space="preserve">A ona odpoví: „Spousta </w:t>
      </w:r>
      <w:r w:rsidRPr="00B74196">
        <w:rPr>
          <w:i/>
        </w:rPr>
        <w:t>dospělých</w:t>
      </w:r>
      <w:r w:rsidRPr="00B74196">
        <w:t xml:space="preserve"> lidí, Melvine.“</w:t>
      </w:r>
    </w:p>
    <w:p w:rsidR="00B74196" w:rsidRPr="00B74196" w:rsidRDefault="00B74196" w:rsidP="00B74196">
      <w:pPr>
        <w:pStyle w:val="Text"/>
      </w:pPr>
      <w:r w:rsidRPr="00B74196">
        <w:t xml:space="preserve">A já říkám: „Melvin je můj bratranec, který zdrhl s přihřátým krotitelem lvů z cirkusu. Já jsem Milton. A když už mluvíme o dospělosti, je mi čtyřiatřicet.“ Na to ona namítne: „Myslela bych si, že někdo, komu je třicet čtyři roků, by si měl měnit ponožky bez říkání.“ Náhle zakleje a dodává: „Vidíš? Tvou vinou jsem propásla dnešní tip pro zdraví. Sedím a čekám, že půjdu ze všech těch </w:t>
      </w:r>
      <w:r w:rsidRPr="00B74196">
        <w:rPr>
          <w:i/>
        </w:rPr>
        <w:t>šouris,</w:t>
      </w:r>
      <w:r w:rsidRPr="00B74196">
        <w:t xml:space="preserve"> které mi působíš, do špitálu na transplantaci nervů. Ke všemu se ani nemohu dívat v poklidu na televizi.“</w:t>
      </w:r>
    </w:p>
    <w:p w:rsidR="00B74196" w:rsidRPr="00B74196" w:rsidRDefault="00B74196" w:rsidP="00B74196">
      <w:pPr>
        <w:pStyle w:val="Text"/>
      </w:pPr>
      <w:r w:rsidRPr="00B74196">
        <w:t>Tak ale namítám: „Jsi ve skvělé formě, máti. Všechny tepny máš tvrdé jako kámen.“</w:t>
      </w:r>
    </w:p>
    <w:p w:rsidR="00B74196" w:rsidRPr="00B74196" w:rsidRDefault="00B74196" w:rsidP="00B74196">
      <w:pPr>
        <w:pStyle w:val="Text"/>
      </w:pPr>
      <w:r w:rsidRPr="00B74196">
        <w:t>„</w:t>
      </w:r>
      <w:r w:rsidRPr="00B74196">
        <w:rPr>
          <w:i/>
        </w:rPr>
        <w:t>Feh!“</w:t>
      </w:r>
      <w:r w:rsidRPr="00B74196">
        <w:t xml:space="preserve"> prská. „Bůh má pro nevděčné syny vyhraženo speciální místo v pekle.“</w:t>
      </w:r>
    </w:p>
    <w:p w:rsidR="00B74196" w:rsidRPr="00B74196" w:rsidRDefault="00B74196" w:rsidP="00B74196">
      <w:pPr>
        <w:pStyle w:val="Text"/>
      </w:pPr>
      <w:r w:rsidRPr="00B74196">
        <w:lastRenderedPageBreak/>
        <w:t>„Já vím,“ říkám. „Je to nejspíš hned vedle místa, kam Pán strká všechny manžely pod pantoflem.“</w:t>
      </w:r>
    </w:p>
    <w:p w:rsidR="00B74196" w:rsidRPr="00B74196" w:rsidRDefault="00B74196" w:rsidP="00B74196">
      <w:pPr>
        <w:pStyle w:val="Text"/>
      </w:pPr>
      <w:r w:rsidRPr="00B74196">
        <w:t>„Nedělej si legraci z mého drahého Erwina, který odešel tak náhle,“ kárá mne.</w:t>
      </w:r>
    </w:p>
    <w:p w:rsidR="00B74196" w:rsidRPr="00B74196" w:rsidRDefault="00B74196" w:rsidP="00B74196">
      <w:pPr>
        <w:pStyle w:val="Text"/>
      </w:pPr>
      <w:r w:rsidRPr="00B74196">
        <w:t>„To nedělám,“ bráním se. „A kromě toho víme jen to, že odešel zatraceně spěšně. Nevíme jistě, jestli je mrtvý.“</w:t>
      </w:r>
    </w:p>
    <w:p w:rsidR="00B74196" w:rsidRPr="00B74196" w:rsidRDefault="00B74196" w:rsidP="00B74196">
      <w:pPr>
        <w:pStyle w:val="Text"/>
      </w:pPr>
      <w:r w:rsidRPr="00B74196">
        <w:t xml:space="preserve">„Jestli není, tak bude, ten </w:t>
      </w:r>
      <w:r w:rsidRPr="00B74196">
        <w:rPr>
          <w:i/>
        </w:rPr>
        <w:t>mamzr!“</w:t>
      </w:r>
      <w:r w:rsidRPr="00B74196">
        <w:t xml:space="preserve"> říká máti.</w:t>
      </w:r>
    </w:p>
    <w:p w:rsidR="00B74196" w:rsidRPr="00B74196" w:rsidRDefault="00B74196" w:rsidP="00B74196">
      <w:pPr>
        <w:pStyle w:val="Text"/>
      </w:pPr>
      <w:r w:rsidRPr="00B74196">
        <w:t>Jistě. Je mi jasné, že pomyšlení, že by mohl být ještě na živu, nedej Bože, aby se mu dokonce vedlo dobře, dohání máti k šílenství. Takže se ji pokouším uklidnit.</w:t>
      </w:r>
    </w:p>
    <w:p w:rsidR="00B74196" w:rsidRPr="00B74196" w:rsidRDefault="00B74196" w:rsidP="00B74196">
      <w:pPr>
        <w:pStyle w:val="Text"/>
      </w:pPr>
      <w:r w:rsidRPr="00B74196">
        <w:t>„No dobře, dobře,“ říkám s nadějí, že Pán je zaměstnán něčím jiným a neslyší, co se chystám říci. „Ať mě Bůh potrestá smrtí, jestli to nebyl tvůj poslední manžel.“</w:t>
      </w:r>
    </w:p>
    <w:p w:rsidR="00B74196" w:rsidRPr="00B74196" w:rsidRDefault="00B74196" w:rsidP="00B74196">
      <w:pPr>
        <w:pStyle w:val="Text"/>
      </w:pPr>
      <w:r w:rsidRPr="00B74196">
        <w:t>„No ano, býval poslední v mnoha ohledech,“ souhlasí a zaklání se v křesle. „Jenom v ložnici ne.“</w:t>
      </w:r>
    </w:p>
    <w:p w:rsidR="00B74196" w:rsidRPr="00B74196" w:rsidRDefault="00B74196" w:rsidP="00B74196">
      <w:pPr>
        <w:pStyle w:val="Text"/>
      </w:pPr>
      <w:r w:rsidRPr="00B74196">
        <w:t>Znovu se pokouším změnit téma hovoru.</w:t>
      </w:r>
    </w:p>
    <w:p w:rsidR="00B74196" w:rsidRPr="00B74196" w:rsidRDefault="00B74196" w:rsidP="00B74196">
      <w:pPr>
        <w:pStyle w:val="Text"/>
      </w:pPr>
      <w:r w:rsidRPr="00B74196">
        <w:t>„Mluvili jsme o manželství,“ říkám.</w:t>
      </w:r>
    </w:p>
    <w:p w:rsidR="00B74196" w:rsidRPr="00B74196" w:rsidRDefault="00B74196" w:rsidP="00B74196">
      <w:pPr>
        <w:pStyle w:val="Text"/>
      </w:pPr>
      <w:r w:rsidRPr="00B74196">
        <w:t>„Jednou, až budeš dost starý,“ říká, „tak se oženíš a zničíš štěstí nějaké ubohé židovské dívky stejným způsobem, jakým zničil tvůj drahý zesnulý otec to moje. A jediná dobrá věc, která z toho vyplyne, bude vnuk, který – a to musím zaklepat na dřevo – nebude podobný otci a dědovi, ale projeví mi trochu úcty a soucitu.“</w:t>
      </w:r>
    </w:p>
    <w:p w:rsidR="00B74196" w:rsidRPr="00B74196" w:rsidRDefault="00B74196" w:rsidP="00B74196">
      <w:pPr>
        <w:pStyle w:val="Text"/>
      </w:pPr>
      <w:r w:rsidRPr="00B74196">
        <w:t>Začíná mi docházet, že to bude ještě těžší, než jsem si myslel. Pokouším se vymyslet co nejšetrnější způsob, jak jí tu novinku oznámit. A tak přemýšlím a přemýšlím ještě víc, až nakonec říkám tak ohleduplně, jak jen umím: „Mami, zaslíbil jsem se.“</w:t>
      </w:r>
    </w:p>
    <w:p w:rsidR="00B74196" w:rsidRPr="00B74196" w:rsidRDefault="00B74196" w:rsidP="00B74196">
      <w:pPr>
        <w:pStyle w:val="Text"/>
      </w:pPr>
      <w:r w:rsidRPr="00B74196">
        <w:t>A ona se odvrací od televizního přijímače, sundává nohy dolů z podnožky a klade je na podlahu. Hledí na mě zhruba třicet sekund a potom konečně říká: „Co že jsi slíbil?“</w:t>
      </w:r>
    </w:p>
    <w:p w:rsidR="00B74196" w:rsidRPr="00B74196" w:rsidRDefault="00B74196" w:rsidP="00B74196">
      <w:pPr>
        <w:pStyle w:val="Text"/>
      </w:pPr>
      <w:r w:rsidRPr="00B74196">
        <w:t>„Že se ožením,“ říkám.</w:t>
      </w:r>
    </w:p>
    <w:p w:rsidR="00B74196" w:rsidRPr="00B74196" w:rsidRDefault="00B74196" w:rsidP="00B74196">
      <w:pPr>
        <w:pStyle w:val="Text"/>
      </w:pPr>
      <w:r w:rsidRPr="00B74196">
        <w:t>Hrabe se v košíku se šitím na podlaze vedle křesla a vytahuje nůžky.</w:t>
      </w:r>
    </w:p>
    <w:p w:rsidR="00B74196" w:rsidRPr="00B74196" w:rsidRDefault="00B74196" w:rsidP="00B74196">
      <w:pPr>
        <w:pStyle w:val="Text"/>
      </w:pPr>
      <w:r w:rsidRPr="00B74196">
        <w:t>„Tu máš,“ říká a podává mi je. „Proč ztrácet celé odpoledne mou dopravou na kardiační oddělení v nemocnici? Stačí mě bodnout, a tak s tím skoncovat.“</w:t>
      </w:r>
    </w:p>
    <w:p w:rsidR="00B74196" w:rsidRPr="00B74196" w:rsidRDefault="00B74196" w:rsidP="00B74196">
      <w:pPr>
        <w:pStyle w:val="Text"/>
      </w:pPr>
      <w:r w:rsidRPr="00B74196">
        <w:t>„Do krční nebo křečové žíly?“ ptám se.</w:t>
      </w:r>
    </w:p>
    <w:p w:rsidR="00B74196" w:rsidRPr="00B74196" w:rsidRDefault="00B74196" w:rsidP="00B74196">
      <w:pPr>
        <w:pStyle w:val="Text"/>
      </w:pPr>
      <w:r w:rsidRPr="00B74196">
        <w:lastRenderedPageBreak/>
        <w:t>„</w:t>
      </w:r>
      <w:r w:rsidRPr="00B74196">
        <w:rPr>
          <w:i/>
        </w:rPr>
        <w:t>Šmandrik!“</w:t>
      </w:r>
      <w:r w:rsidRPr="00B74196">
        <w:t xml:space="preserve"> říká. „Jak se mnou může plod mé luny tahle mluvit?“</w:t>
      </w:r>
    </w:p>
    <w:p w:rsidR="00B74196" w:rsidRPr="00B74196" w:rsidRDefault="00B74196" w:rsidP="00B74196">
      <w:pPr>
        <w:pStyle w:val="Text"/>
      </w:pPr>
      <w:r w:rsidRPr="00B74196">
        <w:t>„Jsem plod tvého lůna, máti,“ povídám jí. „Luna je to, co svítí v noci na obloze.“</w:t>
      </w:r>
    </w:p>
    <w:p w:rsidR="00B74196" w:rsidRPr="00B74196" w:rsidRDefault="00B74196" w:rsidP="00B74196">
      <w:pPr>
        <w:pStyle w:val="Text"/>
      </w:pPr>
      <w:r w:rsidRPr="00B74196">
        <w:t>„V pořádku,“ říká. „Tak si tu stůj a dívej se, jak dodýchávám.“</w:t>
      </w:r>
    </w:p>
    <w:p w:rsidR="00B74196" w:rsidRPr="00B74196" w:rsidRDefault="00B74196" w:rsidP="00B74196">
      <w:pPr>
        <w:pStyle w:val="Text"/>
      </w:pPr>
      <w:r w:rsidRPr="00B74196">
        <w:t>„Jak co?“ ptám se.</w:t>
      </w:r>
    </w:p>
    <w:p w:rsidR="00B74196" w:rsidRPr="00B74196" w:rsidRDefault="00B74196" w:rsidP="00B74196">
      <w:pPr>
        <w:pStyle w:val="Text"/>
      </w:pPr>
      <w:r w:rsidRPr="00B74196">
        <w:t>Zabodává do mě zrak a nakonec říká: „Než umřu, tak mi alespoň řekni jméno té ženské, které jsi slíbil nevím co vlastně udělat.“</w:t>
      </w:r>
    </w:p>
    <w:p w:rsidR="00B74196" w:rsidRPr="00B74196" w:rsidRDefault="00B74196" w:rsidP="00B74196">
      <w:pPr>
        <w:pStyle w:val="Text"/>
      </w:pPr>
      <w:r w:rsidRPr="00B74196">
        <w:t>„Melora z Purpurové mlhy,“ říkám.</w:t>
      </w:r>
    </w:p>
    <w:p w:rsidR="00B74196" w:rsidRPr="00B74196" w:rsidRDefault="00B74196" w:rsidP="00B74196">
      <w:pPr>
        <w:pStyle w:val="Text"/>
      </w:pPr>
      <w:r w:rsidRPr="00B74196">
        <w:t>„Melora z Purpurové mlhy?“ opakuje. „Jak to celé dostanu na svatební oznámení?“</w:t>
      </w:r>
    </w:p>
    <w:p w:rsidR="00B74196" w:rsidRPr="00B74196" w:rsidRDefault="00B74196" w:rsidP="00B74196">
      <w:pPr>
        <w:pStyle w:val="Text"/>
      </w:pPr>
      <w:r w:rsidRPr="00B74196">
        <w:t>„Postačí jen Melora,“ říkám.</w:t>
      </w:r>
    </w:p>
    <w:p w:rsidR="00B74196" w:rsidRPr="00B74196" w:rsidRDefault="00B74196" w:rsidP="00B74196">
      <w:pPr>
        <w:pStyle w:val="Text"/>
      </w:pPr>
      <w:r w:rsidRPr="00B74196">
        <w:t>„A ve které kuželkárně nebo klubu s obsluhou nahoře bez ses se slečnou Jak jen se to jmenuje z Purpurové mlhy vlastně seznámil?“ ptá se.</w:t>
      </w:r>
    </w:p>
    <w:p w:rsidR="00B74196" w:rsidRPr="00B74196" w:rsidRDefault="00B74196" w:rsidP="00B74196">
      <w:pPr>
        <w:pStyle w:val="Text"/>
      </w:pPr>
      <w:r w:rsidRPr="00B74196">
        <w:t>„Seznámil jsem se s ní v práci, dalo by se říct,“ odpovídám.</w:t>
      </w:r>
    </w:p>
    <w:p w:rsidR="00B74196" w:rsidRPr="00B74196" w:rsidRDefault="00B74196" w:rsidP="00B74196">
      <w:pPr>
        <w:pStyle w:val="Text"/>
      </w:pPr>
      <w:r w:rsidRPr="00B74196">
        <w:t xml:space="preserve">„Já to </w:t>
      </w:r>
      <w:r w:rsidRPr="00B74196">
        <w:rPr>
          <w:i/>
        </w:rPr>
        <w:t>věděla!“</w:t>
      </w:r>
      <w:r w:rsidRPr="00B74196">
        <w:t xml:space="preserve"> říká a píchá tlustým ukazováčkem do vzduchu. „Věděla jsem, že ti nemám dovolit vzít práci u ochranky!“</w:t>
      </w:r>
    </w:p>
    <w:p w:rsidR="00B74196" w:rsidRPr="00B74196" w:rsidRDefault="00B74196" w:rsidP="00B74196">
      <w:pPr>
        <w:pStyle w:val="Text"/>
      </w:pPr>
      <w:r w:rsidRPr="00B74196">
        <w:t>„Je to záchranka,“ říkám.</w:t>
      </w:r>
    </w:p>
    <w:p w:rsidR="00B74196" w:rsidRPr="00B74196" w:rsidRDefault="00B74196" w:rsidP="00B74196">
      <w:pPr>
        <w:pStyle w:val="Text"/>
      </w:pPr>
      <w:r w:rsidRPr="00B74196">
        <w:t xml:space="preserve">„Ochranka, záchranka, jaký je v tom rozdíl?“ ptá se. „Je to ta Cikánka, co se tu poflakuje polonahá a ty její nepomíjející vnady jí visí až na </w:t>
      </w:r>
      <w:r w:rsidRPr="00B74196">
        <w:rPr>
          <w:i/>
        </w:rPr>
        <w:t>pupík,</w:t>
      </w:r>
      <w:r w:rsidRPr="00B74196">
        <w:t xml:space="preserve"> že ano? </w:t>
      </w:r>
      <w:r w:rsidRPr="00B74196">
        <w:rPr>
          <w:i/>
        </w:rPr>
        <w:t>Říkala</w:t>
      </w:r>
      <w:r w:rsidRPr="00B74196">
        <w:t xml:space="preserve"> jsem ti, že má políčeno na </w:t>
      </w:r>
      <w:r w:rsidRPr="00B74196">
        <w:rPr>
          <w:i/>
        </w:rPr>
        <w:t>tebe!“</w:t>
      </w:r>
    </w:p>
    <w:p w:rsidR="00B74196" w:rsidRPr="00B74196" w:rsidRDefault="00B74196" w:rsidP="00B74196">
      <w:pPr>
        <w:pStyle w:val="Text"/>
      </w:pPr>
      <w:r w:rsidRPr="00B74196">
        <w:t>„Ona to není a ta, o které mluvíš, není Cikánka. Je také potápěčem.“</w:t>
      </w:r>
    </w:p>
    <w:p w:rsidR="00B74196" w:rsidRPr="00B74196" w:rsidRDefault="00B74196" w:rsidP="00B74196">
      <w:pPr>
        <w:pStyle w:val="Text"/>
      </w:pPr>
      <w:r w:rsidRPr="00B74196">
        <w:t xml:space="preserve">„Takže se chceš oženit s nějakou jinou dívkou, která se povaluje na palubě a hřeje si svoje </w:t>
      </w:r>
      <w:r w:rsidRPr="00B74196">
        <w:rPr>
          <w:i/>
        </w:rPr>
        <w:t>tyšis</w:t>
      </w:r>
      <w:r w:rsidRPr="00B74196">
        <w:t xml:space="preserve"> na sluníčku,“ říká. „A to mě má uklidnit?“</w:t>
      </w:r>
    </w:p>
    <w:p w:rsidR="00B74196" w:rsidRPr="00B74196" w:rsidRDefault="00B74196" w:rsidP="00B74196">
      <w:pPr>
        <w:pStyle w:val="Text"/>
      </w:pPr>
      <w:r w:rsidRPr="00B74196">
        <w:t>„Nepovaluje se na žádné palubě,“ namítám rozpačitě.</w:t>
      </w:r>
    </w:p>
    <w:p w:rsidR="00B74196" w:rsidRPr="00B74196" w:rsidRDefault="00B74196" w:rsidP="00B74196">
      <w:pPr>
        <w:pStyle w:val="Text"/>
      </w:pPr>
      <w:r w:rsidRPr="00B74196">
        <w:t>„Na palubě nebo pod palubou, to je tedy rozdíl,“ odsekne.</w:t>
      </w:r>
    </w:p>
    <w:p w:rsidR="00B74196" w:rsidRPr="00B74196" w:rsidRDefault="00B74196" w:rsidP="00B74196">
      <w:pPr>
        <w:pStyle w:val="Text"/>
      </w:pPr>
      <w:r w:rsidRPr="00B74196">
        <w:t>„Větší než si myslíš,“ říkám. „Ve skutečnosti vlastně tráví většinu času asi patnáct metrů pod palubou.“</w:t>
      </w:r>
    </w:p>
    <w:p w:rsidR="00B74196" w:rsidRPr="00B74196" w:rsidRDefault="00B74196" w:rsidP="00B74196">
      <w:pPr>
        <w:pStyle w:val="Text"/>
      </w:pPr>
      <w:r w:rsidRPr="00B74196">
        <w:t>„Takže je potápěčka,“ říká máti.</w:t>
      </w:r>
    </w:p>
    <w:p w:rsidR="00B74196" w:rsidRPr="00B74196" w:rsidRDefault="00B74196" w:rsidP="00B74196">
      <w:pPr>
        <w:pStyle w:val="Text"/>
      </w:pPr>
      <w:r w:rsidRPr="00B74196">
        <w:t>„Vlastně ne tak docela,“ odpovídám.</w:t>
      </w:r>
    </w:p>
    <w:p w:rsidR="00B74196" w:rsidRPr="00B74196" w:rsidRDefault="00B74196" w:rsidP="00B74196">
      <w:pPr>
        <w:pStyle w:val="Text"/>
      </w:pPr>
      <w:r w:rsidRPr="00B74196">
        <w:t>„Tak co tedy?“</w:t>
      </w:r>
    </w:p>
    <w:p w:rsidR="00B74196" w:rsidRPr="00B74196" w:rsidRDefault="00B74196" w:rsidP="00B74196">
      <w:pPr>
        <w:pStyle w:val="Text"/>
      </w:pPr>
      <w:r w:rsidRPr="00B74196">
        <w:t>„Pokus se nerozčilovat, máti,“ říkám.</w:t>
      </w:r>
    </w:p>
    <w:p w:rsidR="00B74196" w:rsidRPr="00B74196" w:rsidRDefault="00B74196" w:rsidP="00B74196">
      <w:pPr>
        <w:pStyle w:val="Text"/>
      </w:pPr>
      <w:r w:rsidRPr="00B74196">
        <w:lastRenderedPageBreak/>
        <w:t>„Ale já se nerozčiluju, jenom mám celou dobu křeče,“ říká. „Tak mi to řekni.“</w:t>
      </w:r>
    </w:p>
    <w:p w:rsidR="00B74196" w:rsidRPr="00B74196" w:rsidRDefault="00B74196" w:rsidP="00B74196">
      <w:pPr>
        <w:pStyle w:val="Text"/>
      </w:pPr>
      <w:r w:rsidRPr="00B74196">
        <w:t>„Je to mořská panna,“ říkám.</w:t>
      </w:r>
    </w:p>
    <w:p w:rsidR="00B74196" w:rsidRPr="00B74196" w:rsidRDefault="00B74196" w:rsidP="00B74196">
      <w:pPr>
        <w:pStyle w:val="Text"/>
      </w:pPr>
      <w:r w:rsidRPr="00B74196">
        <w:t xml:space="preserve">„Hlavně že to není ta Cikánka,“ říká a ovívá se časopisem </w:t>
      </w:r>
      <w:r w:rsidRPr="00B74196">
        <w:rPr>
          <w:i/>
        </w:rPr>
        <w:t>TV program.</w:t>
      </w:r>
      <w:r w:rsidRPr="00B74196">
        <w:t xml:space="preserve"> „Nebo ta barmanka z loňského léta. Nebo ta štěničářka.“</w:t>
      </w:r>
    </w:p>
    <w:p w:rsidR="00B74196" w:rsidRPr="00B74196" w:rsidRDefault="00B74196" w:rsidP="00B74196">
      <w:pPr>
        <w:pStyle w:val="Text"/>
      </w:pPr>
      <w:r w:rsidRPr="00B74196">
        <w:t>„Entomoložka,“ opravuji ji.</w:t>
      </w:r>
    </w:p>
    <w:p w:rsidR="00B74196" w:rsidRPr="00B74196" w:rsidRDefault="00B74196" w:rsidP="00B74196">
      <w:pPr>
        <w:pStyle w:val="Text"/>
      </w:pPr>
      <w:r w:rsidRPr="00B74196">
        <w:t>„To je jedno,“ říká. „Tak mi něco pověz o té z Purpurové mlhy.“</w:t>
      </w:r>
    </w:p>
    <w:p w:rsidR="00B74196" w:rsidRPr="00B74196" w:rsidRDefault="00B74196" w:rsidP="00B74196">
      <w:pPr>
        <w:pStyle w:val="Text"/>
      </w:pPr>
      <w:r w:rsidRPr="00B74196">
        <w:t>„Jak jsem řekl, ona je mořská panna.“</w:t>
      </w:r>
    </w:p>
    <w:p w:rsidR="00B74196" w:rsidRPr="00B74196" w:rsidRDefault="00B74196" w:rsidP="00B74196">
      <w:pPr>
        <w:pStyle w:val="Text"/>
      </w:pPr>
      <w:r w:rsidRPr="00B74196">
        <w:t>„To jako že má ocas a tráví celý život ve vodě?“ ptá se.</w:t>
      </w:r>
    </w:p>
    <w:p w:rsidR="00B74196" w:rsidRPr="00B74196" w:rsidRDefault="00B74196" w:rsidP="00B74196">
      <w:pPr>
        <w:pStyle w:val="Text"/>
      </w:pPr>
      <w:r w:rsidRPr="00B74196">
        <w:t>„Správně,“ říkám.</w:t>
      </w:r>
    </w:p>
    <w:p w:rsidR="00B74196" w:rsidRPr="00B74196" w:rsidRDefault="00B74196" w:rsidP="00B74196">
      <w:pPr>
        <w:pStyle w:val="Text"/>
      </w:pPr>
      <w:r w:rsidRPr="00B74196">
        <w:t>„A nosí podprsenku?“ zeptá se náhle.</w:t>
      </w:r>
    </w:p>
    <w:p w:rsidR="00B74196" w:rsidRPr="00B74196" w:rsidRDefault="00B74196" w:rsidP="00B74196">
      <w:pPr>
        <w:pStyle w:val="Text"/>
      </w:pPr>
      <w:r w:rsidRPr="00B74196">
        <w:t>„Máti!“ říkám pobouřeně.</w:t>
      </w:r>
    </w:p>
    <w:p w:rsidR="00B74196" w:rsidRPr="00B74196" w:rsidRDefault="00B74196" w:rsidP="00B74196">
      <w:pPr>
        <w:pStyle w:val="Text"/>
      </w:pPr>
      <w:r w:rsidRPr="00B74196">
        <w:t>„Slyšel jsi – tak nosí podprsenku?“</w:t>
      </w:r>
    </w:p>
    <w:p w:rsidR="00B74196" w:rsidRPr="00B74196" w:rsidRDefault="00B74196" w:rsidP="00B74196">
      <w:pPr>
        <w:pStyle w:val="Text"/>
      </w:pPr>
      <w:r w:rsidRPr="00B74196">
        <w:t>„Ne,“ odpovídám konečně.</w:t>
      </w:r>
    </w:p>
    <w:p w:rsidR="00B74196" w:rsidRPr="00B74196" w:rsidRDefault="00B74196" w:rsidP="00B74196">
      <w:pPr>
        <w:pStyle w:val="Text"/>
      </w:pPr>
      <w:r w:rsidRPr="00B74196">
        <w:t>„To sedí,“ říká.</w:t>
      </w:r>
    </w:p>
    <w:p w:rsidR="00B74196" w:rsidRPr="00B74196" w:rsidRDefault="00B74196" w:rsidP="00B74196">
      <w:pPr>
        <w:pStyle w:val="Text"/>
      </w:pPr>
      <w:r w:rsidRPr="00B74196">
        <w:t>„Jak se můžeš na něco takového ptát!“ říkám.</w:t>
      </w:r>
    </w:p>
    <w:p w:rsidR="00B74196" w:rsidRPr="00B74196" w:rsidRDefault="00B74196" w:rsidP="00B74196">
      <w:pPr>
        <w:pStyle w:val="Text"/>
      </w:pPr>
      <w:r w:rsidRPr="00B74196">
        <w:t>„A na co se mám podle tebe ptát?“ říká. „Můj syn přijde domů a řekne mi, že se hodlá oženit s osobou, která je pokrytá šupinami a tráví veškerý čas plaváním ve slané vodě navzdory tomu, co to musí udělat s její pletí. Může nás alespoň zásobovat čerstvými rybami se slevou?“</w:t>
      </w:r>
    </w:p>
    <w:p w:rsidR="00B74196" w:rsidRPr="00B74196" w:rsidRDefault="00B74196" w:rsidP="00B74196">
      <w:pPr>
        <w:pStyle w:val="Text"/>
      </w:pPr>
      <w:r w:rsidRPr="00B74196">
        <w:t>„Zrovna o tohle se vážně nestarám,“ odsekávám.</w:t>
      </w:r>
    </w:p>
    <w:p w:rsidR="00B74196" w:rsidRPr="00B74196" w:rsidRDefault="00B74196" w:rsidP="00B74196">
      <w:pPr>
        <w:pStyle w:val="Text"/>
      </w:pPr>
      <w:r w:rsidRPr="00B74196">
        <w:t>„Pochopitelně, že ne,“ říká. „Jsi stejně nepraktický jako tvůj zesnulý otec.“ Vzdychá. „Tak dobrá. Kam ta ženská chodila do školy?“</w:t>
      </w:r>
    </w:p>
    <w:p w:rsidR="00B74196" w:rsidRPr="00B74196" w:rsidRDefault="00B74196" w:rsidP="00B74196">
      <w:pPr>
        <w:pStyle w:val="Text"/>
      </w:pPr>
      <w:r w:rsidRPr="00B74196">
        <w:t>„Nemyslím, že do nějaké chodila,“ říkám.</w:t>
      </w:r>
    </w:p>
    <w:p w:rsidR="00B74196" w:rsidRPr="00B74196" w:rsidRDefault="00B74196" w:rsidP="00B74196">
      <w:pPr>
        <w:pStyle w:val="Text"/>
      </w:pPr>
      <w:r w:rsidRPr="00B74196">
        <w:t>„Aha!“ říká a znalecky pokývne hlavou. „Bohatá rodina se soukromým učitelem. Jakého jsou vyznání?“</w:t>
      </w:r>
    </w:p>
    <w:p w:rsidR="00B74196" w:rsidRPr="00B74196" w:rsidRDefault="00B74196" w:rsidP="00B74196">
      <w:pPr>
        <w:pStyle w:val="Text"/>
      </w:pPr>
      <w:r w:rsidRPr="00B74196">
        <w:t>„Kdo?“</w:t>
      </w:r>
    </w:p>
    <w:p w:rsidR="00B74196" w:rsidRPr="00B74196" w:rsidRDefault="00B74196" w:rsidP="00B74196">
      <w:pPr>
        <w:pStyle w:val="Text"/>
      </w:pPr>
      <w:r w:rsidRPr="00B74196">
        <w:t>„Její rodina,“ říká. „Zkus se alespoň chvíli soustředit, Martine.“</w:t>
      </w:r>
    </w:p>
    <w:p w:rsidR="00B74196" w:rsidRPr="00B74196" w:rsidRDefault="00B74196" w:rsidP="00B74196">
      <w:pPr>
        <w:pStyle w:val="Text"/>
      </w:pPr>
      <w:r w:rsidRPr="00B74196">
        <w:t>„Martin je tvůj synovec, který přišel na mizinu s výrobou skládacích vodních matrací,“ říkám. „Já jsem Milton, nepamatuješ se?“</w:t>
      </w:r>
    </w:p>
    <w:p w:rsidR="00B74196" w:rsidRPr="00B74196" w:rsidRDefault="00B74196" w:rsidP="00B74196">
      <w:pPr>
        <w:pStyle w:val="Text"/>
      </w:pPr>
      <w:r w:rsidRPr="00B74196">
        <w:t>„Neodbíhej od tématu,“ okřikuje mě. „Do kterého kostela chodí?“</w:t>
      </w:r>
    </w:p>
    <w:p w:rsidR="00B74196" w:rsidRPr="00B74196" w:rsidRDefault="00B74196" w:rsidP="00B74196">
      <w:pPr>
        <w:pStyle w:val="Text"/>
      </w:pPr>
      <w:r w:rsidRPr="00B74196">
        <w:t>„Do žádného,“ říkám.</w:t>
      </w:r>
    </w:p>
    <w:p w:rsidR="00B74196" w:rsidRPr="00B74196" w:rsidRDefault="00B74196" w:rsidP="00B74196">
      <w:pPr>
        <w:pStyle w:val="Text"/>
      </w:pPr>
      <w:r w:rsidRPr="00B74196">
        <w:t>„Tak jsou reformisté?“ ptá se.</w:t>
      </w:r>
    </w:p>
    <w:p w:rsidR="00B74196" w:rsidRPr="00B74196" w:rsidRDefault="00B74196" w:rsidP="00B74196">
      <w:pPr>
        <w:pStyle w:val="Text"/>
      </w:pPr>
      <w:r w:rsidRPr="00B74196">
        <w:lastRenderedPageBreak/>
        <w:t>Zhluboka se nadechuji a říkám: „Vůbec nejsou Židé,“ a pak čekám na její výbuch.</w:t>
      </w:r>
    </w:p>
    <w:p w:rsidR="00B74196" w:rsidRPr="00B74196" w:rsidRDefault="00B74196" w:rsidP="00B74196">
      <w:pPr>
        <w:pStyle w:val="Text"/>
      </w:pPr>
      <w:r w:rsidRPr="00B74196">
        <w:t>Trvá to asi tři milióntiny sekundy – nový rekord.</w:t>
      </w:r>
    </w:p>
    <w:p w:rsidR="00B74196" w:rsidRPr="00B74196" w:rsidRDefault="00B74196" w:rsidP="00B74196">
      <w:pPr>
        <w:pStyle w:val="Text"/>
      </w:pPr>
      <w:r w:rsidRPr="00B74196">
        <w:t xml:space="preserve">„Ty si chceš vzít </w:t>
      </w:r>
      <w:r w:rsidRPr="00B74196">
        <w:rPr>
          <w:i/>
        </w:rPr>
        <w:t>šiksa?“</w:t>
      </w:r>
      <w:r w:rsidRPr="00B74196">
        <w:t xml:space="preserve"> křičí.</w:t>
      </w:r>
    </w:p>
    <w:p w:rsidR="00B74196" w:rsidRPr="00B74196" w:rsidRDefault="00B74196" w:rsidP="00B74196">
      <w:pPr>
        <w:pStyle w:val="Text"/>
      </w:pPr>
      <w:r w:rsidRPr="00B74196">
        <w:t>„Chci si vzít mořskou pannu,“ říkám.</w:t>
      </w:r>
    </w:p>
    <w:p w:rsidR="00B74196" w:rsidRPr="00B74196" w:rsidRDefault="00B74196" w:rsidP="00B74196">
      <w:pPr>
        <w:pStyle w:val="Text"/>
      </w:pPr>
      <w:r w:rsidRPr="00B74196">
        <w:t xml:space="preserve">„Koho </w:t>
      </w:r>
      <w:r w:rsidRPr="00B74196">
        <w:rPr>
          <w:i/>
        </w:rPr>
        <w:t>tohle</w:t>
      </w:r>
      <w:r w:rsidRPr="00B74196">
        <w:t xml:space="preserve"> zajímá?“ ječí. „Zavolej mi doktora! Mám infarkt!“</w:t>
      </w:r>
    </w:p>
    <w:p w:rsidR="00B74196" w:rsidRPr="00B74196" w:rsidRDefault="00B74196" w:rsidP="00B74196">
      <w:pPr>
        <w:pStyle w:val="Text"/>
      </w:pPr>
      <w:r w:rsidRPr="00B74196">
        <w:t xml:space="preserve">„Máti, zkus to pochopit – židovské mořské panny </w:t>
      </w:r>
      <w:r w:rsidRPr="00B74196">
        <w:rPr>
          <w:i/>
        </w:rPr>
        <w:t>neexistují,“</w:t>
      </w:r>
      <w:r w:rsidRPr="00B74196">
        <w:t xml:space="preserve"> říkám.</w:t>
      </w:r>
    </w:p>
    <w:p w:rsidR="00B74196" w:rsidRPr="00B74196" w:rsidRDefault="00B74196" w:rsidP="00B74196">
      <w:pPr>
        <w:pStyle w:val="Text"/>
      </w:pPr>
      <w:r w:rsidRPr="00B74196">
        <w:t xml:space="preserve">„Je to snad </w:t>
      </w:r>
      <w:r w:rsidRPr="00B74196">
        <w:rPr>
          <w:i/>
        </w:rPr>
        <w:t>moje</w:t>
      </w:r>
      <w:r w:rsidRPr="00B74196">
        <w:t xml:space="preserve"> chyba?“ ptá se. „To nestačí, že mi chceš dát vnoučata s ploutvemi – pro všechno na světě, jak vlastně rabi provede </w:t>
      </w:r>
      <w:r w:rsidRPr="00B74196">
        <w:rPr>
          <w:i/>
        </w:rPr>
        <w:t>bris? –</w:t>
      </w:r>
      <w:r w:rsidRPr="00B74196">
        <w:t xml:space="preserve"> ke všemu mi ještě říkáš, že jejich matka je </w:t>
      </w:r>
      <w:r w:rsidRPr="00B74196">
        <w:rPr>
          <w:i/>
        </w:rPr>
        <w:t>goj?“</w:t>
      </w:r>
    </w:p>
    <w:p w:rsidR="00B74196" w:rsidRPr="00B74196" w:rsidRDefault="00B74196" w:rsidP="00B74196">
      <w:pPr>
        <w:pStyle w:val="Text"/>
      </w:pPr>
      <w:r w:rsidRPr="00B74196">
        <w:t>„Tušil jsem, že s tebou budou problémy,“ říkám nešťastně.</w:t>
      </w:r>
    </w:p>
    <w:p w:rsidR="00B74196" w:rsidRPr="00B74196" w:rsidRDefault="00B74196" w:rsidP="00B74196">
      <w:pPr>
        <w:pStyle w:val="Text"/>
      </w:pPr>
      <w:r w:rsidRPr="00B74196">
        <w:t>„Problémy?“ ječí. „Proč by měly být problémy? Tvůj strýc Nate přijde s nožem a krekrem a řekne: To je sklenice s kaviárem z vyzy?“ a já odpovím: „Ne, to je čtyřicet tisíc mých vnoučat.“</w:t>
      </w:r>
    </w:p>
    <w:p w:rsidR="00B74196" w:rsidRPr="00B74196" w:rsidRDefault="00B74196" w:rsidP="00B74196">
      <w:pPr>
        <w:pStyle w:val="Text"/>
      </w:pPr>
      <w:r w:rsidRPr="00B74196">
        <w:t>„Nechceš se s ní aspoň seznámit?“ ptám se.</w:t>
      </w:r>
    </w:p>
    <w:p w:rsidR="00B74196" w:rsidRPr="00B74196" w:rsidRDefault="00B74196" w:rsidP="00B74196">
      <w:pPr>
        <w:pStyle w:val="Text"/>
      </w:pPr>
      <w:r w:rsidRPr="00B74196">
        <w:t>„Popovídáme si spolu,“ říká máti. „Ona řekne: ‚Žblub!‘ Já povím: ‚Gloglo!‘ A ona na to: ‚Blub!‘ A já řeknu: ‚Trpím dekompenzací,‘ a ona poví –“</w:t>
      </w:r>
    </w:p>
    <w:p w:rsidR="00B74196" w:rsidRPr="00B74196" w:rsidRDefault="00B74196" w:rsidP="00B74196">
      <w:pPr>
        <w:pStyle w:val="Text"/>
      </w:pPr>
      <w:r w:rsidRPr="00B74196">
        <w:t>„To je dekomprese a ne dekompenzace,“ vysvětluji.</w:t>
      </w:r>
    </w:p>
    <w:p w:rsidR="00B74196" w:rsidRPr="00B74196" w:rsidRDefault="00B74196" w:rsidP="00B74196">
      <w:pPr>
        <w:pStyle w:val="Text"/>
      </w:pPr>
      <w:r w:rsidRPr="00B74196">
        <w:t>„Dekomprese, dekompenzace, jaký je v tom rozdíl?“ říká. „Chystám se během dvou minut umřít na srdeční záchvat.“</w:t>
      </w:r>
    </w:p>
    <w:p w:rsidR="00B74196" w:rsidRPr="00B74196" w:rsidRDefault="00B74196" w:rsidP="00B74196">
      <w:pPr>
        <w:pStyle w:val="Text"/>
      </w:pPr>
      <w:r w:rsidRPr="00B74196">
        <w:t>„Mluví anglicky,“ říkám ve snaze vrátit se k tématu.</w:t>
      </w:r>
    </w:p>
    <w:p w:rsidR="00B74196" w:rsidRPr="00B74196" w:rsidRDefault="00B74196" w:rsidP="00B74196">
      <w:pPr>
        <w:pStyle w:val="Text"/>
      </w:pPr>
      <w:r w:rsidRPr="00B74196">
        <w:t>„Opravdu?“</w:t>
      </w:r>
    </w:p>
    <w:p w:rsidR="00B74196" w:rsidRPr="00B74196" w:rsidRDefault="00B74196" w:rsidP="00B74196">
      <w:pPr>
        <w:pStyle w:val="Text"/>
      </w:pPr>
      <w:r w:rsidRPr="00B74196">
        <w:t>„Má rozkošný melodický akcent.“</w:t>
      </w:r>
    </w:p>
    <w:p w:rsidR="00B74196" w:rsidRPr="00B74196" w:rsidRDefault="00B74196" w:rsidP="00B74196">
      <w:pPr>
        <w:pStyle w:val="Text"/>
      </w:pPr>
      <w:r w:rsidRPr="00B74196">
        <w:t>„Já vím svoje!“ říká. „Ty jsi příliš mladý, aby sis to pamatoval, ale před poslední válkou právě ony utopily naše lidi z Akcentu…“</w:t>
      </w:r>
    </w:p>
    <w:p w:rsidR="00B74196" w:rsidRPr="00B74196" w:rsidRDefault="00B74196" w:rsidP="00B74196">
      <w:pPr>
        <w:pStyle w:val="Text"/>
      </w:pPr>
      <w:r w:rsidRPr="00B74196">
        <w:t>„Akcent není žádné místo, máti,“ říkám.</w:t>
      </w:r>
    </w:p>
    <w:p w:rsidR="00B74196" w:rsidRPr="00B74196" w:rsidRDefault="00B74196" w:rsidP="00B74196">
      <w:pPr>
        <w:pStyle w:val="Text"/>
      </w:pPr>
      <w:r w:rsidRPr="00B74196">
        <w:t>„Není?“ říká podezíravě. „Jsi si tím jistý?“</w:t>
      </w:r>
    </w:p>
    <w:p w:rsidR="00B74196" w:rsidRPr="00B74196" w:rsidRDefault="00B74196" w:rsidP="00B74196">
      <w:pPr>
        <w:pStyle w:val="Text"/>
      </w:pPr>
      <w:r w:rsidRPr="00B74196">
        <w:t>„Jsem,“ říkám. „Opravdu se chce s tebou seznámit.“</w:t>
      </w:r>
    </w:p>
    <w:p w:rsidR="00B74196" w:rsidRPr="00B74196" w:rsidRDefault="00B74196" w:rsidP="00B74196">
      <w:pPr>
        <w:pStyle w:val="Text"/>
      </w:pPr>
      <w:r w:rsidRPr="00B74196">
        <w:t>„To bych řekla, že chce,“ říká. „Chce mnou asi nakrmit své mazlíčky humry.“</w:t>
      </w:r>
    </w:p>
    <w:p w:rsidR="00B74196" w:rsidRPr="00B74196" w:rsidRDefault="00B74196" w:rsidP="00B74196">
      <w:pPr>
        <w:pStyle w:val="Text"/>
      </w:pPr>
      <w:r w:rsidRPr="00B74196">
        <w:t>„Myslím, že humři se lidmi nekrmí,“ říkám.</w:t>
      </w:r>
    </w:p>
    <w:p w:rsidR="00B74196" w:rsidRPr="00B74196" w:rsidRDefault="00B74196" w:rsidP="00B74196">
      <w:pPr>
        <w:pStyle w:val="Text"/>
      </w:pPr>
      <w:r w:rsidRPr="00B74196">
        <w:t xml:space="preserve">„Aha!“ říká. „Ale </w:t>
      </w:r>
      <w:r w:rsidRPr="00B74196">
        <w:rPr>
          <w:i/>
        </w:rPr>
        <w:t>nevíš</w:t>
      </w:r>
      <w:r w:rsidRPr="00B74196">
        <w:t xml:space="preserve"> to jistě!“</w:t>
      </w:r>
    </w:p>
    <w:p w:rsidR="00B74196" w:rsidRPr="00B74196" w:rsidRDefault="00B74196" w:rsidP="00B74196">
      <w:pPr>
        <w:pStyle w:val="Text"/>
      </w:pPr>
      <w:r w:rsidRPr="00B74196">
        <w:t>„Odbíháme od tématu,“ říkám.</w:t>
      </w:r>
    </w:p>
    <w:p w:rsidR="00B74196" w:rsidRPr="00B74196" w:rsidRDefault="00B74196" w:rsidP="00B74196">
      <w:pPr>
        <w:pStyle w:val="Text"/>
      </w:pPr>
      <w:r w:rsidRPr="00B74196">
        <w:t>„Správně,“ souhlasí. „Bavíme se o mé bezprostřední smrti.“</w:t>
      </w:r>
    </w:p>
    <w:p w:rsidR="00B74196" w:rsidRPr="00B74196" w:rsidRDefault="00B74196" w:rsidP="00B74196">
      <w:pPr>
        <w:pStyle w:val="Text"/>
      </w:pPr>
      <w:r w:rsidRPr="00B74196">
        <w:lastRenderedPageBreak/>
        <w:t>„Bavili jsme se o Meloře.“</w:t>
      </w:r>
    </w:p>
    <w:p w:rsidR="00B74196" w:rsidRPr="00B74196" w:rsidRDefault="00B74196" w:rsidP="00B74196">
      <w:pPr>
        <w:pStyle w:val="Text"/>
      </w:pPr>
      <w:r w:rsidRPr="00B74196">
        <w:t>„Co s tebou vlastně má ta rybí žena, která nenosí podprsenku, za úmysly,“ ptá se. „Proč neuprchne z domova s nějakým fešáckým platýsem?“</w:t>
      </w:r>
    </w:p>
    <w:p w:rsidR="00B74196" w:rsidRPr="00B74196" w:rsidRDefault="00B74196" w:rsidP="00B74196">
      <w:pPr>
        <w:pStyle w:val="Text"/>
      </w:pPr>
      <w:r w:rsidRPr="00B74196">
        <w:t>„Seznámil jsem se s ní, když jsem pátral po pokladu,“ říkám. „Byla to láska na první pohled.“</w:t>
      </w:r>
    </w:p>
    <w:p w:rsidR="00B74196" w:rsidRPr="00B74196" w:rsidRDefault="00B74196" w:rsidP="00B74196">
      <w:pPr>
        <w:pStyle w:val="Text"/>
      </w:pPr>
      <w:r w:rsidRPr="00B74196">
        <w:t>„Chceš říci, že ses potopil, abys hledal zlato, a vynořil ses s tou ženskou z Purpurové mlhy?“</w:t>
      </w:r>
    </w:p>
    <w:p w:rsidR="00B74196" w:rsidRPr="00B74196" w:rsidRDefault="00B74196" w:rsidP="00B74196">
      <w:pPr>
        <w:pStyle w:val="Text"/>
      </w:pPr>
      <w:r w:rsidRPr="00B74196">
        <w:t>„Hrozně mi to všechno ztěžuješ, máti.“</w:t>
      </w:r>
    </w:p>
    <w:p w:rsidR="00B74196" w:rsidRPr="00B74196" w:rsidRDefault="00B74196" w:rsidP="00B74196">
      <w:pPr>
        <w:pStyle w:val="Text"/>
      </w:pPr>
      <w:r w:rsidRPr="00B74196">
        <w:t xml:space="preserve">„Přineseš k večeři tresku, a místo toho, abych ji uvařila, jí musím dát svého syna, a </w:t>
      </w:r>
      <w:r w:rsidRPr="00B74196">
        <w:rPr>
          <w:i/>
        </w:rPr>
        <w:t>já</w:t>
      </w:r>
      <w:r w:rsidRPr="00B74196">
        <w:t xml:space="preserve"> ti to ztěžuju!“ opáčí poněkud hystericky.</w:t>
      </w:r>
    </w:p>
    <w:p w:rsidR="00B74196" w:rsidRPr="00B74196" w:rsidRDefault="00B74196" w:rsidP="00B74196">
      <w:pPr>
        <w:pStyle w:val="Text"/>
      </w:pPr>
      <w:r w:rsidRPr="00B74196">
        <w:t>Domnívám se, že je čas vytáhnout eso z rukávu, a tak povídám: „Je ochotna konvertovat, máti.“</w:t>
      </w:r>
    </w:p>
    <w:p w:rsidR="00B74196" w:rsidRPr="00B74196" w:rsidRDefault="00B74196" w:rsidP="00B74196">
      <w:pPr>
        <w:pStyle w:val="Text"/>
      </w:pPr>
      <w:r w:rsidRPr="00B74196">
        <w:t>„V co – v ženu se dvěma nebo více nohama?“</w:t>
      </w:r>
    </w:p>
    <w:p w:rsidR="00B74196" w:rsidRPr="00B74196" w:rsidRDefault="00B74196" w:rsidP="00B74196">
      <w:pPr>
        <w:pStyle w:val="Text"/>
      </w:pPr>
      <w:r w:rsidRPr="00B74196">
        <w:t>„Chce přijmout židovskou víru,“ říkám. „Říkal jsem jí, jak je to pro tebe důležité.“</w:t>
      </w:r>
    </w:p>
    <w:p w:rsidR="00B74196" w:rsidRPr="00B74196" w:rsidRDefault="00B74196" w:rsidP="00B74196">
      <w:pPr>
        <w:pStyle w:val="Text"/>
      </w:pPr>
      <w:r w:rsidRPr="00B74196">
        <w:t>„A jakby mohla konvertovat?“ říká máti. „Copak známe nějaké rabíny, kteří by prováděli obřady patnáct metrů pod vodou?“</w:t>
      </w:r>
    </w:p>
    <w:p w:rsidR="00B74196" w:rsidRPr="00B74196" w:rsidRDefault="00B74196" w:rsidP="00B74196">
      <w:pPr>
        <w:pStyle w:val="Text"/>
      </w:pPr>
      <w:r w:rsidRPr="00B74196">
        <w:t>„Melora může vyplout na hladinu,“ říkám. „Jak jinak bychom spolu hovořili?“</w:t>
      </w:r>
    </w:p>
    <w:p w:rsidR="00B74196" w:rsidRPr="00B74196" w:rsidRDefault="00B74196" w:rsidP="00B74196">
      <w:pPr>
        <w:pStyle w:val="Text"/>
      </w:pPr>
      <w:r w:rsidRPr="00B74196">
        <w:t>„</w:t>
      </w:r>
      <w:r w:rsidRPr="00B74196">
        <w:rPr>
          <w:i/>
        </w:rPr>
        <w:t>Mluvil</w:t>
      </w:r>
      <w:r w:rsidRPr="00B74196">
        <w:t xml:space="preserve"> jsi ty vůbec někdy s nějakou dívkou?“ říká. „Jsi úplně stejný jako tvůj zesnulý otec.“</w:t>
      </w:r>
    </w:p>
    <w:p w:rsidR="00B74196" w:rsidRPr="00B74196" w:rsidRDefault="00B74196" w:rsidP="00B74196">
      <w:pPr>
        <w:pStyle w:val="Text"/>
      </w:pPr>
      <w:r w:rsidRPr="00B74196">
        <w:t>„Mluvíme spolu celou dobu,“ říkám.</w:t>
      </w:r>
    </w:p>
    <w:p w:rsidR="00B74196" w:rsidRPr="00B74196" w:rsidRDefault="00B74196" w:rsidP="00B74196">
      <w:pPr>
        <w:pStyle w:val="Text"/>
      </w:pPr>
      <w:r w:rsidRPr="00B74196">
        <w:t>Chvíli to zvažuje a nakonec pokývne. „Předpokládám, že toho není moc, co jiného spolu můžete dělat.“</w:t>
      </w:r>
    </w:p>
    <w:p w:rsidR="00B74196" w:rsidRPr="00B74196" w:rsidRDefault="00B74196" w:rsidP="00B74196">
      <w:pPr>
        <w:pStyle w:val="Text"/>
      </w:pPr>
      <w:r w:rsidRPr="00B74196">
        <w:t>„Nebuď osobní, máti,“ říkám.</w:t>
      </w:r>
    </w:p>
    <w:p w:rsidR="00B74196" w:rsidRPr="00B74196" w:rsidRDefault="00B74196" w:rsidP="00B74196">
      <w:pPr>
        <w:pStyle w:val="Text"/>
      </w:pPr>
      <w:r w:rsidRPr="00B74196">
        <w:t>Zvedne oči k nebi – které se nachází uprostřed stropu přesně za žárovkou – a drží jednu ze svých hodinových rozmluv s Bohem. „Chce, abych přijala do své rodiny rybí dámu, a říká mi, abych nebyla osobní.“</w:t>
      </w:r>
    </w:p>
    <w:p w:rsidR="00B74196" w:rsidRPr="00B74196" w:rsidRDefault="00B74196" w:rsidP="00B74196">
      <w:pPr>
        <w:pStyle w:val="Text"/>
      </w:pPr>
      <w:r w:rsidRPr="00B74196">
        <w:t>„Židovskou rybí dámu,“ zdůrazňuji.</w:t>
      </w:r>
    </w:p>
    <w:p w:rsidR="00B74196" w:rsidRPr="00B74196" w:rsidRDefault="00B74196" w:rsidP="00B74196">
      <w:pPr>
        <w:pStyle w:val="Text"/>
      </w:pPr>
      <w:r w:rsidRPr="00B74196">
        <w:t xml:space="preserve">„Tak fajn, nebude to jen rybí děvče, ale </w:t>
      </w:r>
      <w:r w:rsidRPr="00B74196">
        <w:rPr>
          <w:i/>
        </w:rPr>
        <w:t>židovské</w:t>
      </w:r>
      <w:r w:rsidRPr="00B74196">
        <w:t xml:space="preserve"> rybí děvče, to je tedy něco. Co jí nabídnu k jídlu? Jestli jí dám uzeného lososa, nemůže mě obvinit, že vařím její příbuzné?“</w:t>
      </w:r>
    </w:p>
    <w:p w:rsidR="00B74196" w:rsidRPr="00B74196" w:rsidRDefault="00B74196" w:rsidP="00B74196">
      <w:pPr>
        <w:pStyle w:val="Text"/>
      </w:pPr>
      <w:r w:rsidRPr="00B74196">
        <w:t>„Máti, jí pořád jenom ryby.“</w:t>
      </w:r>
    </w:p>
    <w:p w:rsidR="00B74196" w:rsidRPr="00B74196" w:rsidRDefault="00B74196" w:rsidP="00B74196">
      <w:pPr>
        <w:pStyle w:val="Text"/>
      </w:pPr>
      <w:r w:rsidRPr="00B74196">
        <w:lastRenderedPageBreak/>
        <w:t xml:space="preserve">„A když odejdeme od stolu, abychom se podívali na </w:t>
      </w:r>
      <w:r w:rsidRPr="00B74196">
        <w:rPr>
          <w:i/>
        </w:rPr>
        <w:t>Oprah,</w:t>
      </w:r>
      <w:r w:rsidRPr="00B74196">
        <w:t xml:space="preserve"> tak ji ponesu nebo se bude plazit po břiše?“</w:t>
      </w:r>
    </w:p>
    <w:p w:rsidR="00B74196" w:rsidRPr="00B74196" w:rsidRDefault="00B74196" w:rsidP="00B74196">
      <w:pPr>
        <w:pStyle w:val="Text"/>
      </w:pPr>
      <w:r w:rsidRPr="00B74196">
        <w:t xml:space="preserve">„Ale ona se na </w:t>
      </w:r>
      <w:r w:rsidRPr="00B74196">
        <w:rPr>
          <w:i/>
        </w:rPr>
        <w:t>Oprah</w:t>
      </w:r>
      <w:r w:rsidRPr="00B74196">
        <w:t xml:space="preserve"> vůbec nedívá,“ říkám.</w:t>
      </w:r>
    </w:p>
    <w:p w:rsidR="00B74196" w:rsidRPr="00B74196" w:rsidRDefault="00B74196" w:rsidP="00B74196">
      <w:pPr>
        <w:pStyle w:val="Text"/>
      </w:pPr>
      <w:r w:rsidRPr="00B74196">
        <w:t xml:space="preserve">„Nedívá se na </w:t>
      </w:r>
      <w:r w:rsidRPr="00B74196">
        <w:rPr>
          <w:i/>
        </w:rPr>
        <w:t>Oprah</w:t>
      </w:r>
      <w:r w:rsidRPr="00B74196">
        <w:t>?“ říká a já vidím, že ji to šokuje víc než skutečnost, že je Melora mořskou pannou. „Co s ní není v pořádku?“</w:t>
      </w:r>
    </w:p>
    <w:p w:rsidR="00B74196" w:rsidRPr="00B74196" w:rsidRDefault="00B74196" w:rsidP="00B74196">
      <w:pPr>
        <w:pStyle w:val="Text"/>
      </w:pPr>
      <w:r w:rsidRPr="00B74196">
        <w:t>„Nikdy neviděla televizi,“ říkám. „V jejich království ji nemají.“</w:t>
      </w:r>
    </w:p>
    <w:p w:rsidR="00B74196" w:rsidRPr="00B74196" w:rsidRDefault="00B74196" w:rsidP="00B74196">
      <w:pPr>
        <w:pStyle w:val="Text"/>
      </w:pPr>
      <w:r w:rsidRPr="00B74196">
        <w:t>„Co jsou to vlastně zač, nějací komunisti?“ ptá se.</w:t>
      </w:r>
    </w:p>
    <w:p w:rsidR="00B74196" w:rsidRPr="00B74196" w:rsidRDefault="00B74196" w:rsidP="00B74196">
      <w:pPr>
        <w:pStyle w:val="Text"/>
      </w:pPr>
      <w:r w:rsidRPr="00B74196">
        <w:t>„Nemají elektrický proud,“ vysvětluji.</w:t>
      </w:r>
    </w:p>
    <w:p w:rsidR="00B74196" w:rsidRPr="00B74196" w:rsidRDefault="00B74196" w:rsidP="00B74196">
      <w:pPr>
        <w:pStyle w:val="Text"/>
      </w:pPr>
      <w:r w:rsidRPr="00B74196">
        <w:t>„Chceš říci, že nemá ani jídlomat?“</w:t>
      </w:r>
    </w:p>
    <w:p w:rsidR="00B74196" w:rsidRPr="00B74196" w:rsidRDefault="00B74196" w:rsidP="00B74196">
      <w:pPr>
        <w:pStyle w:val="Text"/>
      </w:pPr>
      <w:r w:rsidRPr="00B74196">
        <w:t>„Přesně tak,“ říkám.</w:t>
      </w:r>
    </w:p>
    <w:p w:rsidR="00B74196" w:rsidRPr="00B74196" w:rsidRDefault="00B74196" w:rsidP="00B74196">
      <w:pPr>
        <w:pStyle w:val="Text"/>
      </w:pPr>
      <w:r w:rsidRPr="00B74196">
        <w:t>„Ubohé děvče!“ říká. „A ani drtič odpadků ve výlevce?“</w:t>
      </w:r>
    </w:p>
    <w:p w:rsidR="00B74196" w:rsidRPr="00B74196" w:rsidRDefault="00B74196" w:rsidP="00B74196">
      <w:pPr>
        <w:pStyle w:val="Text"/>
      </w:pPr>
      <w:r w:rsidRPr="00B74196">
        <w:t>„Ne,“ říkám a vidím, jak v ní náhle stoupá vlna soucitu.</w:t>
      </w:r>
    </w:p>
    <w:p w:rsidR="00B74196" w:rsidRPr="00B74196" w:rsidRDefault="00B74196" w:rsidP="00B74196">
      <w:pPr>
        <w:pStyle w:val="Text"/>
      </w:pPr>
      <w:r w:rsidRPr="00B74196">
        <w:t>„Jak takhle může někdo žít?“ říká.</w:t>
      </w:r>
    </w:p>
    <w:p w:rsidR="00B74196" w:rsidRPr="00B74196" w:rsidRDefault="00B74196" w:rsidP="00B74196">
      <w:pPr>
        <w:pStyle w:val="Text"/>
      </w:pPr>
      <w:r w:rsidRPr="00B74196">
        <w:t>„Zvládá to docela dobře.“</w:t>
      </w:r>
    </w:p>
    <w:p w:rsidR="00B74196" w:rsidRPr="00B74196" w:rsidRDefault="00B74196" w:rsidP="00B74196">
      <w:pPr>
        <w:pStyle w:val="Text"/>
      </w:pPr>
      <w:r w:rsidRPr="00B74196">
        <w:t xml:space="preserve">„Nesmysl!“ říká. „Nikdo nemůže žít bez drtiče odpadků. Manželka mého syna může být ryba, ale nebude dělat třicet hodin denně otrokyni jen proto, že jsem to </w:t>
      </w:r>
      <w:r w:rsidRPr="00B74196">
        <w:rPr>
          <w:i/>
        </w:rPr>
        <w:t>já</w:t>
      </w:r>
      <w:r w:rsidRPr="00B74196">
        <w:t xml:space="preserve"> dělat musela!“</w:t>
      </w:r>
    </w:p>
    <w:p w:rsidR="00B74196" w:rsidRPr="00B74196" w:rsidRDefault="00B74196" w:rsidP="00B74196">
      <w:pPr>
        <w:pStyle w:val="Text"/>
      </w:pPr>
      <w:r w:rsidRPr="00B74196">
        <w:t>„To je moc ohleduplné, máti,“ říkám. „Ale –“</w:t>
      </w:r>
    </w:p>
    <w:p w:rsidR="00B74196" w:rsidRPr="00B74196" w:rsidRDefault="00B74196" w:rsidP="00B74196">
      <w:pPr>
        <w:pStyle w:val="Text"/>
      </w:pPr>
      <w:r w:rsidRPr="00B74196">
        <w:t xml:space="preserve">„Nepřerušuj mě!“ vyštěkne. „Přivedeš ji dnes odpoledne. Připravím nějaké </w:t>
      </w:r>
      <w:r w:rsidRPr="00B74196">
        <w:rPr>
          <w:i/>
        </w:rPr>
        <w:t>kniše</w:t>
      </w:r>
      <w:r w:rsidRPr="00B74196">
        <w:t xml:space="preserve"> a </w:t>
      </w:r>
      <w:r w:rsidRPr="00B74196">
        <w:rPr>
          <w:i/>
        </w:rPr>
        <w:t>blititze,</w:t>
      </w:r>
      <w:r w:rsidRPr="00B74196">
        <w:t xml:space="preserve"> a možná trochu sekaných jater. Můžeme se dívat na </w:t>
      </w:r>
      <w:r w:rsidRPr="00B74196">
        <w:rPr>
          <w:i/>
        </w:rPr>
        <w:t>Oprah</w:t>
      </w:r>
      <w:r w:rsidRPr="00B74196">
        <w:t xml:space="preserve"> a ukážu jí svou kuchyň a…“ Náhle se zamyslí a znovu prochází svým rozvrhem. „Přiveď ji ještě dřív a můžeme se podívat i na </w:t>
      </w:r>
      <w:r w:rsidRPr="00B74196">
        <w:rPr>
          <w:i/>
        </w:rPr>
        <w:t>Donahue.</w:t>
      </w:r>
      <w:r w:rsidRPr="00B74196">
        <w:t xml:space="preserve"> A dnes večer opakují ten starý seriál s Lloydem Bridgesem. Při tom všem by se tu mohla cítit jako doma.“</w:t>
      </w:r>
    </w:p>
    <w:p w:rsidR="00B74196" w:rsidRPr="00B74196" w:rsidRDefault="00B74196" w:rsidP="00B74196">
      <w:pPr>
        <w:pStyle w:val="Text"/>
      </w:pPr>
      <w:r w:rsidRPr="00B74196">
        <w:t>„Bude se ti líbit, máti,“ slibuji.</w:t>
      </w:r>
    </w:p>
    <w:p w:rsidR="00B74196" w:rsidRPr="00B74196" w:rsidRDefault="00B74196" w:rsidP="00B74196">
      <w:pPr>
        <w:pStyle w:val="Text"/>
      </w:pPr>
      <w:r w:rsidRPr="00B74196">
        <w:t xml:space="preserve">„Líbit, </w:t>
      </w:r>
      <w:r w:rsidRPr="00B74196">
        <w:rPr>
          <w:i/>
        </w:rPr>
        <w:t>šmike,“</w:t>
      </w:r>
      <w:r w:rsidRPr="00B74196">
        <w:t xml:space="preserve"> říká. „Jestli už musím jít životem, aniž bych se kdy mohla pochlubit synem doktorem, budu se moci vytáhnout alespoň svou skorodcerou </w:t>
      </w:r>
      <w:r w:rsidRPr="00B74196">
        <w:rPr>
          <w:i/>
        </w:rPr>
        <w:t>židovskou</w:t>
      </w:r>
      <w:r w:rsidRPr="00B74196">
        <w:t xml:space="preserve"> rybí dívkou. Paní Nudlová z vedlejšího bloku dostane záchvat závisti!“ Chvíli mlčí. „Musíme ji trošku vykrmit.“</w:t>
      </w:r>
    </w:p>
    <w:p w:rsidR="00B74196" w:rsidRPr="00B74196" w:rsidRDefault="00B74196" w:rsidP="00B74196">
      <w:pPr>
        <w:pStyle w:val="Text"/>
      </w:pPr>
      <w:r w:rsidRPr="00B74196">
        <w:t>„Vždyť jsi ji ještě vůbec neviděla,“ říkám.</w:t>
      </w:r>
    </w:p>
    <w:p w:rsidR="00B74196" w:rsidRPr="00B74196" w:rsidRDefault="00B74196" w:rsidP="00B74196">
      <w:pPr>
        <w:pStyle w:val="Text"/>
      </w:pPr>
      <w:r w:rsidRPr="00B74196">
        <w:t>„Neměj starosti,“ říká. „Znám tvůj vkus, pokud jde o ženy. Lehké a vychrtlé.“</w:t>
      </w:r>
    </w:p>
    <w:p w:rsidR="00B74196" w:rsidRPr="00B74196" w:rsidRDefault="00B74196" w:rsidP="00B74196">
      <w:pPr>
        <w:pStyle w:val="Text"/>
      </w:pPr>
      <w:r w:rsidRPr="00B74196">
        <w:t>„Máti, ty považuješ každou ženu pod devadesát kilogramů za hubenou.“</w:t>
      </w:r>
    </w:p>
    <w:p w:rsidR="00B74196" w:rsidRPr="00B74196" w:rsidRDefault="00B74196" w:rsidP="00B74196">
      <w:pPr>
        <w:pStyle w:val="Text"/>
      </w:pPr>
      <w:r w:rsidRPr="00B74196">
        <w:lastRenderedPageBreak/>
        <w:t>„A ty si zase myslíš, že každá žena, která nechce do vína kostky ledu a slámku, je znalá světa.“ Zvedá se a já vidím, že se chystá na několikahodinové nesystematické šmejdění. „Teď jdi a přiveď ji. Já zatím pro tu ubohou, podvyživenou dívku připravím něco k jídlu. A myslím, že pozvu rabího Bemsteina, protože potřebujeme někoho, kdo by si ji vzal do práce. A rabín Bemstein vždycky loví ryby, místo toho, aby byl v kostele. A…“</w:t>
      </w:r>
    </w:p>
    <w:p w:rsidR="00B74196" w:rsidRPr="00B74196" w:rsidRDefault="00B74196" w:rsidP="00B74196">
      <w:pPr>
        <w:pStyle w:val="Text"/>
      </w:pPr>
      <w:r w:rsidRPr="00B74196">
        <w:t>Už jsem na odchodu, když se snaží rozpomenout, jaká společnost prodává péra, která píšou pod vodou, aby mohla rozeslat svatební oznámení rodině nevěsty.</w:t>
      </w:r>
    </w:p>
    <w:p w:rsidR="00B74196" w:rsidRPr="00B74196" w:rsidRDefault="00B74196" w:rsidP="00B74196">
      <w:pPr>
        <w:pStyle w:val="Text"/>
      </w:pPr>
    </w:p>
    <w:p w:rsidR="00BE0FA3" w:rsidRPr="00B74196" w:rsidRDefault="00B74196" w:rsidP="00B74196">
      <w:pPr>
        <w:pStyle w:val="Text"/>
        <w:rPr>
          <w:i/>
        </w:rPr>
      </w:pPr>
      <w:r w:rsidRPr="00B74196">
        <w:rPr>
          <w:i/>
        </w:rPr>
        <w:t>Přeložila: Eva Konečná</w:t>
      </w:r>
      <w:bookmarkStart w:id="1" w:name="_GoBack"/>
      <w:bookmarkEnd w:id="1"/>
    </w:p>
    <w:sectPr w:rsidR="00BE0FA3" w:rsidRPr="00B74196" w:rsidSect="00B74196">
      <w:pgSz w:w="8391" w:h="11906"/>
      <w:pgMar w:top="850" w:right="850" w:bottom="850" w:left="850" w:header="510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0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196"/>
    <w:rsid w:val="00B74196"/>
    <w:rsid w:val="00BE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link w:val="TextChar"/>
    <w:rsid w:val="00B74196"/>
    <w:pPr>
      <w:spacing w:after="0" w:line="240" w:lineRule="auto"/>
      <w:ind w:firstLine="340"/>
      <w:jc w:val="both"/>
    </w:pPr>
    <w:rPr>
      <w:rFonts w:ascii="Times New Roman" w:hAnsi="Times New Roman" w:cs="Times New Roman"/>
      <w:sz w:val="24"/>
    </w:rPr>
  </w:style>
  <w:style w:type="character" w:customStyle="1" w:styleId="TextChar">
    <w:name w:val="Text Char"/>
    <w:basedOn w:val="Standardnpsmoodstavce"/>
    <w:link w:val="Text"/>
    <w:rsid w:val="00B74196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link w:val="TextChar"/>
    <w:rsid w:val="00B74196"/>
    <w:pPr>
      <w:spacing w:after="0" w:line="240" w:lineRule="auto"/>
      <w:ind w:firstLine="340"/>
      <w:jc w:val="both"/>
    </w:pPr>
    <w:rPr>
      <w:rFonts w:ascii="Times New Roman" w:hAnsi="Times New Roman" w:cs="Times New Roman"/>
      <w:sz w:val="24"/>
    </w:rPr>
  </w:style>
  <w:style w:type="character" w:customStyle="1" w:styleId="TextChar">
    <w:name w:val="Text Char"/>
    <w:basedOn w:val="Standardnpsmoodstavce"/>
    <w:link w:val="Text"/>
    <w:rsid w:val="00B74196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1816</Words>
  <Characters>10721</Characters>
  <Application>Microsoft Office Word</Application>
  <DocSecurity>0</DocSecurity>
  <Lines>89</Lines>
  <Paragraphs>25</Paragraphs>
  <ScaleCrop>false</ScaleCrop>
  <Company/>
  <LinksUpToDate>false</LinksUpToDate>
  <CharactersWithSpaces>12512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m666</dc:creator>
  <cp:lastModifiedBy>m666</cp:lastModifiedBy>
  <cp:revision>1</cp:revision>
  <dcterms:created xsi:type="dcterms:W3CDTF">2011-09-21T11:15:00Z</dcterms:created>
  <dcterms:modified xsi:type="dcterms:W3CDTF">2011-09-21T11:15:00Z</dcterms:modified>
</cp:coreProperties>
</file>